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833" w:rsidRDefault="00BD3768" w:rsidP="001B5833">
      <w:pPr>
        <w:ind w:left="5672"/>
        <w:rPr>
          <w:sz w:val="28"/>
          <w:szCs w:val="28"/>
        </w:rPr>
      </w:pPr>
      <w:r w:rsidRPr="007032D7">
        <w:rPr>
          <w:sz w:val="28"/>
          <w:szCs w:val="28"/>
        </w:rPr>
        <w:t xml:space="preserve">Приложение к решению Смоленской районной Думы </w:t>
      </w:r>
    </w:p>
    <w:p w:rsidR="003C0250" w:rsidRPr="00185805" w:rsidRDefault="008F4813" w:rsidP="001B5833">
      <w:pPr>
        <w:ind w:left="5672"/>
        <w:rPr>
          <w:b/>
        </w:rPr>
      </w:pPr>
      <w:r>
        <w:rPr>
          <w:sz w:val="28"/>
          <w:szCs w:val="28"/>
        </w:rPr>
        <w:t>от 10</w:t>
      </w:r>
      <w:r w:rsidR="00BD3768" w:rsidRPr="00184AF9">
        <w:rPr>
          <w:sz w:val="28"/>
          <w:szCs w:val="28"/>
        </w:rPr>
        <w:t xml:space="preserve"> </w:t>
      </w:r>
      <w:r>
        <w:rPr>
          <w:sz w:val="28"/>
          <w:szCs w:val="28"/>
        </w:rPr>
        <w:t xml:space="preserve">сентября </w:t>
      </w:r>
      <w:r w:rsidR="00BD3768" w:rsidRPr="00184AF9">
        <w:rPr>
          <w:sz w:val="28"/>
          <w:szCs w:val="28"/>
        </w:rPr>
        <w:t xml:space="preserve">2024 года № </w:t>
      </w:r>
      <w:r>
        <w:rPr>
          <w:sz w:val="28"/>
          <w:szCs w:val="28"/>
        </w:rPr>
        <w:t>70</w:t>
      </w:r>
      <w:r w:rsidR="00014E89" w:rsidRPr="00185805">
        <w:rPr>
          <w:b/>
        </w:rPr>
        <w:t xml:space="preserve"> </w:t>
      </w:r>
      <w:r w:rsidR="00761D83" w:rsidRPr="00185805">
        <w:rPr>
          <w:b/>
        </w:rPr>
        <w:t xml:space="preserve"> </w:t>
      </w:r>
    </w:p>
    <w:p w:rsidR="003C0250" w:rsidRPr="00185805" w:rsidRDefault="003C0250">
      <w:pPr>
        <w:pStyle w:val="affffff6"/>
        <w:ind w:right="402" w:firstLine="0"/>
        <w:jc w:val="center"/>
        <w:rPr>
          <w:rFonts w:ascii="Times New Roman" w:hAnsi="Times New Roman"/>
          <w:b/>
          <w:sz w:val="24"/>
          <w:szCs w:val="24"/>
        </w:rPr>
      </w:pPr>
    </w:p>
    <w:p w:rsidR="003C0250" w:rsidRPr="00185805" w:rsidRDefault="003C0250">
      <w:pPr>
        <w:pStyle w:val="affffff6"/>
        <w:ind w:left="0" w:right="402" w:firstLine="0"/>
        <w:jc w:val="center"/>
        <w:rPr>
          <w:rFonts w:ascii="Times New Roman" w:hAnsi="Times New Roman"/>
          <w:b/>
          <w:sz w:val="24"/>
          <w:szCs w:val="24"/>
        </w:rPr>
      </w:pPr>
    </w:p>
    <w:p w:rsidR="003C0250" w:rsidRPr="00185805" w:rsidRDefault="003C0250" w:rsidP="00FF5264">
      <w:pPr>
        <w:pStyle w:val="affffff6"/>
        <w:ind w:left="0" w:right="402" w:firstLine="0"/>
        <w:jc w:val="center"/>
        <w:rPr>
          <w:rFonts w:ascii="Times New Roman" w:hAnsi="Times New Roman"/>
          <w:b/>
          <w:sz w:val="28"/>
          <w:szCs w:val="28"/>
        </w:rPr>
      </w:pPr>
    </w:p>
    <w:p w:rsidR="003C0250" w:rsidRPr="00AE6DE1" w:rsidRDefault="00A10713" w:rsidP="00FF5264">
      <w:pPr>
        <w:pStyle w:val="affffff6"/>
        <w:ind w:left="0" w:right="402" w:firstLine="0"/>
        <w:jc w:val="center"/>
      </w:pPr>
      <w:r w:rsidRPr="00AE6DE1">
        <w:rPr>
          <w:rFonts w:ascii="Times New Roman" w:hAnsi="Times New Roman"/>
          <w:b/>
          <w:sz w:val="28"/>
          <w:szCs w:val="28"/>
        </w:rPr>
        <w:t>ГЕНЕРАЛЬНЫЙ ПЛАН</w:t>
      </w:r>
    </w:p>
    <w:p w:rsidR="003C0250" w:rsidRPr="00AE6DE1" w:rsidRDefault="00A10713" w:rsidP="00FF5264">
      <w:pPr>
        <w:pStyle w:val="affffff6"/>
        <w:ind w:left="0" w:right="402" w:firstLine="0"/>
        <w:jc w:val="center"/>
      </w:pPr>
      <w:r w:rsidRPr="00AE6DE1">
        <w:rPr>
          <w:rFonts w:ascii="Times New Roman" w:hAnsi="Times New Roman"/>
          <w:b/>
          <w:sz w:val="28"/>
          <w:szCs w:val="28"/>
        </w:rPr>
        <w:t>МУНИЦИПАЛЬНОГО ОБРАЗОВАНИЯ</w:t>
      </w:r>
    </w:p>
    <w:p w:rsidR="00284920" w:rsidRPr="00AE6DE1" w:rsidRDefault="00BA0B96" w:rsidP="00FF5264">
      <w:pPr>
        <w:pStyle w:val="affffff6"/>
        <w:ind w:left="0" w:right="402" w:firstLine="0"/>
        <w:jc w:val="center"/>
        <w:rPr>
          <w:rFonts w:ascii="Times New Roman" w:hAnsi="Times New Roman"/>
          <w:b/>
          <w:sz w:val="28"/>
          <w:szCs w:val="28"/>
        </w:rPr>
      </w:pPr>
      <w:r w:rsidRPr="00AE6DE1">
        <w:rPr>
          <w:rFonts w:ascii="Times New Roman" w:hAnsi="Times New Roman"/>
          <w:b/>
          <w:sz w:val="28"/>
          <w:szCs w:val="28"/>
        </w:rPr>
        <w:t>ВЯЗГИНСКОЕ</w:t>
      </w:r>
      <w:r w:rsidR="00A10713" w:rsidRPr="00AE6DE1">
        <w:rPr>
          <w:rFonts w:ascii="Times New Roman" w:hAnsi="Times New Roman"/>
          <w:b/>
          <w:sz w:val="28"/>
          <w:szCs w:val="28"/>
        </w:rPr>
        <w:t xml:space="preserve"> СЕЛЬ</w:t>
      </w:r>
      <w:r w:rsidRPr="00AE6DE1">
        <w:rPr>
          <w:rFonts w:ascii="Times New Roman" w:hAnsi="Times New Roman"/>
          <w:b/>
          <w:sz w:val="28"/>
          <w:szCs w:val="28"/>
        </w:rPr>
        <w:t>СКОЕ ПОСЕЛЕНИЕ</w:t>
      </w:r>
    </w:p>
    <w:p w:rsidR="003C0250" w:rsidRPr="00AE6DE1" w:rsidRDefault="00BA0B96" w:rsidP="00FF5264">
      <w:pPr>
        <w:pStyle w:val="affffff6"/>
        <w:ind w:left="0" w:right="402" w:firstLine="0"/>
        <w:jc w:val="center"/>
      </w:pPr>
      <w:r w:rsidRPr="00AE6DE1">
        <w:rPr>
          <w:rFonts w:ascii="Times New Roman" w:hAnsi="Times New Roman"/>
          <w:b/>
          <w:sz w:val="28"/>
          <w:szCs w:val="28"/>
        </w:rPr>
        <w:t>СМОЛЕНСКОГО</w:t>
      </w:r>
      <w:r w:rsidR="00284920" w:rsidRPr="00AE6DE1">
        <w:rPr>
          <w:rFonts w:ascii="Times New Roman" w:hAnsi="Times New Roman"/>
          <w:b/>
          <w:sz w:val="28"/>
          <w:szCs w:val="28"/>
        </w:rPr>
        <w:t xml:space="preserve"> РАЙОНА</w:t>
      </w:r>
      <w:r w:rsidR="00A10713" w:rsidRPr="00AE6DE1">
        <w:rPr>
          <w:rFonts w:ascii="Times New Roman" w:hAnsi="Times New Roman"/>
          <w:b/>
          <w:sz w:val="28"/>
          <w:szCs w:val="28"/>
        </w:rPr>
        <w:br/>
      </w:r>
      <w:r w:rsidRPr="00AE6DE1">
        <w:rPr>
          <w:rFonts w:ascii="Times New Roman" w:hAnsi="Times New Roman"/>
          <w:b/>
          <w:sz w:val="28"/>
          <w:szCs w:val="28"/>
        </w:rPr>
        <w:t>СМОЛЕНСКОЙ ОБЛАСТИ</w:t>
      </w:r>
    </w:p>
    <w:p w:rsidR="003C0250" w:rsidRPr="00AE6DE1" w:rsidRDefault="00A10713" w:rsidP="00FF5264">
      <w:pPr>
        <w:pStyle w:val="affffff6"/>
        <w:tabs>
          <w:tab w:val="left" w:pos="9178"/>
        </w:tabs>
        <w:ind w:left="0" w:right="-70" w:firstLine="0"/>
        <w:jc w:val="center"/>
      </w:pPr>
      <w:r w:rsidRPr="00AE6DE1">
        <w:rPr>
          <w:rFonts w:ascii="Times New Roman" w:hAnsi="Times New Roman" w:cs="Arial"/>
          <w:b/>
          <w:sz w:val="24"/>
          <w:szCs w:val="24"/>
        </w:rPr>
        <w:t>(с изменениями от 202</w:t>
      </w:r>
      <w:r w:rsidR="00D1430A" w:rsidRPr="00AE6DE1">
        <w:rPr>
          <w:rFonts w:ascii="Times New Roman" w:hAnsi="Times New Roman" w:cs="Arial"/>
          <w:b/>
          <w:sz w:val="24"/>
          <w:szCs w:val="24"/>
        </w:rPr>
        <w:t>4</w:t>
      </w:r>
      <w:r w:rsidRPr="00AE6DE1">
        <w:rPr>
          <w:rFonts w:ascii="Times New Roman" w:hAnsi="Times New Roman" w:cs="Arial"/>
          <w:b/>
          <w:sz w:val="24"/>
          <w:szCs w:val="24"/>
        </w:rPr>
        <w:t xml:space="preserve"> г.)</w:t>
      </w:r>
    </w:p>
    <w:p w:rsidR="003C0250" w:rsidRPr="00AE6DE1" w:rsidRDefault="003C0250" w:rsidP="00FF5264">
      <w:pPr>
        <w:pStyle w:val="affffff6"/>
        <w:ind w:left="0" w:right="402" w:firstLine="0"/>
        <w:jc w:val="center"/>
        <w:rPr>
          <w:rFonts w:ascii="Times New Roman" w:hAnsi="Times New Roman"/>
          <w:b/>
          <w:sz w:val="28"/>
          <w:szCs w:val="24"/>
        </w:rPr>
      </w:pPr>
    </w:p>
    <w:p w:rsidR="003C0250" w:rsidRPr="00AE6DE1" w:rsidRDefault="003C0250" w:rsidP="00FF5264">
      <w:pPr>
        <w:pStyle w:val="affffff6"/>
        <w:ind w:left="0" w:right="402" w:firstLine="0"/>
        <w:jc w:val="center"/>
        <w:rPr>
          <w:rFonts w:ascii="Times New Roman" w:hAnsi="Times New Roman"/>
          <w:b/>
          <w:sz w:val="28"/>
          <w:szCs w:val="24"/>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A10713" w:rsidP="00FF5264">
      <w:pPr>
        <w:pStyle w:val="affffff6"/>
        <w:ind w:left="0" w:right="402" w:firstLine="0"/>
        <w:jc w:val="center"/>
      </w:pPr>
      <w:r w:rsidRPr="00C77049">
        <w:rPr>
          <w:rFonts w:ascii="Times New Roman" w:hAnsi="Times New Roman"/>
          <w:b/>
          <w:sz w:val="24"/>
          <w:szCs w:val="24"/>
        </w:rPr>
        <w:t>ПОЯСНИТЕЛЬНАЯ ЗАПИСКА</w:t>
      </w:r>
    </w:p>
    <w:p w:rsidR="003C0250" w:rsidRPr="00AE6DE1" w:rsidRDefault="00A10713" w:rsidP="00FF5264">
      <w:pPr>
        <w:pStyle w:val="affffff6"/>
        <w:ind w:left="0" w:right="402" w:firstLine="0"/>
        <w:jc w:val="center"/>
      </w:pPr>
      <w:r w:rsidRPr="00AE6DE1">
        <w:rPr>
          <w:rFonts w:ascii="Times New Roman" w:hAnsi="Times New Roman"/>
          <w:sz w:val="24"/>
          <w:szCs w:val="24"/>
        </w:rPr>
        <w:t>Материалы по обоснованию</w:t>
      </w: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spacing w:line="240" w:lineRule="auto"/>
        <w:ind w:left="0" w:firstLine="0"/>
        <w:jc w:val="center"/>
        <w:rPr>
          <w:rFonts w:ascii="Times New Roman" w:hAnsi="Times New Roman"/>
          <w:sz w:val="28"/>
          <w:szCs w:val="28"/>
        </w:rPr>
      </w:pPr>
    </w:p>
    <w:p w:rsidR="006C6B59" w:rsidRPr="00AE6DE1" w:rsidRDefault="00A10713" w:rsidP="00FF5264">
      <w:pPr>
        <w:pStyle w:val="affffff6"/>
        <w:tabs>
          <w:tab w:val="left" w:pos="1620"/>
        </w:tabs>
        <w:ind w:left="0" w:firstLine="0"/>
        <w:jc w:val="left"/>
        <w:rPr>
          <w:rFonts w:ascii="Times New Roman" w:hAnsi="Times New Roman"/>
          <w:b/>
          <w:color w:val="000000" w:themeColor="text1"/>
          <w:sz w:val="24"/>
          <w:szCs w:val="24"/>
        </w:rPr>
      </w:pPr>
      <w:r w:rsidRPr="00AE6DE1">
        <w:rPr>
          <w:rFonts w:ascii="Times New Roman" w:hAnsi="Times New Roman"/>
          <w:b/>
          <w:sz w:val="24"/>
          <w:szCs w:val="24"/>
        </w:rPr>
        <w:t>Заказчик:</w:t>
      </w:r>
      <w:r w:rsidRPr="00AE6DE1">
        <w:rPr>
          <w:rFonts w:ascii="Times New Roman" w:hAnsi="Times New Roman"/>
          <w:sz w:val="24"/>
          <w:szCs w:val="24"/>
        </w:rPr>
        <w:t xml:space="preserve"> </w:t>
      </w:r>
      <w:r w:rsidR="00D1430A" w:rsidRPr="00AE6DE1">
        <w:rPr>
          <w:rFonts w:ascii="Times New Roman" w:hAnsi="Times New Roman"/>
          <w:sz w:val="24"/>
          <w:szCs w:val="24"/>
        </w:rPr>
        <w:t>Муниципальное образование «Смоленский район» Смоленской области</w:t>
      </w:r>
      <w:r w:rsidR="00D1430A" w:rsidRPr="00AE6DE1">
        <w:rPr>
          <w:rFonts w:ascii="Times New Roman" w:hAnsi="Times New Roman"/>
          <w:b/>
          <w:color w:val="000000" w:themeColor="text1"/>
          <w:sz w:val="24"/>
          <w:szCs w:val="24"/>
        </w:rPr>
        <w:t xml:space="preserve"> </w:t>
      </w:r>
    </w:p>
    <w:p w:rsidR="003C0250" w:rsidRPr="00AE6DE1" w:rsidRDefault="00A10713" w:rsidP="00FF5264">
      <w:pPr>
        <w:pStyle w:val="affffff6"/>
        <w:tabs>
          <w:tab w:val="left" w:pos="1620"/>
        </w:tabs>
        <w:ind w:left="0" w:firstLine="0"/>
        <w:jc w:val="left"/>
        <w:rPr>
          <w:rFonts w:ascii="Times New Roman" w:hAnsi="Times New Roman"/>
          <w:sz w:val="24"/>
          <w:szCs w:val="24"/>
        </w:rPr>
      </w:pPr>
      <w:r w:rsidRPr="00AE6DE1">
        <w:rPr>
          <w:rFonts w:ascii="Times New Roman" w:hAnsi="Times New Roman"/>
          <w:b/>
          <w:color w:val="000000" w:themeColor="text1"/>
          <w:sz w:val="24"/>
          <w:szCs w:val="24"/>
        </w:rPr>
        <w:t>Муниципальный контракт:</w:t>
      </w:r>
      <w:r w:rsidRPr="00AE6DE1">
        <w:rPr>
          <w:rFonts w:ascii="Times New Roman" w:hAnsi="Times New Roman"/>
          <w:color w:val="000000" w:themeColor="text1"/>
          <w:sz w:val="24"/>
          <w:szCs w:val="24"/>
        </w:rPr>
        <w:t xml:space="preserve"> №</w:t>
      </w:r>
      <w:r w:rsidR="006C6B59" w:rsidRPr="00AE6DE1">
        <w:rPr>
          <w:rFonts w:ascii="Times New Roman" w:hAnsi="Times New Roman"/>
          <w:color w:val="000000" w:themeColor="text1"/>
          <w:sz w:val="24"/>
          <w:szCs w:val="24"/>
        </w:rPr>
        <w:t xml:space="preserve"> </w:t>
      </w:r>
      <w:r w:rsidR="006C6B59" w:rsidRPr="00AE6DE1">
        <w:rPr>
          <w:rStyle w:val="wmi-callto"/>
          <w:rFonts w:ascii="Times New Roman" w:hAnsi="Times New Roman"/>
          <w:color w:val="000000"/>
          <w:sz w:val="24"/>
          <w:szCs w:val="24"/>
        </w:rPr>
        <w:t xml:space="preserve">02/24 </w:t>
      </w:r>
      <w:r w:rsidRPr="00AE6DE1">
        <w:rPr>
          <w:rStyle w:val="wmi-callto"/>
          <w:rFonts w:ascii="Times New Roman" w:hAnsi="Times New Roman"/>
          <w:color w:val="000000"/>
          <w:sz w:val="24"/>
          <w:szCs w:val="24"/>
        </w:rPr>
        <w:t xml:space="preserve">от </w:t>
      </w:r>
      <w:r w:rsidR="006C6B59" w:rsidRPr="00AE6DE1">
        <w:rPr>
          <w:rStyle w:val="wmi-callto"/>
          <w:rFonts w:ascii="Times New Roman" w:hAnsi="Times New Roman"/>
          <w:color w:val="000000"/>
          <w:sz w:val="24"/>
          <w:szCs w:val="24"/>
        </w:rPr>
        <w:t>15</w:t>
      </w:r>
      <w:r w:rsidRPr="00AE6DE1">
        <w:rPr>
          <w:rStyle w:val="wmi-callto"/>
          <w:rFonts w:ascii="Times New Roman" w:hAnsi="Times New Roman"/>
          <w:color w:val="000000"/>
          <w:sz w:val="24"/>
          <w:szCs w:val="24"/>
        </w:rPr>
        <w:t>.</w:t>
      </w:r>
      <w:r w:rsidR="00185805" w:rsidRPr="00AE6DE1">
        <w:rPr>
          <w:rStyle w:val="wmi-callto"/>
          <w:rFonts w:ascii="Times New Roman" w:hAnsi="Times New Roman"/>
          <w:color w:val="000000"/>
          <w:sz w:val="24"/>
          <w:szCs w:val="24"/>
        </w:rPr>
        <w:t>0</w:t>
      </w:r>
      <w:r w:rsidR="006C6B59" w:rsidRPr="00AE6DE1">
        <w:rPr>
          <w:rStyle w:val="wmi-callto"/>
          <w:rFonts w:ascii="Times New Roman" w:hAnsi="Times New Roman"/>
          <w:color w:val="000000"/>
          <w:sz w:val="24"/>
          <w:szCs w:val="24"/>
        </w:rPr>
        <w:t>1</w:t>
      </w:r>
      <w:r w:rsidRPr="00AE6DE1">
        <w:rPr>
          <w:rStyle w:val="wmi-callto"/>
          <w:rFonts w:ascii="Times New Roman" w:hAnsi="Times New Roman"/>
          <w:color w:val="000000"/>
          <w:sz w:val="24"/>
          <w:szCs w:val="24"/>
        </w:rPr>
        <w:t>.202</w:t>
      </w:r>
      <w:r w:rsidR="006C6B59" w:rsidRPr="00AE6DE1">
        <w:rPr>
          <w:rStyle w:val="wmi-callto"/>
          <w:rFonts w:ascii="Times New Roman" w:hAnsi="Times New Roman"/>
          <w:color w:val="000000"/>
          <w:sz w:val="24"/>
          <w:szCs w:val="24"/>
        </w:rPr>
        <w:t>4</w:t>
      </w:r>
      <w:r w:rsidRPr="00AE6DE1">
        <w:rPr>
          <w:rStyle w:val="wmi-callto"/>
          <w:rFonts w:ascii="Times New Roman" w:hAnsi="Times New Roman"/>
          <w:color w:val="000000"/>
          <w:sz w:val="24"/>
          <w:szCs w:val="24"/>
        </w:rPr>
        <w:t xml:space="preserve"> г.</w:t>
      </w:r>
    </w:p>
    <w:p w:rsidR="003C0250" w:rsidRPr="00AE6DE1" w:rsidRDefault="00A10713" w:rsidP="00FF5264">
      <w:pPr>
        <w:pStyle w:val="affffff6"/>
        <w:tabs>
          <w:tab w:val="left" w:pos="1620"/>
        </w:tabs>
        <w:ind w:left="0" w:firstLine="0"/>
        <w:jc w:val="left"/>
        <w:rPr>
          <w:rFonts w:ascii="Times New Roman" w:hAnsi="Times New Roman"/>
          <w:sz w:val="24"/>
          <w:szCs w:val="24"/>
        </w:rPr>
      </w:pPr>
      <w:r w:rsidRPr="00AE6DE1">
        <w:rPr>
          <w:rFonts w:ascii="Times New Roman" w:hAnsi="Times New Roman"/>
          <w:b/>
          <w:sz w:val="24"/>
          <w:szCs w:val="24"/>
        </w:rPr>
        <w:t>Исполнитель:</w:t>
      </w:r>
      <w:r w:rsidRPr="00AE6DE1">
        <w:rPr>
          <w:rFonts w:ascii="Times New Roman" w:hAnsi="Times New Roman"/>
          <w:sz w:val="24"/>
          <w:szCs w:val="24"/>
        </w:rPr>
        <w:t xml:space="preserve"> ООО «Компания Земпроект»</w:t>
      </w:r>
    </w:p>
    <w:p w:rsidR="003C0250" w:rsidRPr="00AE6DE1" w:rsidRDefault="003C0250" w:rsidP="00FF5264">
      <w:pPr>
        <w:pStyle w:val="affffff6"/>
        <w:ind w:left="0" w:right="402" w:firstLine="0"/>
        <w:jc w:val="center"/>
        <w:rPr>
          <w:rFonts w:ascii="Times New Roman" w:hAnsi="Times New Roman"/>
          <w:b/>
          <w:sz w:val="28"/>
          <w:szCs w:val="24"/>
        </w:rPr>
      </w:pPr>
    </w:p>
    <w:p w:rsidR="003C0250" w:rsidRPr="00AE6DE1" w:rsidRDefault="003C0250" w:rsidP="00FF5264">
      <w:pPr>
        <w:jc w:val="center"/>
      </w:pPr>
    </w:p>
    <w:p w:rsidR="00284920" w:rsidRPr="00AE6DE1" w:rsidRDefault="00284920" w:rsidP="00FF5264">
      <w:pPr>
        <w:jc w:val="center"/>
      </w:pPr>
    </w:p>
    <w:p w:rsidR="003C0250" w:rsidRPr="00AE6DE1" w:rsidRDefault="003C0250" w:rsidP="00FF5264">
      <w:pPr>
        <w:jc w:val="center"/>
      </w:pPr>
    </w:p>
    <w:p w:rsidR="003C0250" w:rsidRDefault="003C0250" w:rsidP="00FF5264">
      <w:pPr>
        <w:jc w:val="center"/>
      </w:pPr>
    </w:p>
    <w:p w:rsidR="00BD3768" w:rsidRDefault="00BD3768" w:rsidP="00FF5264">
      <w:pPr>
        <w:jc w:val="center"/>
      </w:pPr>
    </w:p>
    <w:p w:rsidR="00BD3768" w:rsidRPr="00AE6DE1" w:rsidRDefault="00BD3768" w:rsidP="00FF5264">
      <w:pPr>
        <w:jc w:val="center"/>
      </w:pPr>
    </w:p>
    <w:p w:rsidR="00185805" w:rsidRDefault="00185805" w:rsidP="00FF5264">
      <w:pPr>
        <w:jc w:val="center"/>
      </w:pPr>
    </w:p>
    <w:p w:rsidR="008E4E3D" w:rsidRDefault="008E4E3D" w:rsidP="00FF5264">
      <w:pPr>
        <w:jc w:val="center"/>
      </w:pPr>
    </w:p>
    <w:p w:rsidR="008E4E3D" w:rsidRDefault="008E4E3D" w:rsidP="00FF5264">
      <w:pPr>
        <w:jc w:val="center"/>
      </w:pPr>
    </w:p>
    <w:p w:rsidR="003C0250" w:rsidRDefault="00A10713" w:rsidP="00FF5264">
      <w:pPr>
        <w:jc w:val="center"/>
      </w:pPr>
      <w:r w:rsidRPr="00AE6DE1">
        <w:t>Барнаул 202</w:t>
      </w:r>
      <w:r w:rsidR="00AE6DE1" w:rsidRPr="00AE6DE1">
        <w:t>4</w:t>
      </w:r>
      <w:r w:rsidRPr="00AE6DE1">
        <w:t xml:space="preserve"> г.</w:t>
      </w:r>
    </w:p>
    <w:p w:rsidR="001B5833" w:rsidRPr="00AE6DE1" w:rsidRDefault="001B5833" w:rsidP="00FF5264">
      <w:pPr>
        <w:jc w:val="center"/>
      </w:pPr>
      <w:bookmarkStart w:id="0" w:name="_GoBack"/>
      <w:bookmarkEnd w:id="0"/>
    </w:p>
    <w:p w:rsidR="003C0250" w:rsidRPr="00AE6DE1" w:rsidRDefault="00A10713">
      <w:pPr>
        <w:spacing w:line="360" w:lineRule="auto"/>
        <w:ind w:left="142" w:firstLine="720"/>
        <w:jc w:val="center"/>
      </w:pPr>
      <w:r w:rsidRPr="00AE6DE1">
        <w:rPr>
          <w:b/>
          <w:color w:val="000000"/>
        </w:rPr>
        <w:lastRenderedPageBreak/>
        <w:t>Состав авторского коллектива:</w:t>
      </w:r>
    </w:p>
    <w:p w:rsidR="003C0250" w:rsidRPr="00AE6DE1" w:rsidRDefault="003C0250">
      <w:pPr>
        <w:spacing w:line="360" w:lineRule="auto"/>
        <w:ind w:left="3240" w:firstLine="720"/>
        <w:jc w:val="center"/>
        <w:rPr>
          <w:b/>
          <w:color w:val="000000"/>
        </w:rPr>
      </w:pPr>
    </w:p>
    <w:p w:rsidR="003C0250" w:rsidRPr="00AE6DE1" w:rsidRDefault="00A10713">
      <w:pPr>
        <w:tabs>
          <w:tab w:val="left" w:pos="0"/>
          <w:tab w:val="left" w:pos="7371"/>
        </w:tabs>
        <w:spacing w:line="360" w:lineRule="auto"/>
      </w:pPr>
      <w:r w:rsidRPr="00AE6DE1">
        <w:t>Руководитель проекта</w:t>
      </w:r>
      <w:r w:rsidRPr="00AE6DE1">
        <w:tab/>
        <w:t xml:space="preserve">            </w:t>
      </w:r>
      <w:proofErr w:type="gramStart"/>
      <w:r w:rsidRPr="00AE6DE1">
        <w:rPr>
          <w:color w:val="000000" w:themeColor="text1"/>
        </w:rPr>
        <w:t>Г. А.</w:t>
      </w:r>
      <w:proofErr w:type="gramEnd"/>
      <w:r w:rsidRPr="00AE6DE1">
        <w:rPr>
          <w:color w:val="000000" w:themeColor="text1"/>
        </w:rPr>
        <w:t xml:space="preserve"> Садакова</w:t>
      </w:r>
    </w:p>
    <w:p w:rsidR="003C0250" w:rsidRDefault="00A10713">
      <w:pPr>
        <w:tabs>
          <w:tab w:val="left" w:pos="0"/>
          <w:tab w:val="left" w:pos="7020"/>
        </w:tabs>
        <w:spacing w:line="360" w:lineRule="auto"/>
        <w:rPr>
          <w:color w:val="000000" w:themeColor="text1"/>
        </w:rPr>
      </w:pPr>
      <w:r w:rsidRPr="00AE6DE1">
        <w:rPr>
          <w:color w:val="000000" w:themeColor="text1"/>
        </w:rPr>
        <w:t>Главный архитектор</w:t>
      </w:r>
      <w:r w:rsidRPr="00AE6DE1">
        <w:rPr>
          <w:color w:val="000000" w:themeColor="text1"/>
        </w:rPr>
        <w:tab/>
        <w:t xml:space="preserve">              М. В. Подусенко</w:t>
      </w:r>
    </w:p>
    <w:p w:rsidR="003C0250" w:rsidRPr="00F91DFA" w:rsidRDefault="003C0250">
      <w:pPr>
        <w:pStyle w:val="111"/>
        <w:tabs>
          <w:tab w:val="right" w:leader="dot" w:pos="9627"/>
        </w:tabs>
        <w:ind w:left="3240" w:firstLine="851"/>
        <w:jc w:val="center"/>
        <w:rPr>
          <w:b w:val="0"/>
          <w:color w:val="000000"/>
          <w:sz w:val="28"/>
          <w:szCs w:val="28"/>
          <w:highlight w:val="yellow"/>
        </w:rPr>
      </w:pPr>
    </w:p>
    <w:p w:rsidR="003C0250" w:rsidRPr="00F91DFA" w:rsidRDefault="003C0250">
      <w:pPr>
        <w:pStyle w:val="111"/>
        <w:tabs>
          <w:tab w:val="right" w:leader="dot" w:pos="9627"/>
        </w:tabs>
        <w:rPr>
          <w:b w:val="0"/>
          <w:color w:val="000000"/>
          <w:sz w:val="28"/>
          <w:szCs w:val="28"/>
          <w:highlight w:val="yellow"/>
        </w:rPr>
        <w:sectPr w:rsidR="003C0250" w:rsidRPr="00F91DFA" w:rsidSect="003059EA">
          <w:headerReference w:type="default" r:id="rId9"/>
          <w:type w:val="continuous"/>
          <w:pgSz w:w="11906" w:h="16838"/>
          <w:pgMar w:top="1134" w:right="851" w:bottom="1134" w:left="1418" w:header="709" w:footer="0" w:gutter="0"/>
          <w:cols w:space="720"/>
          <w:formProt w:val="0"/>
          <w:docGrid w:linePitch="360"/>
        </w:sectPr>
      </w:pPr>
    </w:p>
    <w:p w:rsidR="003C0250" w:rsidRPr="00AE6DE1" w:rsidRDefault="00A10713">
      <w:pPr>
        <w:pStyle w:val="affff"/>
      </w:pPr>
      <w:r w:rsidRPr="00AE6DE1">
        <w:rPr>
          <w:color w:val="000000"/>
          <w:sz w:val="24"/>
          <w:szCs w:val="24"/>
        </w:rPr>
        <w:lastRenderedPageBreak/>
        <w:t>Перечень текстовых и графических материалов генерального плана:</w:t>
      </w:r>
    </w:p>
    <w:tbl>
      <w:tblPr>
        <w:tblW w:w="9601" w:type="dxa"/>
        <w:jc w:val="center"/>
        <w:tblLook w:val="04A0" w:firstRow="1" w:lastRow="0" w:firstColumn="1" w:lastColumn="0" w:noHBand="0" w:noVBand="1"/>
      </w:tblPr>
      <w:tblGrid>
        <w:gridCol w:w="1117"/>
        <w:gridCol w:w="6577"/>
        <w:gridCol w:w="1907"/>
      </w:tblGrid>
      <w:tr w:rsidR="00603CD9" w:rsidRPr="00AE6DE1" w:rsidTr="008A2707">
        <w:trPr>
          <w:trHeight w:val="474"/>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pPr>
            <w:r w:rsidRPr="00AE6DE1">
              <w:rPr>
                <w:sz w:val="20"/>
                <w:lang w:eastAsia="ru-RU"/>
              </w:rPr>
              <w:t>№</w:t>
            </w:r>
          </w:p>
          <w:p w:rsidR="00603CD9" w:rsidRPr="00AE6DE1" w:rsidRDefault="00603CD9" w:rsidP="008A2707">
            <w:pPr>
              <w:pStyle w:val="1ff"/>
            </w:pPr>
            <w:proofErr w:type="gramStart"/>
            <w:r w:rsidRPr="00AE6DE1">
              <w:rPr>
                <w:sz w:val="20"/>
                <w:lang w:eastAsia="ru-RU"/>
              </w:rPr>
              <w:t>п</w:t>
            </w:r>
            <w:proofErr w:type="gramEnd"/>
            <w:r w:rsidRPr="00AE6DE1">
              <w:rPr>
                <w:sz w:val="20"/>
                <w:lang w:eastAsia="ru-RU"/>
              </w:rPr>
              <w:t>/п</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pPr>
            <w:r w:rsidRPr="00AE6DE1">
              <w:rPr>
                <w:sz w:val="20"/>
                <w:lang w:eastAsia="ru-RU"/>
              </w:rPr>
              <w:t>Наименование документа</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pPr>
            <w:r w:rsidRPr="00AE6DE1">
              <w:rPr>
                <w:sz w:val="20"/>
                <w:lang w:eastAsia="ru-RU"/>
              </w:rPr>
              <w:t>Страницы</w:t>
            </w:r>
            <w:r w:rsidRPr="00AE6DE1">
              <w:rPr>
                <w:sz w:val="20"/>
                <w:lang w:val="en-US" w:eastAsia="ru-RU"/>
              </w:rPr>
              <w:t xml:space="preserve"> /</w:t>
            </w:r>
          </w:p>
          <w:p w:rsidR="00603CD9" w:rsidRPr="00AE6DE1" w:rsidRDefault="00603CD9" w:rsidP="008A2707">
            <w:pPr>
              <w:pStyle w:val="1ff"/>
            </w:pPr>
            <w:r w:rsidRPr="00AE6DE1">
              <w:rPr>
                <w:sz w:val="20"/>
                <w:lang w:eastAsia="ru-RU"/>
              </w:rPr>
              <w:t>Масштаб</w:t>
            </w:r>
          </w:p>
        </w:tc>
      </w:tr>
      <w:tr w:rsidR="00603CD9" w:rsidRPr="00AE6DE1" w:rsidTr="008A2707">
        <w:trPr>
          <w:trHeight w:val="203"/>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pPr>
            <w:r w:rsidRPr="00AE6DE1">
              <w:rPr>
                <w:b/>
                <w:sz w:val="20"/>
                <w:lang w:eastAsia="ru-RU"/>
              </w:rPr>
              <w:t xml:space="preserve">Материалы по обоснованию </w:t>
            </w:r>
          </w:p>
        </w:tc>
      </w:tr>
      <w:tr w:rsidR="00603CD9" w:rsidRPr="00AE6DE1"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pPr>
            <w:r w:rsidRPr="00AE6DE1">
              <w:rPr>
                <w:sz w:val="20"/>
              </w:rPr>
              <w:t>Текстовые материалы</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pPr>
            <w:r w:rsidRPr="00AE6DE1">
              <w:rPr>
                <w:sz w:val="20"/>
                <w:lang w:eastAsia="ru-RU"/>
              </w:rPr>
              <w:t>ПЗ</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f"/>
              <w:jc w:val="left"/>
            </w:pPr>
            <w:r w:rsidRPr="00AE6DE1">
              <w:rPr>
                <w:color w:val="000000"/>
                <w:sz w:val="20"/>
                <w:lang w:eastAsia="ru-RU"/>
              </w:rPr>
              <w:t>Пояснительная записка</w:t>
            </w:r>
            <w:r>
              <w:rPr>
                <w:color w:val="000000"/>
                <w:sz w:val="20"/>
                <w:lang w:eastAsia="ru-RU"/>
              </w:rPr>
              <w:t xml:space="preserve">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42628E" w:rsidRDefault="00603CD9" w:rsidP="0042628E">
            <w:pPr>
              <w:pStyle w:val="1ff"/>
              <w:ind w:left="-95"/>
            </w:pPr>
            <w:r w:rsidRPr="0042628E">
              <w:rPr>
                <w:sz w:val="20"/>
                <w:lang w:eastAsia="ru-RU"/>
              </w:rPr>
              <w:t>97  стр.</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pStyle w:val="1ff"/>
              <w:rPr>
                <w:sz w:val="20"/>
                <w:lang w:eastAsia="ru-RU"/>
              </w:rPr>
            </w:pPr>
            <w:r w:rsidRPr="00F6368B">
              <w:rPr>
                <w:sz w:val="20"/>
                <w:lang w:eastAsia="ru-RU"/>
              </w:rPr>
              <w:t>ПЗ</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shd w:val="clear" w:color="auto" w:fill="FFFFFF"/>
              <w:rPr>
                <w:sz w:val="20"/>
                <w:szCs w:val="20"/>
              </w:rPr>
            </w:pPr>
            <w:r w:rsidRPr="00F6368B">
              <w:rPr>
                <w:rFonts w:ascii="yandex-sans" w:hAnsi="yandex-sans"/>
                <w:sz w:val="20"/>
                <w:szCs w:val="20"/>
              </w:rPr>
              <w:t>Исходные материалы (приложение к материалам по обоснованию)</w:t>
            </w:r>
            <w:r>
              <w:rPr>
                <w:rFonts w:ascii="yandex-sans" w:hAnsi="yandex-sans"/>
                <w:sz w:val="20"/>
                <w:szCs w:val="20"/>
              </w:rPr>
              <w:t xml:space="preserve">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42628E" w:rsidRDefault="00D242BC" w:rsidP="0042628E">
            <w:pPr>
              <w:ind w:left="-95"/>
              <w:jc w:val="center"/>
              <w:rPr>
                <w:color w:val="000000"/>
                <w:sz w:val="20"/>
                <w:szCs w:val="20"/>
              </w:rPr>
            </w:pPr>
            <w:r>
              <w:rPr>
                <w:sz w:val="20"/>
              </w:rPr>
              <w:t>39</w:t>
            </w:r>
            <w:r w:rsidR="00603CD9" w:rsidRPr="0042628E">
              <w:rPr>
                <w:sz w:val="20"/>
              </w:rPr>
              <w:t xml:space="preserve">  стр.</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f"/>
              <w:rPr>
                <w:highlight w:val="yellow"/>
              </w:rPr>
            </w:pPr>
            <w:r w:rsidRPr="00740882">
              <w:rPr>
                <w:sz w:val="20"/>
              </w:rPr>
              <w:t>Графические материалы</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pPr>
            <w:r w:rsidRPr="00AE6DE1">
              <w:rPr>
                <w:sz w:val="20"/>
                <w:szCs w:val="20"/>
              </w:rPr>
              <w:t>Г</w:t>
            </w:r>
            <w:r w:rsidR="00952491">
              <w:rPr>
                <w:sz w:val="20"/>
                <w:szCs w:val="20"/>
              </w:rPr>
              <w:t>Г</w:t>
            </w:r>
            <w:r w:rsidRPr="00AE6DE1">
              <w:rPr>
                <w:sz w:val="20"/>
                <w:szCs w:val="20"/>
              </w:rPr>
              <w:t>П-1</w:t>
            </w:r>
            <w:r>
              <w:rPr>
                <w:sz w:val="20"/>
                <w:szCs w:val="20"/>
              </w:rPr>
              <w:t>(1)</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pPr>
            <w:r w:rsidRPr="00AE6DE1">
              <w:rPr>
                <w:sz w:val="20"/>
                <w:szCs w:val="20"/>
              </w:rPr>
              <w:t>Сводная карта развития территории муниципального образования Вязгинское сельское поселение</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pPr>
            <w:r w:rsidRPr="00AE6DE1">
              <w:rPr>
                <w:sz w:val="20"/>
                <w:szCs w:val="20"/>
              </w:rPr>
              <w:t>1: 10 000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pPr>
            <w:r w:rsidRPr="00AE6DE1">
              <w:rPr>
                <w:sz w:val="20"/>
                <w:szCs w:val="20"/>
              </w:rPr>
              <w:t>Г</w:t>
            </w:r>
            <w:r w:rsidR="00952491">
              <w:rPr>
                <w:sz w:val="20"/>
                <w:szCs w:val="20"/>
              </w:rPr>
              <w:t>Г</w:t>
            </w:r>
            <w:r w:rsidRPr="00AE6DE1">
              <w:rPr>
                <w:sz w:val="20"/>
                <w:szCs w:val="20"/>
              </w:rPr>
              <w:t>П-1(2)</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pPr>
            <w:r w:rsidRPr="00AE6DE1">
              <w:rPr>
                <w:sz w:val="20"/>
                <w:szCs w:val="20"/>
              </w:rPr>
              <w:t xml:space="preserve">Сводная карта развития территории д. Вязгино, д. </w:t>
            </w:r>
            <w:proofErr w:type="gramStart"/>
            <w:r w:rsidRPr="00AE6DE1">
              <w:rPr>
                <w:sz w:val="20"/>
                <w:szCs w:val="20"/>
              </w:rPr>
              <w:t>Сыр-Липки</w:t>
            </w:r>
            <w:proofErr w:type="gramEnd"/>
            <w:r w:rsidRPr="00AE6DE1">
              <w:rPr>
                <w:sz w:val="20"/>
                <w:szCs w:val="20"/>
              </w:rPr>
              <w:t xml:space="preserve">, д. Дегтяри, д. Солошино, д. Переезд, д. Холковичи (фрагмент 1)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pPr>
            <w:r w:rsidRPr="00AE6DE1">
              <w:rPr>
                <w:sz w:val="20"/>
                <w:szCs w:val="20"/>
              </w:rPr>
              <w:t>1: 5000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rPr>
                <w:sz w:val="20"/>
                <w:szCs w:val="20"/>
              </w:rPr>
            </w:pPr>
            <w:r w:rsidRPr="00AE6DE1">
              <w:rPr>
                <w:sz w:val="20"/>
                <w:szCs w:val="20"/>
              </w:rPr>
              <w:t>Г</w:t>
            </w:r>
            <w:r w:rsidR="00952491">
              <w:rPr>
                <w:sz w:val="20"/>
                <w:szCs w:val="20"/>
              </w:rPr>
              <w:t>Г</w:t>
            </w:r>
            <w:r w:rsidRPr="00AE6DE1">
              <w:rPr>
                <w:sz w:val="20"/>
                <w:szCs w:val="20"/>
              </w:rPr>
              <w:t>П-1(</w:t>
            </w:r>
            <w:r>
              <w:rPr>
                <w:sz w:val="20"/>
                <w:szCs w:val="20"/>
              </w:rPr>
              <w:t>3</w:t>
            </w:r>
            <w:r w:rsidRPr="00AE6DE1">
              <w:rPr>
                <w:sz w:val="20"/>
                <w:szCs w:val="20"/>
              </w:rPr>
              <w:t>)</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rPr>
                <w:sz w:val="20"/>
                <w:szCs w:val="20"/>
              </w:rPr>
            </w:pPr>
            <w:r w:rsidRPr="00740882">
              <w:rPr>
                <w:sz w:val="20"/>
                <w:szCs w:val="20"/>
              </w:rPr>
              <w:t xml:space="preserve">Сводная карта развития территории д. Аполье, д. Гор-Аполье, д. Кадищи, д. Купелище, д. Горбуны, д. Желуды (фрагмент 2)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rPr>
                <w:sz w:val="20"/>
                <w:szCs w:val="20"/>
              </w:rPr>
            </w:pPr>
            <w:r w:rsidRPr="00AE6DE1">
              <w:rPr>
                <w:sz w:val="20"/>
                <w:szCs w:val="20"/>
              </w:rPr>
              <w:t>1: 5000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pPr>
            <w:r w:rsidRPr="00AE6DE1">
              <w:rPr>
                <w:sz w:val="20"/>
                <w:szCs w:val="20"/>
              </w:rPr>
              <w:t>Г</w:t>
            </w:r>
            <w:r w:rsidR="00952491">
              <w:rPr>
                <w:sz w:val="20"/>
                <w:szCs w:val="20"/>
              </w:rPr>
              <w:t>Г</w:t>
            </w:r>
            <w:r w:rsidRPr="00AE6DE1">
              <w:rPr>
                <w:sz w:val="20"/>
                <w:szCs w:val="20"/>
              </w:rPr>
              <w:t>П-1(</w:t>
            </w:r>
            <w:r>
              <w:rPr>
                <w:sz w:val="20"/>
                <w:szCs w:val="20"/>
              </w:rPr>
              <w:t>4</w:t>
            </w:r>
            <w:r w:rsidRPr="00AE6DE1">
              <w:rPr>
                <w:sz w:val="20"/>
                <w:szCs w:val="20"/>
              </w:rPr>
              <w:t>)</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pPr>
            <w:r w:rsidRPr="00740882">
              <w:rPr>
                <w:sz w:val="20"/>
                <w:szCs w:val="20"/>
              </w:rPr>
              <w:t>Сво</w:t>
            </w:r>
            <w:r>
              <w:rPr>
                <w:sz w:val="20"/>
                <w:szCs w:val="20"/>
              </w:rPr>
              <w:t xml:space="preserve">дная карта развития территории </w:t>
            </w:r>
            <w:r w:rsidRPr="00740882">
              <w:rPr>
                <w:sz w:val="20"/>
                <w:szCs w:val="20"/>
              </w:rPr>
              <w:t xml:space="preserve">д. Самолюбово, д. Михалково, д. Волоты </w:t>
            </w:r>
            <w:r w:rsidRPr="00AE6DE1">
              <w:rPr>
                <w:sz w:val="20"/>
                <w:szCs w:val="20"/>
              </w:rPr>
              <w:t xml:space="preserve">(фрагмент </w:t>
            </w:r>
            <w:r>
              <w:rPr>
                <w:sz w:val="20"/>
                <w:szCs w:val="20"/>
              </w:rPr>
              <w:t>3</w:t>
            </w:r>
            <w:r w:rsidRPr="00AE6DE1">
              <w:rPr>
                <w:sz w:val="20"/>
                <w:szCs w:val="20"/>
              </w:rPr>
              <w:t xml:space="preserve">)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pPr>
            <w:r w:rsidRPr="00AE6DE1">
              <w:rPr>
                <w:sz w:val="20"/>
                <w:szCs w:val="20"/>
              </w:rPr>
              <w:t>1: 5000</w:t>
            </w:r>
          </w:p>
        </w:tc>
      </w:tr>
      <w:tr w:rsidR="00603CD9" w:rsidRPr="00F91DFA" w:rsidTr="008A2707">
        <w:trPr>
          <w:trHeight w:val="667"/>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rPr>
                <w:sz w:val="20"/>
                <w:szCs w:val="20"/>
              </w:rPr>
            </w:pPr>
            <w:r w:rsidRPr="00AE6DE1">
              <w:rPr>
                <w:sz w:val="20"/>
                <w:szCs w:val="20"/>
              </w:rPr>
              <w:t>Г</w:t>
            </w:r>
            <w:r w:rsidR="00952491">
              <w:rPr>
                <w:sz w:val="20"/>
                <w:szCs w:val="20"/>
              </w:rPr>
              <w:t>Г</w:t>
            </w:r>
            <w:r w:rsidRPr="00AE6DE1">
              <w:rPr>
                <w:sz w:val="20"/>
                <w:szCs w:val="20"/>
              </w:rPr>
              <w:t>П-1(</w:t>
            </w:r>
            <w:r>
              <w:rPr>
                <w:sz w:val="20"/>
                <w:szCs w:val="20"/>
              </w:rPr>
              <w:t>5</w:t>
            </w:r>
            <w:r w:rsidRPr="00AE6DE1">
              <w:rPr>
                <w:sz w:val="20"/>
                <w:szCs w:val="20"/>
              </w:rPr>
              <w:t>)</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rPr>
                <w:sz w:val="20"/>
                <w:szCs w:val="20"/>
              </w:rPr>
            </w:pPr>
            <w:r w:rsidRPr="00740882">
              <w:rPr>
                <w:sz w:val="20"/>
                <w:szCs w:val="20"/>
              </w:rPr>
              <w:t>Сво</w:t>
            </w:r>
            <w:r>
              <w:rPr>
                <w:sz w:val="20"/>
                <w:szCs w:val="20"/>
              </w:rPr>
              <w:t xml:space="preserve">дная карта развития территории </w:t>
            </w:r>
            <w:r w:rsidRPr="00530ABD">
              <w:rPr>
                <w:sz w:val="20"/>
                <w:szCs w:val="20"/>
              </w:rPr>
              <w:t xml:space="preserve">д. Симоновка, д. Чернея, д. Дубровка, д. Донец (фрагмент 4)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rPr>
                <w:sz w:val="20"/>
                <w:szCs w:val="20"/>
              </w:rPr>
            </w:pPr>
            <w:r w:rsidRPr="00AE6DE1">
              <w:rPr>
                <w:sz w:val="20"/>
                <w:szCs w:val="20"/>
              </w:rPr>
              <w:t>1: 5000</w:t>
            </w:r>
          </w:p>
        </w:tc>
      </w:tr>
      <w:tr w:rsidR="00952491" w:rsidRPr="00F91DFA" w:rsidTr="00952491">
        <w:trPr>
          <w:trHeight w:val="481"/>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952491" w:rsidRPr="00AE6DE1" w:rsidRDefault="00952491" w:rsidP="00952491">
            <w:pPr>
              <w:ind w:left="-127" w:right="-106" w:firstLine="1403"/>
              <w:jc w:val="center"/>
              <w:rPr>
                <w:sz w:val="20"/>
                <w:szCs w:val="20"/>
              </w:rPr>
            </w:pPr>
            <w:r w:rsidRPr="00740882">
              <w:rPr>
                <w:sz w:val="20"/>
              </w:rPr>
              <w:t>Г</w:t>
            </w:r>
            <w:r>
              <w:rPr>
                <w:sz w:val="20"/>
              </w:rPr>
              <w:t>Г</w:t>
            </w:r>
            <w:r w:rsidRPr="00740882">
              <w:rPr>
                <w:sz w:val="20"/>
              </w:rPr>
              <w:t>П-2</w:t>
            </w:r>
          </w:p>
        </w:tc>
        <w:tc>
          <w:tcPr>
            <w:tcW w:w="6577" w:type="dxa"/>
            <w:tcBorders>
              <w:top w:val="single" w:sz="4" w:space="0" w:color="000000"/>
              <w:left w:val="single" w:sz="4" w:space="0" w:color="000000"/>
              <w:bottom w:val="single" w:sz="4" w:space="0" w:color="000000"/>
              <w:right w:val="single" w:sz="4" w:space="0" w:color="000000"/>
            </w:tcBorders>
            <w:vAlign w:val="center"/>
          </w:tcPr>
          <w:p w:rsidR="00952491" w:rsidRPr="00952491" w:rsidRDefault="00952491" w:rsidP="00952491">
            <w:pPr>
              <w:ind w:left="32"/>
              <w:rPr>
                <w:sz w:val="20"/>
                <w:szCs w:val="20"/>
              </w:rPr>
            </w:pPr>
            <w:r w:rsidRPr="00952491">
              <w:rPr>
                <w:sz w:val="20"/>
                <w:szCs w:val="20"/>
              </w:rPr>
              <w:t xml:space="preserve">Карта зон с особыми условиями использования территории и территорий подверженных риску возникновения чрезвычайных ситуаций природного и техногенного характера </w:t>
            </w:r>
            <w:r>
              <w:rPr>
                <w:sz w:val="20"/>
                <w:szCs w:val="20"/>
              </w:rPr>
              <w:t xml:space="preserve">муниципального образования Вязгинское </w:t>
            </w:r>
            <w:r w:rsidRPr="00952491">
              <w:rPr>
                <w:sz w:val="20"/>
                <w:szCs w:val="20"/>
              </w:rPr>
              <w:t>сельско</w:t>
            </w:r>
            <w:r>
              <w:rPr>
                <w:sz w:val="20"/>
                <w:szCs w:val="20"/>
              </w:rPr>
              <w:t>е</w:t>
            </w:r>
            <w:r w:rsidRPr="00952491">
              <w:rPr>
                <w:sz w:val="20"/>
                <w:szCs w:val="20"/>
              </w:rPr>
              <w:t xml:space="preserve"> поселени</w:t>
            </w:r>
            <w:r>
              <w:rPr>
                <w:sz w:val="20"/>
                <w:szCs w:val="20"/>
              </w:rPr>
              <w:t>е</w:t>
            </w:r>
          </w:p>
        </w:tc>
        <w:tc>
          <w:tcPr>
            <w:tcW w:w="1907" w:type="dxa"/>
            <w:tcBorders>
              <w:top w:val="single" w:sz="4" w:space="0" w:color="000000"/>
              <w:left w:val="single" w:sz="4" w:space="0" w:color="000000"/>
              <w:bottom w:val="single" w:sz="4" w:space="0" w:color="000000"/>
              <w:right w:val="single" w:sz="4" w:space="0" w:color="000000"/>
            </w:tcBorders>
            <w:vAlign w:val="center"/>
          </w:tcPr>
          <w:p w:rsidR="00952491" w:rsidRPr="00AE6DE1" w:rsidRDefault="00952491" w:rsidP="00952491">
            <w:pPr>
              <w:ind w:left="826" w:hanging="851"/>
              <w:jc w:val="center"/>
              <w:rPr>
                <w:sz w:val="20"/>
                <w:szCs w:val="20"/>
              </w:rPr>
            </w:pPr>
            <w:r w:rsidRPr="00AE6DE1">
              <w:rPr>
                <w:sz w:val="20"/>
                <w:szCs w:val="20"/>
              </w:rPr>
              <w:t>1: 10 000</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f"/>
            </w:pPr>
            <w:r>
              <w:rPr>
                <w:b/>
                <w:sz w:val="20"/>
                <w:lang w:eastAsia="ru-RU"/>
              </w:rPr>
              <w:t>Материалы утверждения</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f"/>
            </w:pPr>
            <w:r w:rsidRPr="00740882">
              <w:rPr>
                <w:sz w:val="20"/>
              </w:rPr>
              <w:t>Текстовые материалы</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f"/>
              <w:rPr>
                <w:highlight w:val="yellow"/>
              </w:rPr>
            </w:pPr>
            <w:r w:rsidRPr="00740882">
              <w:rPr>
                <w:sz w:val="20"/>
                <w:lang w:eastAsia="ru-RU"/>
              </w:rPr>
              <w:t>ПЗ</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f"/>
              <w:jc w:val="left"/>
            </w:pPr>
            <w:r w:rsidRPr="00740882">
              <w:rPr>
                <w:sz w:val="20"/>
                <w:lang w:eastAsia="ru-RU"/>
              </w:rPr>
              <w:t>Положение о территориальном планировании</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f"/>
              <w:rPr>
                <w:highlight w:val="yellow"/>
              </w:rPr>
            </w:pPr>
            <w:r w:rsidRPr="009B412F">
              <w:rPr>
                <w:sz w:val="20"/>
                <w:lang w:eastAsia="ru-RU"/>
              </w:rPr>
              <w:t>11 стр.</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f"/>
            </w:pPr>
            <w:r w:rsidRPr="00740882">
              <w:rPr>
                <w:sz w:val="20"/>
              </w:rPr>
              <w:t>Графические материалы</w:t>
            </w:r>
          </w:p>
        </w:tc>
      </w:tr>
      <w:tr w:rsidR="00603CD9" w:rsidRPr="00F91DFA" w:rsidTr="008A2707">
        <w:trPr>
          <w:trHeight w:val="374"/>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952491">
            <w:pPr>
              <w:pStyle w:val="1ff"/>
              <w:ind w:left="-127" w:right="-106"/>
            </w:pPr>
            <w:r w:rsidRPr="00740882">
              <w:rPr>
                <w:sz w:val="20"/>
                <w:lang w:eastAsia="ru-RU"/>
              </w:rPr>
              <w:t>ГП-</w:t>
            </w:r>
            <w:r w:rsidR="00952491">
              <w:rPr>
                <w:sz w:val="20"/>
                <w:lang w:eastAsia="ru-RU"/>
              </w:rPr>
              <w:t>3</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Default="00603CD9" w:rsidP="008A2707">
            <w:pPr>
              <w:ind w:left="57" w:right="57" w:hanging="25"/>
              <w:rPr>
                <w:sz w:val="20"/>
                <w:szCs w:val="20"/>
              </w:rPr>
            </w:pPr>
            <w:r w:rsidRPr="00740882">
              <w:rPr>
                <w:sz w:val="20"/>
                <w:szCs w:val="20"/>
              </w:rPr>
              <w:t xml:space="preserve">Карта границ населенных пунктов муниципального </w:t>
            </w:r>
            <w:r>
              <w:rPr>
                <w:sz w:val="20"/>
                <w:szCs w:val="20"/>
              </w:rPr>
              <w:t>образования</w:t>
            </w:r>
          </w:p>
          <w:p w:rsidR="00603CD9" w:rsidRPr="00740882" w:rsidRDefault="00603CD9" w:rsidP="008A2707">
            <w:pPr>
              <w:ind w:left="57" w:right="57" w:hanging="25"/>
            </w:pPr>
            <w:r w:rsidRPr="00740882">
              <w:rPr>
                <w:sz w:val="20"/>
                <w:szCs w:val="20"/>
              </w:rPr>
              <w:t>Вязгинское сельское поселение</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f"/>
            </w:pPr>
            <w:r w:rsidRPr="00740882">
              <w:rPr>
                <w:sz w:val="20"/>
                <w:lang w:eastAsia="ru-RU"/>
              </w:rPr>
              <w:t>1:10 000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952491">
            <w:pPr>
              <w:pStyle w:val="1ff"/>
              <w:ind w:left="-127" w:right="-106"/>
            </w:pPr>
            <w:r w:rsidRPr="00740882">
              <w:rPr>
                <w:sz w:val="20"/>
                <w:lang w:eastAsia="ru-RU"/>
              </w:rPr>
              <w:t>ГП-</w:t>
            </w:r>
            <w:r w:rsidR="00952491">
              <w:rPr>
                <w:sz w:val="20"/>
                <w:lang w:eastAsia="ru-RU"/>
              </w:rPr>
              <w:t>4</w:t>
            </w:r>
            <w:r>
              <w:rPr>
                <w:sz w:val="20"/>
                <w:lang w:eastAsia="ru-RU"/>
              </w:rPr>
              <w:t xml:space="preserve">(1) </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4F17EB">
            <w:pPr>
              <w:ind w:left="57" w:right="57" w:hanging="25"/>
            </w:pPr>
            <w:r w:rsidRPr="00740882">
              <w:rPr>
                <w:sz w:val="20"/>
                <w:szCs w:val="20"/>
              </w:rPr>
              <w:t>Карта функциональных зон. Карта планируемого размещения объектов местного значения муниципального образования Вязгинское сельское поселение</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f"/>
              <w:rPr>
                <w:highlight w:val="yellow"/>
              </w:rPr>
            </w:pPr>
            <w:r w:rsidRPr="00740882">
              <w:rPr>
                <w:sz w:val="20"/>
                <w:lang w:eastAsia="ru-RU"/>
              </w:rPr>
              <w:t>1:10 000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f"/>
              <w:ind w:left="-127" w:right="-106"/>
              <w:rPr>
                <w:highlight w:val="yellow"/>
              </w:rPr>
            </w:pPr>
            <w:r w:rsidRPr="00740882">
              <w:rPr>
                <w:sz w:val="20"/>
                <w:lang w:eastAsia="ru-RU"/>
              </w:rPr>
              <w:t>ГП-</w:t>
            </w:r>
            <w:r w:rsidR="00952491">
              <w:rPr>
                <w:sz w:val="20"/>
                <w:lang w:eastAsia="ru-RU"/>
              </w:rPr>
              <w:t>4</w:t>
            </w:r>
            <w:r>
              <w:rPr>
                <w:sz w:val="20"/>
                <w:lang w:eastAsia="ru-RU"/>
              </w:rPr>
              <w:t>(2)</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4F17EB">
            <w:pPr>
              <w:ind w:left="57" w:hanging="25"/>
            </w:pPr>
            <w:r w:rsidRPr="00740882">
              <w:rPr>
                <w:sz w:val="20"/>
                <w:szCs w:val="20"/>
              </w:rPr>
              <w:t xml:space="preserve">Карта функциональных зон. Карта планируемого размещения объектов местного значения </w:t>
            </w:r>
            <w:r w:rsidRPr="00AE6DE1">
              <w:rPr>
                <w:sz w:val="20"/>
                <w:szCs w:val="20"/>
              </w:rPr>
              <w:t xml:space="preserve">д. Вязгино, д. </w:t>
            </w:r>
            <w:proofErr w:type="gramStart"/>
            <w:r w:rsidRPr="00AE6DE1">
              <w:rPr>
                <w:sz w:val="20"/>
                <w:szCs w:val="20"/>
              </w:rPr>
              <w:t>Сыр-Липки</w:t>
            </w:r>
            <w:proofErr w:type="gramEnd"/>
            <w:r w:rsidRPr="00AE6DE1">
              <w:rPr>
                <w:sz w:val="20"/>
                <w:szCs w:val="20"/>
              </w:rPr>
              <w:t xml:space="preserve">, д. Дегтяри, д. Солошино, д. Переезд, д. Холковичи (фрагмент 1)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pPr>
            <w:r w:rsidRPr="00AE6DE1">
              <w:rPr>
                <w:sz w:val="20"/>
                <w:szCs w:val="20"/>
              </w:rPr>
              <w:t>1: 5000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f"/>
              <w:ind w:left="-127" w:right="-106"/>
              <w:rPr>
                <w:sz w:val="20"/>
                <w:highlight w:val="yellow"/>
                <w:lang w:eastAsia="ru-RU"/>
              </w:rPr>
            </w:pPr>
            <w:r w:rsidRPr="00740882">
              <w:rPr>
                <w:sz w:val="20"/>
                <w:lang w:eastAsia="ru-RU"/>
              </w:rPr>
              <w:t>ГП-</w:t>
            </w:r>
            <w:r w:rsidR="00952491">
              <w:rPr>
                <w:sz w:val="20"/>
                <w:lang w:eastAsia="ru-RU"/>
              </w:rPr>
              <w:t>4</w:t>
            </w:r>
            <w:r>
              <w:rPr>
                <w:sz w:val="20"/>
                <w:lang w:eastAsia="ru-RU"/>
              </w:rPr>
              <w:t>(3)</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4F17EB">
            <w:pPr>
              <w:ind w:left="57" w:hanging="25"/>
              <w:rPr>
                <w:sz w:val="20"/>
                <w:szCs w:val="20"/>
              </w:rPr>
            </w:pPr>
            <w:r w:rsidRPr="00740882">
              <w:rPr>
                <w:sz w:val="20"/>
                <w:szCs w:val="20"/>
              </w:rPr>
              <w:t xml:space="preserve">Карта функциональных зон. Карта планируемого размещения объектов местного значения д. Аполье, д. Гор-Аполье, д. Кадищи, д. Купелище, д. Горбуны, д. Желуды (фрагмент 2)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rPr>
                <w:sz w:val="20"/>
                <w:szCs w:val="20"/>
              </w:rPr>
            </w:pPr>
            <w:r w:rsidRPr="00AE6DE1">
              <w:rPr>
                <w:sz w:val="20"/>
                <w:szCs w:val="20"/>
              </w:rPr>
              <w:t>1: 5000</w:t>
            </w:r>
          </w:p>
        </w:tc>
      </w:tr>
      <w:tr w:rsidR="00603CD9" w:rsidRPr="00F91DFA" w:rsidTr="008A2707">
        <w:trPr>
          <w:trHeight w:val="90"/>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f"/>
              <w:ind w:left="-127" w:right="-106"/>
              <w:rPr>
                <w:sz w:val="20"/>
                <w:highlight w:val="yellow"/>
                <w:lang w:eastAsia="ru-RU"/>
              </w:rPr>
            </w:pPr>
            <w:r w:rsidRPr="00740882">
              <w:rPr>
                <w:sz w:val="20"/>
                <w:lang w:eastAsia="ru-RU"/>
              </w:rPr>
              <w:t>ГП-</w:t>
            </w:r>
            <w:r w:rsidR="00952491">
              <w:rPr>
                <w:sz w:val="20"/>
                <w:lang w:eastAsia="ru-RU"/>
              </w:rPr>
              <w:t>4</w:t>
            </w:r>
            <w:r>
              <w:rPr>
                <w:sz w:val="20"/>
                <w:lang w:eastAsia="ru-RU"/>
              </w:rPr>
              <w:t>(4)</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Default="00603CD9" w:rsidP="008A2707">
            <w:pPr>
              <w:ind w:left="57" w:hanging="25"/>
              <w:rPr>
                <w:sz w:val="20"/>
                <w:szCs w:val="20"/>
              </w:rPr>
            </w:pPr>
            <w:r w:rsidRPr="00740882">
              <w:rPr>
                <w:sz w:val="20"/>
                <w:szCs w:val="20"/>
              </w:rPr>
              <w:t xml:space="preserve">Карта функциональных зон. Карта планируемого размещения объектов местного значения д. Самолюбово, д. Михалково, д. Волоты </w:t>
            </w:r>
          </w:p>
          <w:p w:rsidR="00603CD9" w:rsidRPr="00AE6DE1" w:rsidRDefault="00603CD9" w:rsidP="008A2707">
            <w:pPr>
              <w:ind w:left="57" w:hanging="25"/>
            </w:pPr>
            <w:r w:rsidRPr="00AE6DE1">
              <w:rPr>
                <w:sz w:val="20"/>
                <w:szCs w:val="20"/>
              </w:rPr>
              <w:t xml:space="preserve">(фрагмент </w:t>
            </w:r>
            <w:r>
              <w:rPr>
                <w:sz w:val="20"/>
                <w:szCs w:val="20"/>
              </w:rPr>
              <w:t>3</w:t>
            </w:r>
            <w:r w:rsidRPr="00AE6DE1">
              <w:rPr>
                <w:sz w:val="20"/>
                <w:szCs w:val="20"/>
              </w:rPr>
              <w:t>)</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pPr>
            <w:r w:rsidRPr="00AE6DE1">
              <w:rPr>
                <w:sz w:val="20"/>
                <w:szCs w:val="20"/>
              </w:rPr>
              <w:t>1: 5000</w:t>
            </w:r>
          </w:p>
        </w:tc>
      </w:tr>
      <w:tr w:rsidR="00603CD9" w:rsidRPr="00F91DFA" w:rsidTr="008A2707">
        <w:trPr>
          <w:trHeight w:val="90"/>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f"/>
              <w:ind w:left="-127" w:right="-106"/>
              <w:rPr>
                <w:sz w:val="20"/>
                <w:highlight w:val="yellow"/>
                <w:lang w:eastAsia="ru-RU"/>
              </w:rPr>
            </w:pPr>
            <w:r w:rsidRPr="00740882">
              <w:rPr>
                <w:sz w:val="20"/>
                <w:lang w:eastAsia="ru-RU"/>
              </w:rPr>
              <w:t>ГП-</w:t>
            </w:r>
            <w:r w:rsidR="00952491">
              <w:rPr>
                <w:sz w:val="20"/>
                <w:lang w:eastAsia="ru-RU"/>
              </w:rPr>
              <w:t>4</w:t>
            </w:r>
            <w:r>
              <w:rPr>
                <w:sz w:val="20"/>
                <w:lang w:eastAsia="ru-RU"/>
              </w:rPr>
              <w:t>(5)</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4F17EB">
            <w:pPr>
              <w:ind w:left="57" w:hanging="25"/>
              <w:rPr>
                <w:sz w:val="20"/>
                <w:szCs w:val="20"/>
              </w:rPr>
            </w:pPr>
            <w:r w:rsidRPr="00740882">
              <w:rPr>
                <w:sz w:val="20"/>
                <w:szCs w:val="20"/>
              </w:rPr>
              <w:t xml:space="preserve">Карта функциональных зон. Карта планируемого размещения объектов местного значения </w:t>
            </w:r>
            <w:r w:rsidRPr="00530ABD">
              <w:rPr>
                <w:sz w:val="20"/>
                <w:szCs w:val="20"/>
              </w:rPr>
              <w:t>д. Симоновка, д. Чернея, д. Дубровка, д. Донец (фрагмент 4)</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rPr>
                <w:sz w:val="20"/>
                <w:szCs w:val="20"/>
              </w:rPr>
            </w:pPr>
            <w:r w:rsidRPr="00AE6DE1">
              <w:rPr>
                <w:sz w:val="20"/>
                <w:szCs w:val="20"/>
              </w:rPr>
              <w:t>1: 5000</w:t>
            </w:r>
          </w:p>
        </w:tc>
      </w:tr>
      <w:tr w:rsidR="00603CD9" w:rsidRPr="00F91DFA" w:rsidTr="008A2707">
        <w:trPr>
          <w:trHeight w:val="90"/>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jc w:val="center"/>
              <w:rPr>
                <w:b/>
                <w:color w:val="000000"/>
                <w:sz w:val="20"/>
                <w:szCs w:val="20"/>
              </w:rPr>
            </w:pPr>
            <w:r w:rsidRPr="00F6368B">
              <w:rPr>
                <w:b/>
                <w:color w:val="000000"/>
                <w:sz w:val="20"/>
                <w:szCs w:val="20"/>
              </w:rPr>
              <w:t>Материалы генерального плана в электронном виде</w:t>
            </w:r>
          </w:p>
        </w:tc>
      </w:tr>
      <w:tr w:rsidR="00603CD9" w:rsidRPr="00F91DFA" w:rsidTr="008A2707">
        <w:trPr>
          <w:trHeight w:val="90"/>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pStyle w:val="1ff"/>
              <w:rPr>
                <w:sz w:val="20"/>
                <w:lang w:eastAsia="ru-RU"/>
              </w:rPr>
            </w:pP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rPr>
                <w:color w:val="000000"/>
                <w:sz w:val="20"/>
                <w:szCs w:val="20"/>
                <w:lang w:val="en-US"/>
              </w:rPr>
            </w:pPr>
            <w:r w:rsidRPr="00F6368B">
              <w:rPr>
                <w:color w:val="000000"/>
                <w:sz w:val="20"/>
                <w:szCs w:val="20"/>
              </w:rPr>
              <w:t>Диск (</w:t>
            </w:r>
            <w:r w:rsidRPr="00F6368B">
              <w:rPr>
                <w:color w:val="000000"/>
                <w:sz w:val="20"/>
                <w:szCs w:val="20"/>
                <w:lang w:val="en-US"/>
              </w:rPr>
              <w:t>CD)</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jc w:val="center"/>
              <w:rPr>
                <w:color w:val="000000"/>
                <w:sz w:val="20"/>
                <w:szCs w:val="20"/>
              </w:rPr>
            </w:pPr>
            <w:r w:rsidRPr="00F6368B">
              <w:rPr>
                <w:color w:val="000000"/>
                <w:sz w:val="20"/>
                <w:szCs w:val="20"/>
                <w:lang w:val="en-US"/>
              </w:rPr>
              <w:t xml:space="preserve">1 </w:t>
            </w:r>
            <w:r w:rsidRPr="00F6368B">
              <w:rPr>
                <w:color w:val="000000"/>
                <w:sz w:val="20"/>
                <w:szCs w:val="20"/>
              </w:rPr>
              <w:t>шт.</w:t>
            </w:r>
          </w:p>
        </w:tc>
      </w:tr>
    </w:tbl>
    <w:p w:rsidR="003C0250" w:rsidRPr="00EE3D49" w:rsidRDefault="00A10713" w:rsidP="00170891">
      <w:pPr>
        <w:pStyle w:val="111"/>
        <w:tabs>
          <w:tab w:val="right" w:leader="dot" w:pos="9627"/>
        </w:tabs>
        <w:ind w:left="284" w:firstLine="0"/>
        <w:jc w:val="center"/>
        <w:rPr>
          <w:b w:val="0"/>
          <w:color w:val="000000"/>
          <w:sz w:val="28"/>
          <w:szCs w:val="28"/>
        </w:rPr>
      </w:pPr>
      <w:r w:rsidRPr="00F91DFA">
        <w:rPr>
          <w:highlight w:val="yellow"/>
        </w:rPr>
        <w:br w:type="page"/>
      </w:r>
      <w:r w:rsidRPr="00EE3D49">
        <w:rPr>
          <w:b w:val="0"/>
          <w:color w:val="000000"/>
          <w:sz w:val="28"/>
          <w:szCs w:val="28"/>
        </w:rPr>
        <w:lastRenderedPageBreak/>
        <w:t>СОДЕРЖАНИЕ</w:t>
      </w:r>
    </w:p>
    <w:p w:rsidR="00BA77E2" w:rsidRPr="00EE3D49" w:rsidRDefault="00BA77E2" w:rsidP="00BA77E2">
      <w:pPr>
        <w:rPr>
          <w:lang w:eastAsia="en-US"/>
        </w:rPr>
      </w:pPr>
    </w:p>
    <w:sdt>
      <w:sdtPr>
        <w:rPr>
          <w:b w:val="0"/>
          <w:bCs w:val="0"/>
          <w:lang w:eastAsia="ru-RU"/>
        </w:rPr>
        <w:id w:val="1224121502"/>
        <w:docPartObj>
          <w:docPartGallery w:val="Table of Contents"/>
          <w:docPartUnique/>
        </w:docPartObj>
      </w:sdtPr>
      <w:sdtEndPr/>
      <w:sdtContent>
        <w:p w:rsidR="003C0250" w:rsidRPr="00EE3D49" w:rsidRDefault="00803852">
          <w:pPr>
            <w:pStyle w:val="111"/>
            <w:tabs>
              <w:tab w:val="right" w:leader="dot" w:pos="9911"/>
            </w:tabs>
          </w:pPr>
          <w:r w:rsidRPr="00EE3D49">
            <w:fldChar w:fldCharType="begin"/>
          </w:r>
          <w:r w:rsidR="00A10713" w:rsidRPr="00EE3D49">
            <w:rPr>
              <w:webHidden/>
            </w:rPr>
            <w:instrText>TOC \z \o "1-1"</w:instrText>
          </w:r>
          <w:r w:rsidRPr="00EE3D49">
            <w:fldChar w:fldCharType="separate"/>
          </w:r>
          <w:hyperlink w:anchor="_Toc109919812">
            <w:r w:rsidR="00A10713" w:rsidRPr="00EE3D49">
              <w:rPr>
                <w:webHidden/>
              </w:rPr>
              <w:t>1 ВВЕДЕНИЕ. ЦЕЛЬ И ЗАДАЧИ</w:t>
            </w:r>
            <w:r w:rsidR="00A10713" w:rsidRPr="00EE3D49">
              <w:rPr>
                <w:spacing w:val="-4"/>
              </w:rPr>
              <w:t xml:space="preserve"> </w:t>
            </w:r>
            <w:r w:rsidR="00A10713" w:rsidRPr="00EE3D49">
              <w:t>ПРОЕКТА</w:t>
            </w:r>
            <w:r w:rsidR="003E5198" w:rsidRPr="00EE3D49">
              <w:t>………………………………………………</w:t>
            </w:r>
            <w:r w:rsidR="00C961FA" w:rsidRPr="00EE3D49">
              <w:t>....</w:t>
            </w:r>
            <w:r w:rsidR="00F0270D">
              <w:rPr>
                <w:webHidden/>
              </w:rPr>
              <w:t>6</w:t>
            </w:r>
          </w:hyperlink>
        </w:p>
        <w:p w:rsidR="003C0250" w:rsidRPr="00EE3D49" w:rsidRDefault="00EB1986">
          <w:pPr>
            <w:pStyle w:val="111"/>
            <w:tabs>
              <w:tab w:val="right" w:leader="dot" w:pos="9911"/>
            </w:tabs>
          </w:pPr>
          <w:hyperlink w:anchor="_Toc109919813">
            <w:r w:rsidR="00A10713" w:rsidRPr="00EE3D49">
              <w:rPr>
                <w:webHidden/>
              </w:rPr>
              <w:t>2 Комплексная оценка современной градостроительной ситуации</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_Toc109919813 \h</w:instrText>
            </w:r>
            <w:r w:rsidR="00803852" w:rsidRPr="00EE3D49">
              <w:rPr>
                <w:webHidden/>
              </w:rPr>
            </w:r>
            <w:r w:rsidR="00803852" w:rsidRPr="00EE3D49">
              <w:rPr>
                <w:webHidden/>
              </w:rPr>
              <w:fldChar w:fldCharType="separate"/>
            </w:r>
            <w:r w:rsidR="00CE754D">
              <w:rPr>
                <w:noProof/>
                <w:webHidden/>
              </w:rPr>
              <w:t>11</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14">
            <w:r w:rsidR="00A10713" w:rsidRPr="00EE3D49">
              <w:rPr>
                <w:webHidden/>
              </w:rPr>
              <w:t>2.1 Общая характеристика территории</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_Toc109919814 \h</w:instrText>
            </w:r>
            <w:r w:rsidR="00803852" w:rsidRPr="00EE3D49">
              <w:rPr>
                <w:webHidden/>
              </w:rPr>
            </w:r>
            <w:r w:rsidR="00803852" w:rsidRPr="00EE3D49">
              <w:rPr>
                <w:webHidden/>
              </w:rPr>
              <w:fldChar w:fldCharType="separate"/>
            </w:r>
            <w:r w:rsidR="00CE754D">
              <w:rPr>
                <w:noProof/>
                <w:webHidden/>
              </w:rPr>
              <w:t>11</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15">
            <w:r w:rsidR="00A10713" w:rsidRPr="00EE3D49">
              <w:rPr>
                <w:webHidden/>
              </w:rPr>
              <w:t>2.2 Природные условия и ресурсы территории</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_Toc109919815 \h</w:instrText>
            </w:r>
            <w:r w:rsidR="00803852" w:rsidRPr="00EE3D49">
              <w:rPr>
                <w:webHidden/>
              </w:rPr>
            </w:r>
            <w:r w:rsidR="00803852" w:rsidRPr="00EE3D49">
              <w:rPr>
                <w:webHidden/>
              </w:rPr>
              <w:fldChar w:fldCharType="separate"/>
            </w:r>
            <w:r w:rsidR="00CE754D">
              <w:rPr>
                <w:noProof/>
                <w:webHidden/>
              </w:rPr>
              <w:t>12</w:t>
            </w:r>
            <w:r w:rsidR="00803852" w:rsidRPr="00EE3D49">
              <w:rPr>
                <w:webHidden/>
              </w:rPr>
              <w:fldChar w:fldCharType="end"/>
            </w:r>
          </w:hyperlink>
        </w:p>
        <w:p w:rsidR="003C0250" w:rsidRPr="00EE3D49" w:rsidRDefault="00EB1986" w:rsidP="00AB5BF3">
          <w:pPr>
            <w:pStyle w:val="311"/>
          </w:pPr>
          <w:hyperlink w:anchor="_Toc109919816">
            <w:r w:rsidR="00A10713" w:rsidRPr="00EE3D49">
              <w:rPr>
                <w:webHidden/>
              </w:rPr>
              <w:t>2.2.1 Климат</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_Toc109919816 \h</w:instrText>
            </w:r>
            <w:r w:rsidR="00803852" w:rsidRPr="00EE3D49">
              <w:rPr>
                <w:webHidden/>
              </w:rPr>
            </w:r>
            <w:r w:rsidR="00803852" w:rsidRPr="00EE3D49">
              <w:rPr>
                <w:webHidden/>
              </w:rPr>
              <w:fldChar w:fldCharType="separate"/>
            </w:r>
            <w:r w:rsidR="00CE754D">
              <w:rPr>
                <w:noProof/>
                <w:webHidden/>
              </w:rPr>
              <w:t>12</w:t>
            </w:r>
            <w:r w:rsidR="00803852" w:rsidRPr="00EE3D49">
              <w:rPr>
                <w:webHidden/>
              </w:rPr>
              <w:fldChar w:fldCharType="end"/>
            </w:r>
          </w:hyperlink>
        </w:p>
        <w:p w:rsidR="003C0250" w:rsidRPr="00EE3D49" w:rsidRDefault="00EB1986" w:rsidP="00AB5BF3">
          <w:pPr>
            <w:pStyle w:val="311"/>
          </w:pPr>
          <w:hyperlink w:anchor="_Toc109919817">
            <w:r w:rsidR="00456503" w:rsidRPr="00EE3D49">
              <w:rPr>
                <w:webHidden/>
              </w:rPr>
              <w:t xml:space="preserve">2.2.2 </w:t>
            </w:r>
            <w:r w:rsidR="006460D1" w:rsidRPr="00EE3D49">
              <w:rPr>
                <w:color w:val="000000"/>
              </w:rPr>
              <w:t>Геоморфологические условия</w:t>
            </w:r>
            <w:r w:rsidR="006460D1" w:rsidRPr="00EE3D49">
              <w:rPr>
                <w:webHidden/>
              </w:rPr>
              <w:t xml:space="preserve"> ……………………………</w:t>
            </w:r>
            <w:r w:rsidR="00456503" w:rsidRPr="00EE3D49">
              <w:rPr>
                <w:webHidden/>
              </w:rPr>
              <w:t>…………………</w:t>
            </w:r>
            <w:r w:rsidR="006460D1"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_Toc109919817 \h</w:instrText>
            </w:r>
            <w:r w:rsidR="00803852" w:rsidRPr="00EE3D49">
              <w:rPr>
                <w:webHidden/>
              </w:rPr>
            </w:r>
            <w:r w:rsidR="00803852" w:rsidRPr="00EE3D49">
              <w:rPr>
                <w:webHidden/>
              </w:rPr>
              <w:fldChar w:fldCharType="separate"/>
            </w:r>
            <w:r w:rsidR="00CE754D">
              <w:rPr>
                <w:noProof/>
                <w:webHidden/>
              </w:rPr>
              <w:t>12</w:t>
            </w:r>
            <w:r w:rsidR="00803852" w:rsidRPr="00EE3D49">
              <w:rPr>
                <w:webHidden/>
              </w:rPr>
              <w:fldChar w:fldCharType="end"/>
            </w:r>
          </w:hyperlink>
        </w:p>
        <w:p w:rsidR="003C0250" w:rsidRPr="00EE3D49" w:rsidRDefault="00EB1986" w:rsidP="00AB5BF3">
          <w:pPr>
            <w:pStyle w:val="311"/>
          </w:pPr>
          <w:hyperlink w:anchor="_Toc109919818">
            <w:r w:rsidR="00A10713" w:rsidRPr="00EE3D49">
              <w:rPr>
                <w:webHidden/>
              </w:rPr>
              <w:t xml:space="preserve">2.2.3 </w:t>
            </w:r>
            <w:r w:rsidR="00CE3F6A" w:rsidRPr="00EE3D49">
              <w:rPr>
                <w:webHidden/>
              </w:rPr>
              <w:t>Гидрогеологические условия, гидрография…………………....……………</w:t>
            </w:r>
          </w:hyperlink>
          <w:r w:rsidR="00C961FA" w:rsidRPr="00EE3D49">
            <w:t>...</w:t>
          </w:r>
          <w:r w:rsidR="00D20342">
            <w:t>1</w:t>
          </w:r>
          <w:r w:rsidR="00F0270D">
            <w:t>3</w:t>
          </w:r>
          <w:r w:rsidR="001C293D" w:rsidRPr="00EE3D49">
            <w:t xml:space="preserve"> </w:t>
          </w:r>
        </w:p>
        <w:p w:rsidR="003C0250" w:rsidRPr="00EE3D49" w:rsidRDefault="00EB1986" w:rsidP="00AB5BF3">
          <w:pPr>
            <w:pStyle w:val="311"/>
          </w:pPr>
          <w:hyperlink w:anchor="_Toc109919819">
            <w:r w:rsidR="00A10713" w:rsidRPr="00EE3D49">
              <w:rPr>
                <w:webHidden/>
              </w:rPr>
              <w:t xml:space="preserve">2.2.4 </w:t>
            </w:r>
            <w:r w:rsidR="00200AD1" w:rsidRPr="00EE3D49">
              <w:rPr>
                <w:webHidden/>
              </w:rPr>
              <w:t>Растительный и почвенный покров</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_Toc109919819 \h</w:instrText>
            </w:r>
            <w:r w:rsidR="00803852" w:rsidRPr="00EE3D49">
              <w:rPr>
                <w:webHidden/>
              </w:rPr>
            </w:r>
            <w:r w:rsidR="00803852" w:rsidRPr="00EE3D49">
              <w:rPr>
                <w:webHidden/>
              </w:rPr>
              <w:fldChar w:fldCharType="separate"/>
            </w:r>
            <w:r w:rsidR="00CE754D">
              <w:rPr>
                <w:noProof/>
                <w:webHidden/>
              </w:rPr>
              <w:t>13</w:t>
            </w:r>
            <w:r w:rsidR="00803852" w:rsidRPr="00EE3D49">
              <w:rPr>
                <w:webHidden/>
              </w:rPr>
              <w:fldChar w:fldCharType="end"/>
            </w:r>
          </w:hyperlink>
        </w:p>
        <w:p w:rsidR="003C0250" w:rsidRPr="00EE3D49" w:rsidRDefault="00EB1986" w:rsidP="00AB5BF3">
          <w:pPr>
            <w:pStyle w:val="311"/>
          </w:pPr>
          <w:hyperlink w:anchor="_Toc109919820">
            <w:r w:rsidR="00A10713" w:rsidRPr="00EE3D49">
              <w:rPr>
                <w:webHidden/>
              </w:rPr>
              <w:t xml:space="preserve">2.2.5 </w:t>
            </w:r>
            <w:r w:rsidR="00200AD1" w:rsidRPr="00EE3D49">
              <w:rPr>
                <w:webHidden/>
              </w:rPr>
              <w:t>Минерально-сырьевые ресурсы.......</w:t>
            </w:r>
            <w:r w:rsidR="0025302C" w:rsidRPr="00EE3D49">
              <w:rPr>
                <w:color w:val="000000"/>
              </w:rPr>
              <w:t>...................................</w:t>
            </w:r>
            <w:r w:rsidR="003E5198" w:rsidRPr="00EE3D49">
              <w:rPr>
                <w:webHidden/>
              </w:rPr>
              <w:t>………</w:t>
            </w:r>
            <w:r w:rsidR="00456503" w:rsidRPr="00EE3D49">
              <w:rPr>
                <w:webHidden/>
              </w:rPr>
              <w:t>………...</w:t>
            </w:r>
            <w:r w:rsidR="003E5198" w:rsidRPr="00EE3D49">
              <w:rPr>
                <w:webHidden/>
              </w:rPr>
              <w:t>...</w:t>
            </w:r>
            <w:r w:rsidR="00C961FA" w:rsidRPr="00EE3D49">
              <w:rPr>
                <w:webHidden/>
              </w:rPr>
              <w:t>..</w:t>
            </w:r>
            <w:r w:rsidR="00D20342">
              <w:rPr>
                <w:webHidden/>
              </w:rPr>
              <w:t>2</w:t>
            </w:r>
            <w:r w:rsidR="00F0270D">
              <w:rPr>
                <w:webHidden/>
              </w:rPr>
              <w:t>0</w:t>
            </w:r>
          </w:hyperlink>
        </w:p>
        <w:p w:rsidR="00CE7E65" w:rsidRPr="00EE3D49" w:rsidRDefault="00EB1986" w:rsidP="00AB5BF3">
          <w:pPr>
            <w:pStyle w:val="212"/>
            <w:tabs>
              <w:tab w:val="right" w:leader="dot" w:pos="9911"/>
            </w:tabs>
            <w:jc w:val="left"/>
          </w:pPr>
          <w:hyperlink w:anchor="_Toc109919823">
            <w:r w:rsidR="00CE7E65" w:rsidRPr="00EE3D49">
              <w:rPr>
                <w:webHidden/>
              </w:rPr>
              <w:t>2.3 Особо охраняемые природные территории…………….…………………………</w:t>
            </w:r>
            <w:r w:rsidR="00C961FA" w:rsidRPr="00EE3D49">
              <w:rPr>
                <w:webHidden/>
              </w:rPr>
              <w:t>...</w:t>
            </w:r>
            <w:r w:rsidR="00803852" w:rsidRPr="00EE3D49">
              <w:rPr>
                <w:webHidden/>
              </w:rPr>
              <w:fldChar w:fldCharType="begin"/>
            </w:r>
            <w:r w:rsidR="00CE7E65" w:rsidRPr="00EE3D49">
              <w:rPr>
                <w:webHidden/>
              </w:rPr>
              <w:instrText>PAGEREF _Toc109919823 \h</w:instrText>
            </w:r>
            <w:r w:rsidR="00803852" w:rsidRPr="00EE3D49">
              <w:rPr>
                <w:webHidden/>
              </w:rPr>
            </w:r>
            <w:r w:rsidR="00803852" w:rsidRPr="00EE3D49">
              <w:rPr>
                <w:webHidden/>
              </w:rPr>
              <w:fldChar w:fldCharType="separate"/>
            </w:r>
            <w:r w:rsidR="00CE754D">
              <w:rPr>
                <w:noProof/>
                <w:webHidden/>
              </w:rPr>
              <w:t>22</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23">
            <w:r w:rsidR="00A10713" w:rsidRPr="00EE3D49">
              <w:rPr>
                <w:webHidden/>
              </w:rPr>
              <w:t>2.</w:t>
            </w:r>
            <w:r w:rsidR="00CE7E65" w:rsidRPr="00EE3D49">
              <w:rPr>
                <w:webHidden/>
              </w:rPr>
              <w:t>4</w:t>
            </w:r>
            <w:r w:rsidR="00A10713" w:rsidRPr="00EE3D49">
              <w:rPr>
                <w:webHidden/>
              </w:rPr>
              <w:t xml:space="preserve"> Объекты культурного наследия</w:t>
            </w:r>
            <w:r w:rsidR="000562A2"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_Toc109919823 \h</w:instrText>
            </w:r>
            <w:r w:rsidR="00803852" w:rsidRPr="00EE3D49">
              <w:rPr>
                <w:webHidden/>
              </w:rPr>
            </w:r>
            <w:r w:rsidR="00803852" w:rsidRPr="00EE3D49">
              <w:rPr>
                <w:webHidden/>
              </w:rPr>
              <w:fldChar w:fldCharType="separate"/>
            </w:r>
            <w:r w:rsidR="00CE754D">
              <w:rPr>
                <w:noProof/>
                <w:webHidden/>
              </w:rPr>
              <w:t>22</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24">
            <w:r w:rsidR="00A10713" w:rsidRPr="00EE3D49">
              <w:rPr>
                <w:webHidden/>
              </w:rPr>
              <w:t>2.</w:t>
            </w:r>
            <w:r w:rsidR="00CE7E65" w:rsidRPr="00EE3D49">
              <w:rPr>
                <w:webHidden/>
              </w:rPr>
              <w:t>5</w:t>
            </w:r>
            <w:r w:rsidR="00A10713" w:rsidRPr="00EE3D49">
              <w:rPr>
                <w:webHidden/>
              </w:rPr>
              <w:t xml:space="preserve"> Трудовые ресурсы и прогнозирование численности населения</w:t>
            </w:r>
            <w:r w:rsidR="00456503" w:rsidRPr="00EE3D49">
              <w:rPr>
                <w:webHidden/>
              </w:rPr>
              <w:t>…………………</w:t>
            </w:r>
            <w:r w:rsidR="00C961FA" w:rsidRPr="00EE3D49">
              <w:rPr>
                <w:webHidden/>
              </w:rPr>
              <w:t>...</w:t>
            </w:r>
            <w:r w:rsidR="0031608F" w:rsidRPr="00EE3D49">
              <w:rPr>
                <w:webHidden/>
              </w:rPr>
              <w:t>2</w:t>
            </w:r>
            <w:r w:rsidR="00F0270D">
              <w:rPr>
                <w:webHidden/>
              </w:rPr>
              <w:t>7</w:t>
            </w:r>
          </w:hyperlink>
        </w:p>
        <w:p w:rsidR="003C0250" w:rsidRPr="00EE3D49" w:rsidRDefault="00EB1986" w:rsidP="00AB5BF3">
          <w:pPr>
            <w:pStyle w:val="212"/>
            <w:tabs>
              <w:tab w:val="right" w:leader="dot" w:pos="9911"/>
            </w:tabs>
            <w:jc w:val="left"/>
          </w:pPr>
          <w:hyperlink w:anchor="_Toc109919825">
            <w:r w:rsidR="00A10713" w:rsidRPr="00EE3D49">
              <w:rPr>
                <w:webHidden/>
              </w:rPr>
              <w:t>2.</w:t>
            </w:r>
            <w:r w:rsidR="00CE7E65" w:rsidRPr="00EE3D49">
              <w:rPr>
                <w:webHidden/>
              </w:rPr>
              <w:t>6</w:t>
            </w:r>
            <w:r w:rsidR="00A10713" w:rsidRPr="00EE3D49">
              <w:rPr>
                <w:webHidden/>
              </w:rPr>
              <w:t xml:space="preserve"> Жилищная сфера</w:t>
            </w:r>
            <w:r w:rsidR="00456503" w:rsidRPr="00EE3D49">
              <w:rPr>
                <w:webHidden/>
              </w:rPr>
              <w:t>…………………………………………………………………….</w:t>
            </w:r>
            <w:r w:rsidR="00C961FA" w:rsidRPr="00EE3D49">
              <w:rPr>
                <w:webHidden/>
              </w:rPr>
              <w:t>..</w:t>
            </w:r>
            <w:r w:rsidR="00F0270D">
              <w:rPr>
                <w:webHidden/>
              </w:rPr>
              <w:t>28</w:t>
            </w:r>
          </w:hyperlink>
        </w:p>
        <w:p w:rsidR="003C0250" w:rsidRPr="00EE3D49" w:rsidRDefault="00EB1986" w:rsidP="00AB5BF3">
          <w:pPr>
            <w:pStyle w:val="212"/>
            <w:tabs>
              <w:tab w:val="right" w:leader="dot" w:pos="9911"/>
            </w:tabs>
            <w:jc w:val="left"/>
          </w:pPr>
          <w:hyperlink w:anchor="_Toc109919826">
            <w:r w:rsidR="00A10713" w:rsidRPr="00EE3D49">
              <w:rPr>
                <w:webHidden/>
              </w:rPr>
              <w:t>2</w:t>
            </w:r>
            <w:r w:rsidR="00CE7E65" w:rsidRPr="00EE3D49">
              <w:rPr>
                <w:webHidden/>
              </w:rPr>
              <w:t>.7</w:t>
            </w:r>
            <w:r w:rsidR="00A10713" w:rsidRPr="00EE3D49">
              <w:rPr>
                <w:webHidden/>
              </w:rPr>
              <w:t xml:space="preserve"> Социальная сфера</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_Toc109919826 \h</w:instrText>
            </w:r>
            <w:r w:rsidR="00803852" w:rsidRPr="00EE3D49">
              <w:rPr>
                <w:webHidden/>
              </w:rPr>
            </w:r>
            <w:r w:rsidR="00803852" w:rsidRPr="00EE3D49">
              <w:rPr>
                <w:webHidden/>
              </w:rPr>
              <w:fldChar w:fldCharType="separate"/>
            </w:r>
            <w:r w:rsidR="00CE754D">
              <w:rPr>
                <w:noProof/>
                <w:webHidden/>
              </w:rPr>
              <w:t>29</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27">
            <w:r w:rsidR="00A10713" w:rsidRPr="00EE3D49">
              <w:rPr>
                <w:webHidden/>
              </w:rPr>
              <w:t>2.</w:t>
            </w:r>
            <w:r w:rsidR="00CE7E65" w:rsidRPr="00EE3D49">
              <w:rPr>
                <w:webHidden/>
              </w:rPr>
              <w:t>8</w:t>
            </w:r>
            <w:r w:rsidR="00A10713" w:rsidRPr="00EE3D49">
              <w:rPr>
                <w:webHidden/>
              </w:rPr>
              <w:t xml:space="preserve"> Производственная сфера</w:t>
            </w:r>
            <w:r w:rsidR="00456503" w:rsidRPr="00EE3D49">
              <w:rPr>
                <w:webHidden/>
              </w:rPr>
              <w:t>……………………………………………………………</w:t>
            </w:r>
            <w:r w:rsidR="00C961FA" w:rsidRPr="00EE3D49">
              <w:rPr>
                <w:webHidden/>
              </w:rPr>
              <w:t>..</w:t>
            </w:r>
            <w:r w:rsidR="00D20342">
              <w:rPr>
                <w:webHidden/>
              </w:rPr>
              <w:t>3</w:t>
            </w:r>
            <w:r w:rsidR="00F0270D">
              <w:rPr>
                <w:webHidden/>
              </w:rPr>
              <w:t>1</w:t>
            </w:r>
          </w:hyperlink>
        </w:p>
        <w:p w:rsidR="003C0250" w:rsidRPr="00EE3D49" w:rsidRDefault="00EB1986" w:rsidP="00AB5BF3">
          <w:pPr>
            <w:pStyle w:val="212"/>
            <w:tabs>
              <w:tab w:val="right" w:leader="dot" w:pos="9911"/>
            </w:tabs>
            <w:jc w:val="left"/>
          </w:pPr>
          <w:hyperlink w:anchor="_Toc109919828">
            <w:r w:rsidR="00A10713" w:rsidRPr="00EE3D49">
              <w:rPr>
                <w:webHidden/>
              </w:rPr>
              <w:t>2.</w:t>
            </w:r>
            <w:r w:rsidR="00CE7E65" w:rsidRPr="00EE3D49">
              <w:rPr>
                <w:webHidden/>
              </w:rPr>
              <w:t>9</w:t>
            </w:r>
            <w:r w:rsidR="00A10713" w:rsidRPr="00EE3D49">
              <w:rPr>
                <w:webHidden/>
              </w:rPr>
              <w:t xml:space="preserve"> Транспортная инфраструктура</w:t>
            </w:r>
            <w:r w:rsidR="00456503" w:rsidRPr="00EE3D49">
              <w:rPr>
                <w:webHidden/>
              </w:rPr>
              <w:t>……………………………………………………..</w:t>
            </w:r>
            <w:r w:rsidR="00C961FA" w:rsidRPr="00EE3D49">
              <w:rPr>
                <w:webHidden/>
              </w:rPr>
              <w:t>..</w:t>
            </w:r>
            <w:r w:rsidR="00D20342">
              <w:rPr>
                <w:webHidden/>
              </w:rPr>
              <w:t>3</w:t>
            </w:r>
            <w:r w:rsidR="00F0270D">
              <w:rPr>
                <w:webHidden/>
              </w:rPr>
              <w:t>2</w:t>
            </w:r>
          </w:hyperlink>
        </w:p>
        <w:p w:rsidR="003C0250" w:rsidRPr="00EE3D49" w:rsidRDefault="00EB1986" w:rsidP="00AB5BF3">
          <w:pPr>
            <w:pStyle w:val="311"/>
          </w:pPr>
          <w:hyperlink w:anchor="_Toc109919829">
            <w:r w:rsidR="00A10713" w:rsidRPr="00EE3D49">
              <w:rPr>
                <w:webHidden/>
              </w:rPr>
              <w:t>2.</w:t>
            </w:r>
            <w:r w:rsidR="00CE7E65" w:rsidRPr="00EE3D49">
              <w:rPr>
                <w:webHidden/>
              </w:rPr>
              <w:t>9</w:t>
            </w:r>
            <w:r w:rsidR="00A10713" w:rsidRPr="00EE3D49">
              <w:rPr>
                <w:webHidden/>
              </w:rPr>
              <w:t>.1 Внешний транспорт</w:t>
            </w:r>
            <w:r w:rsidR="00456503" w:rsidRPr="00EE3D49">
              <w:rPr>
                <w:webHidden/>
              </w:rPr>
              <w:t>…………………………………………………………..</w:t>
            </w:r>
            <w:r w:rsidR="00C961FA" w:rsidRPr="00EE3D49">
              <w:rPr>
                <w:webHidden/>
              </w:rPr>
              <w:t>..</w:t>
            </w:r>
            <w:r w:rsidR="00456503" w:rsidRPr="00EE3D49">
              <w:rPr>
                <w:webHidden/>
              </w:rPr>
              <w:t>.</w:t>
            </w:r>
            <w:r w:rsidR="00C961FA" w:rsidRPr="00EE3D49">
              <w:rPr>
                <w:webHidden/>
              </w:rPr>
              <w:t>.</w:t>
            </w:r>
            <w:r w:rsidR="00D20342">
              <w:rPr>
                <w:webHidden/>
              </w:rPr>
              <w:t>3</w:t>
            </w:r>
            <w:r w:rsidR="00F0270D">
              <w:rPr>
                <w:webHidden/>
              </w:rPr>
              <w:t>2</w:t>
            </w:r>
          </w:hyperlink>
        </w:p>
        <w:p w:rsidR="003C0250" w:rsidRPr="00EE3D49" w:rsidRDefault="00EB1986" w:rsidP="00AB5BF3">
          <w:pPr>
            <w:pStyle w:val="311"/>
          </w:pPr>
          <w:hyperlink w:anchor="_Toc109919830">
            <w:r w:rsidR="00A10713" w:rsidRPr="00EE3D49">
              <w:rPr>
                <w:webHidden/>
              </w:rPr>
              <w:t>2.</w:t>
            </w:r>
            <w:r w:rsidR="00CE7E65" w:rsidRPr="00EE3D49">
              <w:rPr>
                <w:webHidden/>
              </w:rPr>
              <w:t>9</w:t>
            </w:r>
            <w:r w:rsidR="00A10713" w:rsidRPr="00EE3D49">
              <w:rPr>
                <w:webHidden/>
              </w:rPr>
              <w:t>.2 Улично-дорожная сеть</w:t>
            </w:r>
            <w:r w:rsidR="00456503" w:rsidRPr="00EE3D49">
              <w:rPr>
                <w:webHidden/>
              </w:rPr>
              <w:t>………………………………………………………..</w:t>
            </w:r>
            <w:r w:rsidR="00C961FA" w:rsidRPr="00EE3D49">
              <w:rPr>
                <w:webHidden/>
              </w:rPr>
              <w:t>...</w:t>
            </w:r>
            <w:r w:rsidR="00F0270D">
              <w:rPr>
                <w:webHidden/>
              </w:rPr>
              <w:t>33</w:t>
            </w:r>
          </w:hyperlink>
        </w:p>
        <w:p w:rsidR="0085431E" w:rsidRPr="00EE3D49" w:rsidRDefault="00EB1986" w:rsidP="00AB5BF3">
          <w:pPr>
            <w:ind w:firstLine="1276"/>
            <w:rPr>
              <w:lang w:eastAsia="en-US"/>
            </w:rPr>
          </w:pPr>
          <w:hyperlink w:anchor="_Toc109919830">
            <w:r w:rsidR="0085431E" w:rsidRPr="00EE3D49">
              <w:rPr>
                <w:webHidden/>
              </w:rPr>
              <w:t>2.</w:t>
            </w:r>
            <w:r w:rsidR="00CE7E65" w:rsidRPr="00EE3D49">
              <w:rPr>
                <w:webHidden/>
              </w:rPr>
              <w:t>9</w:t>
            </w:r>
            <w:r w:rsidR="0085431E" w:rsidRPr="00EE3D49">
              <w:rPr>
                <w:webHidden/>
              </w:rPr>
              <w:t xml:space="preserve">.3 </w:t>
            </w:r>
            <w:r w:rsidR="0085431E" w:rsidRPr="00EE3D49">
              <w:rPr>
                <w:color w:val="000000"/>
              </w:rPr>
              <w:t>Объекты транспортной инфраструктуры</w:t>
            </w:r>
            <w:r w:rsidR="0085431E" w:rsidRPr="00EE3D49">
              <w:rPr>
                <w:webHidden/>
              </w:rPr>
              <w:t xml:space="preserve"> …………………………………..</w:t>
            </w:r>
            <w:r w:rsidR="00CE7E65" w:rsidRPr="00EE3D49">
              <w:rPr>
                <w:webHidden/>
              </w:rPr>
              <w:t>.</w:t>
            </w:r>
            <w:r w:rsidR="00C961FA" w:rsidRPr="00EE3D49">
              <w:rPr>
                <w:webHidden/>
              </w:rPr>
              <w:t>.</w:t>
            </w:r>
            <w:r w:rsidR="00616065" w:rsidRPr="00EE3D49">
              <w:rPr>
                <w:webHidden/>
              </w:rPr>
              <w:t>..</w:t>
            </w:r>
            <w:r w:rsidR="0031608F" w:rsidRPr="00EE3D49">
              <w:rPr>
                <w:webHidden/>
              </w:rPr>
              <w:t>3</w:t>
            </w:r>
            <w:r w:rsidR="00F0270D">
              <w:rPr>
                <w:webHidden/>
              </w:rPr>
              <w:t>4</w:t>
            </w:r>
          </w:hyperlink>
        </w:p>
        <w:p w:rsidR="003C0250" w:rsidRPr="00EE3D49" w:rsidRDefault="00EB1986" w:rsidP="00AB5BF3">
          <w:pPr>
            <w:pStyle w:val="212"/>
            <w:tabs>
              <w:tab w:val="right" w:leader="dot" w:pos="9911"/>
            </w:tabs>
            <w:jc w:val="left"/>
          </w:pPr>
          <w:hyperlink w:anchor="_Toc109919832">
            <w:r w:rsidR="00A10713" w:rsidRPr="00EE3D49">
              <w:rPr>
                <w:webHidden/>
              </w:rPr>
              <w:t>2.</w:t>
            </w:r>
            <w:r w:rsidR="00CE7E65" w:rsidRPr="00EE3D49">
              <w:rPr>
                <w:webHidden/>
              </w:rPr>
              <w:t>10</w:t>
            </w:r>
            <w:r w:rsidR="00A10713" w:rsidRPr="00EE3D49">
              <w:rPr>
                <w:webHidden/>
              </w:rPr>
              <w:t xml:space="preserve"> Инженерное обеспечение</w:t>
            </w:r>
            <w:r w:rsidR="00CE7E65" w:rsidRPr="00EE3D49">
              <w:rPr>
                <w:webHidden/>
              </w:rPr>
              <w:t>…………………………………</w:t>
            </w:r>
            <w:r w:rsidR="00456503" w:rsidRPr="00EE3D49">
              <w:rPr>
                <w:webHidden/>
              </w:rPr>
              <w:t>……………………</w:t>
            </w:r>
            <w:r w:rsidR="00CE7E65" w:rsidRPr="00EE3D49">
              <w:rPr>
                <w:webHidden/>
              </w:rPr>
              <w:t>….</w:t>
            </w:r>
            <w:r w:rsidR="00C961FA" w:rsidRPr="00EE3D49">
              <w:rPr>
                <w:webHidden/>
              </w:rPr>
              <w:t>..</w:t>
            </w:r>
            <w:r w:rsidR="0031608F" w:rsidRPr="00EE3D49">
              <w:rPr>
                <w:webHidden/>
              </w:rPr>
              <w:t>3</w:t>
            </w:r>
            <w:r w:rsidR="00F0270D">
              <w:rPr>
                <w:webHidden/>
              </w:rPr>
              <w:t>4</w:t>
            </w:r>
          </w:hyperlink>
        </w:p>
        <w:p w:rsidR="003C0250" w:rsidRPr="00EE3D49" w:rsidRDefault="00EB1986" w:rsidP="00AB5BF3">
          <w:pPr>
            <w:pStyle w:val="311"/>
          </w:pPr>
          <w:hyperlink w:anchor="_Toc109919833">
            <w:r w:rsidR="00A10713" w:rsidRPr="00EE3D49">
              <w:rPr>
                <w:webHidden/>
              </w:rPr>
              <w:t>2.</w:t>
            </w:r>
            <w:r w:rsidR="00CE7E65" w:rsidRPr="00EE3D49">
              <w:rPr>
                <w:webHidden/>
              </w:rPr>
              <w:t>10</w:t>
            </w:r>
            <w:r w:rsidR="00A10713" w:rsidRPr="00EE3D49">
              <w:rPr>
                <w:webHidden/>
              </w:rPr>
              <w:t>.1 Водоснабжение</w:t>
            </w:r>
            <w:r w:rsidR="00456503" w:rsidRPr="00EE3D49">
              <w:rPr>
                <w:webHidden/>
              </w:rPr>
              <w:t>………</w:t>
            </w:r>
            <w:r w:rsidR="00CE7E65" w:rsidRPr="00EE3D49">
              <w:rPr>
                <w:webHidden/>
              </w:rPr>
              <w:t>…………</w:t>
            </w:r>
            <w:r w:rsidR="00456503" w:rsidRPr="00EE3D49">
              <w:rPr>
                <w:webHidden/>
              </w:rPr>
              <w:t>…………………………………………</w:t>
            </w:r>
            <w:r w:rsidR="00CE7E65" w:rsidRPr="00EE3D49">
              <w:rPr>
                <w:webHidden/>
              </w:rPr>
              <w:t>…</w:t>
            </w:r>
            <w:r w:rsidR="00456503" w:rsidRPr="00EE3D49">
              <w:rPr>
                <w:webHidden/>
              </w:rPr>
              <w:t>.</w:t>
            </w:r>
            <w:r w:rsidR="00C961FA" w:rsidRPr="00EE3D49">
              <w:rPr>
                <w:webHidden/>
              </w:rPr>
              <w:t>..</w:t>
            </w:r>
            <w:r w:rsidR="0031608F" w:rsidRPr="00EE3D49">
              <w:rPr>
                <w:webHidden/>
              </w:rPr>
              <w:t>3</w:t>
            </w:r>
            <w:r w:rsidR="00F0270D">
              <w:rPr>
                <w:webHidden/>
              </w:rPr>
              <w:t>4</w:t>
            </w:r>
          </w:hyperlink>
        </w:p>
        <w:p w:rsidR="003C0250" w:rsidRPr="00EE3D49" w:rsidRDefault="00EB1986" w:rsidP="00AB5BF3">
          <w:pPr>
            <w:pStyle w:val="311"/>
          </w:pPr>
          <w:hyperlink w:anchor="_Toc109919834">
            <w:r w:rsidR="00A10713" w:rsidRPr="00EE3D49">
              <w:rPr>
                <w:webHidden/>
              </w:rPr>
              <w:t>2.</w:t>
            </w:r>
            <w:r w:rsidR="00CE7E65" w:rsidRPr="00EE3D49">
              <w:rPr>
                <w:webHidden/>
              </w:rPr>
              <w:t>10</w:t>
            </w:r>
            <w:r w:rsidR="00A10713" w:rsidRPr="00EE3D49">
              <w:rPr>
                <w:webHidden/>
              </w:rPr>
              <w:t>.2 Водоотведение</w:t>
            </w:r>
            <w:r w:rsidR="00CE7E65" w:rsidRPr="00EE3D49">
              <w:rPr>
                <w:webHidden/>
              </w:rPr>
              <w:t>……………</w:t>
            </w:r>
            <w:r w:rsidR="00D4353D">
              <w:rPr>
                <w:webHidden/>
              </w:rPr>
              <w:t>…………………………………………</w:t>
            </w:r>
            <w:r w:rsidR="000562A2" w:rsidRPr="00EE3D49">
              <w:rPr>
                <w:webHidden/>
              </w:rPr>
              <w:t>…</w:t>
            </w:r>
            <w:r w:rsidR="00CE7E65" w:rsidRPr="00EE3D49">
              <w:rPr>
                <w:webHidden/>
              </w:rPr>
              <w:t>….</w:t>
            </w:r>
            <w:r w:rsidR="000562A2" w:rsidRPr="00EE3D49">
              <w:rPr>
                <w:webHidden/>
              </w:rPr>
              <w:t>.</w:t>
            </w:r>
          </w:hyperlink>
          <w:r w:rsidR="00C961FA" w:rsidRPr="00EE3D49">
            <w:t>...</w:t>
          </w:r>
          <w:r w:rsidR="00D4353D">
            <w:t>...3</w:t>
          </w:r>
          <w:r w:rsidR="00F0270D">
            <w:t>5</w:t>
          </w:r>
        </w:p>
        <w:p w:rsidR="003C0250" w:rsidRPr="00EE3D49" w:rsidRDefault="00EB1986" w:rsidP="00AB5BF3">
          <w:pPr>
            <w:pStyle w:val="311"/>
          </w:pPr>
          <w:hyperlink w:anchor="_Toc109919835">
            <w:r w:rsidR="00A10713" w:rsidRPr="00EE3D49">
              <w:rPr>
                <w:webHidden/>
              </w:rPr>
              <w:t>2.</w:t>
            </w:r>
            <w:r w:rsidR="00CE7E65" w:rsidRPr="00EE3D49">
              <w:rPr>
                <w:webHidden/>
              </w:rPr>
              <w:t>10</w:t>
            </w:r>
            <w:r w:rsidR="00A10713" w:rsidRPr="00EE3D49">
              <w:rPr>
                <w:webHidden/>
              </w:rPr>
              <w:t>.3 Теплоснабжение</w:t>
            </w:r>
            <w:r w:rsidR="00CE7E65" w:rsidRPr="00EE3D49">
              <w:rPr>
                <w:webHidden/>
              </w:rPr>
              <w:t>…………</w:t>
            </w:r>
          </w:hyperlink>
          <w:r w:rsidR="00C961FA" w:rsidRPr="00EE3D49">
            <w:t>...................................................</w:t>
          </w:r>
          <w:r w:rsidR="00D4353D">
            <w:t>...............................3</w:t>
          </w:r>
          <w:r w:rsidR="00F0270D">
            <w:t>5</w:t>
          </w:r>
        </w:p>
        <w:p w:rsidR="003C0250" w:rsidRPr="00EE3D49" w:rsidRDefault="00EB1986" w:rsidP="00AB5BF3">
          <w:pPr>
            <w:pStyle w:val="311"/>
          </w:pPr>
          <w:hyperlink w:anchor="_Toc109919836">
            <w:r w:rsidR="00A10713" w:rsidRPr="00EE3D49">
              <w:rPr>
                <w:webHidden/>
              </w:rPr>
              <w:t>2.</w:t>
            </w:r>
            <w:r w:rsidR="00CE7E65" w:rsidRPr="00EE3D49">
              <w:rPr>
                <w:webHidden/>
              </w:rPr>
              <w:t>10</w:t>
            </w:r>
            <w:r w:rsidR="00A10713" w:rsidRPr="00EE3D49">
              <w:rPr>
                <w:webHidden/>
              </w:rPr>
              <w:t>.4 Электроснабжение</w:t>
            </w:r>
            <w:r w:rsidR="00CE7E65" w:rsidRPr="00EE3D49">
              <w:rPr>
                <w:webHidden/>
              </w:rPr>
              <w:t>………………</w:t>
            </w:r>
          </w:hyperlink>
          <w:r w:rsidR="00C961FA" w:rsidRPr="00EE3D49">
            <w:t>....................................</w:t>
          </w:r>
          <w:r w:rsidR="00D4353D">
            <w:t>...............................</w:t>
          </w:r>
          <w:r w:rsidR="00C961FA" w:rsidRPr="00EE3D49">
            <w:t>...</w:t>
          </w:r>
          <w:r w:rsidR="00D4353D">
            <w:t>3</w:t>
          </w:r>
          <w:r w:rsidR="00F0270D">
            <w:t>6</w:t>
          </w:r>
        </w:p>
        <w:p w:rsidR="003C0250" w:rsidRPr="00EE3D49" w:rsidRDefault="00EB1986" w:rsidP="00AB5BF3">
          <w:pPr>
            <w:pStyle w:val="311"/>
          </w:pPr>
          <w:hyperlink w:anchor="_Toc109919837">
            <w:r w:rsidR="00A10713" w:rsidRPr="00EE3D49">
              <w:rPr>
                <w:webHidden/>
              </w:rPr>
              <w:t>2.</w:t>
            </w:r>
            <w:r w:rsidR="00CE7E65" w:rsidRPr="00EE3D49">
              <w:rPr>
                <w:webHidden/>
              </w:rPr>
              <w:t>10</w:t>
            </w:r>
            <w:r w:rsidR="00A10713" w:rsidRPr="00EE3D49">
              <w:rPr>
                <w:webHidden/>
              </w:rPr>
              <w:t>.5 Газоснабжение</w:t>
            </w:r>
            <w:r w:rsidR="00CE7E65" w:rsidRPr="00EE3D49">
              <w:rPr>
                <w:webHidden/>
              </w:rPr>
              <w:t>…………</w:t>
            </w:r>
            <w:r w:rsidR="00456503" w:rsidRPr="00EE3D49">
              <w:rPr>
                <w:webHidden/>
              </w:rPr>
              <w:t>………………………………………………</w:t>
            </w:r>
          </w:hyperlink>
          <w:r w:rsidR="00D4353D">
            <w:t>.......</w:t>
          </w:r>
          <w:r w:rsidR="00C961FA" w:rsidRPr="00EE3D49">
            <w:t>.....</w:t>
          </w:r>
          <w:r w:rsidR="00D4353D">
            <w:t>3</w:t>
          </w:r>
          <w:r w:rsidR="00F0270D">
            <w:t>6</w:t>
          </w:r>
        </w:p>
        <w:p w:rsidR="003C0250" w:rsidRPr="00EE3D49" w:rsidRDefault="00EB1986" w:rsidP="00AB5BF3">
          <w:pPr>
            <w:pStyle w:val="311"/>
          </w:pPr>
          <w:hyperlink w:anchor="_Toc109919838">
            <w:r w:rsidR="00A10713" w:rsidRPr="00EE3D49">
              <w:rPr>
                <w:webHidden/>
              </w:rPr>
              <w:t>2.</w:t>
            </w:r>
            <w:r w:rsidR="00B84B0D" w:rsidRPr="00EE3D49">
              <w:rPr>
                <w:webHidden/>
              </w:rPr>
              <w:t>10</w:t>
            </w:r>
            <w:r w:rsidR="00A10713" w:rsidRPr="00EE3D49">
              <w:rPr>
                <w:webHidden/>
              </w:rPr>
              <w:t>.6 Связь и информатизация</w:t>
            </w:r>
            <w:r w:rsidR="00B84B0D" w:rsidRPr="00EE3D49">
              <w:rPr>
                <w:webHidden/>
              </w:rPr>
              <w:t>…………</w:t>
            </w:r>
            <w:r w:rsidR="00456503" w:rsidRPr="00EE3D49">
              <w:rPr>
                <w:webHidden/>
              </w:rPr>
              <w:t>……………</w:t>
            </w:r>
          </w:hyperlink>
          <w:r w:rsidR="00C961FA" w:rsidRPr="00EE3D49">
            <w:t>...............................................</w:t>
          </w:r>
          <w:r w:rsidR="00D4353D">
            <w:t>3</w:t>
          </w:r>
          <w:r w:rsidR="00F0270D">
            <w:t>6</w:t>
          </w:r>
        </w:p>
        <w:p w:rsidR="00B816E6" w:rsidRPr="00EE3D49" w:rsidRDefault="00F0270D" w:rsidP="00AB5BF3">
          <w:pPr>
            <w:pStyle w:val="31"/>
            <w:tabs>
              <w:tab w:val="left" w:pos="142"/>
            </w:tabs>
            <w:spacing w:before="0" w:after="0"/>
            <w:ind w:left="-284" w:firstLine="567"/>
            <w:rPr>
              <w:b w:val="0"/>
              <w:color w:val="000000"/>
              <w:sz w:val="24"/>
              <w:szCs w:val="24"/>
            </w:rPr>
          </w:pPr>
          <w:r>
            <w:rPr>
              <w:b w:val="0"/>
              <w:color w:val="000000"/>
              <w:sz w:val="24"/>
              <w:szCs w:val="24"/>
            </w:rPr>
            <w:t xml:space="preserve">                </w:t>
          </w:r>
          <w:r w:rsidR="00B816E6" w:rsidRPr="00EE3D49">
            <w:rPr>
              <w:b w:val="0"/>
              <w:color w:val="000000"/>
              <w:sz w:val="24"/>
              <w:szCs w:val="24"/>
            </w:rPr>
            <w:t>2.10.7 Обращение с отходами производства и потребления..................................</w:t>
          </w:r>
          <w:r w:rsidR="00C961FA" w:rsidRPr="00EE3D49">
            <w:rPr>
              <w:b w:val="0"/>
              <w:color w:val="000000"/>
              <w:sz w:val="24"/>
              <w:szCs w:val="24"/>
            </w:rPr>
            <w:t>.</w:t>
          </w:r>
          <w:r>
            <w:rPr>
              <w:b w:val="0"/>
              <w:color w:val="000000"/>
              <w:sz w:val="24"/>
              <w:szCs w:val="24"/>
            </w:rPr>
            <w:t>.</w:t>
          </w:r>
          <w:r w:rsidR="00C961FA" w:rsidRPr="00EE3D49">
            <w:rPr>
              <w:b w:val="0"/>
              <w:color w:val="000000"/>
              <w:sz w:val="24"/>
              <w:szCs w:val="24"/>
            </w:rPr>
            <w:t>.</w:t>
          </w:r>
          <w:r w:rsidR="00B8367C" w:rsidRPr="00EE3D49">
            <w:rPr>
              <w:b w:val="0"/>
              <w:color w:val="000000"/>
              <w:sz w:val="24"/>
              <w:szCs w:val="24"/>
            </w:rPr>
            <w:t>3</w:t>
          </w:r>
          <w:r>
            <w:rPr>
              <w:b w:val="0"/>
              <w:color w:val="000000"/>
              <w:sz w:val="24"/>
              <w:szCs w:val="24"/>
            </w:rPr>
            <w:t>7</w:t>
          </w:r>
        </w:p>
        <w:p w:rsidR="003C0250" w:rsidRPr="00EE3D49" w:rsidRDefault="00EB1986" w:rsidP="00AB5BF3">
          <w:pPr>
            <w:pStyle w:val="212"/>
            <w:tabs>
              <w:tab w:val="right" w:leader="dot" w:pos="9911"/>
            </w:tabs>
            <w:jc w:val="left"/>
          </w:pPr>
          <w:hyperlink w:anchor="_Toc109919839">
            <w:r w:rsidR="00A10713" w:rsidRPr="00EE3D49">
              <w:rPr>
                <w:webHidden/>
              </w:rPr>
              <w:t>2.</w:t>
            </w:r>
            <w:r w:rsidR="003135D5" w:rsidRPr="00EE3D49">
              <w:rPr>
                <w:webHidden/>
              </w:rPr>
              <w:t>1</w:t>
            </w:r>
            <w:r w:rsidR="00B84B0D" w:rsidRPr="00EE3D49">
              <w:rPr>
                <w:webHidden/>
              </w:rPr>
              <w:t>1</w:t>
            </w:r>
            <w:r w:rsidR="00A10713" w:rsidRPr="00EE3D49">
              <w:rPr>
                <w:webHidden/>
              </w:rPr>
              <w:t xml:space="preserve"> Экологическое состояние территории</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_Toc109919839 \h</w:instrText>
            </w:r>
            <w:r w:rsidR="00803852" w:rsidRPr="00EE3D49">
              <w:rPr>
                <w:webHidden/>
              </w:rPr>
            </w:r>
            <w:r w:rsidR="00803852" w:rsidRPr="00EE3D49">
              <w:rPr>
                <w:webHidden/>
              </w:rPr>
              <w:fldChar w:fldCharType="separate"/>
            </w:r>
            <w:r w:rsidR="00CE754D">
              <w:rPr>
                <w:noProof/>
                <w:webHidden/>
              </w:rPr>
              <w:t>39</w:t>
            </w:r>
            <w:r w:rsidR="00803852" w:rsidRPr="00EE3D49">
              <w:rPr>
                <w:webHidden/>
              </w:rPr>
              <w:fldChar w:fldCharType="end"/>
            </w:r>
          </w:hyperlink>
        </w:p>
        <w:p w:rsidR="003C0250" w:rsidRPr="00EE3D49" w:rsidRDefault="00EB1986" w:rsidP="00AB5BF3">
          <w:pPr>
            <w:pStyle w:val="311"/>
          </w:pPr>
          <w:hyperlink w:anchor="_Toc109919840">
            <w:r w:rsidR="003135D5" w:rsidRPr="00EE3D49">
              <w:rPr>
                <w:webHidden/>
              </w:rPr>
              <w:t>2.1</w:t>
            </w:r>
            <w:r w:rsidR="00B84B0D" w:rsidRPr="00EE3D49">
              <w:rPr>
                <w:webHidden/>
              </w:rPr>
              <w:t>1</w:t>
            </w:r>
            <w:r w:rsidR="00A10713" w:rsidRPr="00EE3D49">
              <w:rPr>
                <w:webHidden/>
              </w:rPr>
              <w:t>.1 Атмосферный воздух</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_Toc109919840 \h</w:instrText>
            </w:r>
            <w:r w:rsidR="00803852" w:rsidRPr="00EE3D49">
              <w:rPr>
                <w:webHidden/>
              </w:rPr>
            </w:r>
            <w:r w:rsidR="00803852" w:rsidRPr="00EE3D49">
              <w:rPr>
                <w:webHidden/>
              </w:rPr>
              <w:fldChar w:fldCharType="separate"/>
            </w:r>
            <w:r w:rsidR="00CE754D">
              <w:rPr>
                <w:noProof/>
                <w:webHidden/>
              </w:rPr>
              <w:t>39</w:t>
            </w:r>
            <w:r w:rsidR="00803852" w:rsidRPr="00EE3D49">
              <w:rPr>
                <w:webHidden/>
              </w:rPr>
              <w:fldChar w:fldCharType="end"/>
            </w:r>
          </w:hyperlink>
        </w:p>
        <w:p w:rsidR="00616065" w:rsidRPr="00EE3D49" w:rsidRDefault="00EB1986" w:rsidP="00AB5BF3">
          <w:pPr>
            <w:pStyle w:val="311"/>
          </w:pPr>
          <w:hyperlink w:anchor="_Toc109919841">
            <w:r w:rsidR="00616065" w:rsidRPr="00EE3D49">
              <w:rPr>
                <w:webHidden/>
              </w:rPr>
              <w:t>2.11.2 Поверхностные водные объекты……………………………….......................</w:t>
            </w:r>
            <w:r w:rsidR="00803852" w:rsidRPr="00EE3D49">
              <w:rPr>
                <w:webHidden/>
              </w:rPr>
              <w:fldChar w:fldCharType="begin"/>
            </w:r>
            <w:r w:rsidR="00616065" w:rsidRPr="00EE3D49">
              <w:rPr>
                <w:webHidden/>
              </w:rPr>
              <w:instrText>PAGEREF _Toc109919841 \h</w:instrText>
            </w:r>
            <w:r w:rsidR="00803852" w:rsidRPr="00EE3D49">
              <w:rPr>
                <w:webHidden/>
              </w:rPr>
            </w:r>
            <w:r w:rsidR="00803852" w:rsidRPr="00EE3D49">
              <w:rPr>
                <w:webHidden/>
              </w:rPr>
              <w:fldChar w:fldCharType="separate"/>
            </w:r>
            <w:r w:rsidR="00CE754D">
              <w:rPr>
                <w:noProof/>
                <w:webHidden/>
              </w:rPr>
              <w:t>40</w:t>
            </w:r>
            <w:r w:rsidR="00803852" w:rsidRPr="00EE3D49">
              <w:rPr>
                <w:webHidden/>
              </w:rPr>
              <w:fldChar w:fldCharType="end"/>
            </w:r>
          </w:hyperlink>
        </w:p>
        <w:p w:rsidR="00616065" w:rsidRPr="00EE3D49" w:rsidRDefault="00EB1986" w:rsidP="00AB5BF3">
          <w:pPr>
            <w:pStyle w:val="311"/>
          </w:pPr>
          <w:hyperlink w:anchor="_Toc109919842">
            <w:r w:rsidR="00616065" w:rsidRPr="00EE3D49">
              <w:rPr>
                <w:webHidden/>
              </w:rPr>
              <w:t>2.11.3 Подземные воды………………………………………………………….........</w:t>
            </w:r>
            <w:r w:rsidR="00803852" w:rsidRPr="00EE3D49">
              <w:rPr>
                <w:webHidden/>
              </w:rPr>
              <w:fldChar w:fldCharType="begin"/>
            </w:r>
            <w:r w:rsidR="00616065" w:rsidRPr="00EE3D49">
              <w:rPr>
                <w:webHidden/>
              </w:rPr>
              <w:instrText>PAGEREF _Toc109919842 \h</w:instrText>
            </w:r>
            <w:r w:rsidR="00803852" w:rsidRPr="00EE3D49">
              <w:rPr>
                <w:webHidden/>
              </w:rPr>
            </w:r>
            <w:r w:rsidR="00803852" w:rsidRPr="00EE3D49">
              <w:rPr>
                <w:webHidden/>
              </w:rPr>
              <w:fldChar w:fldCharType="separate"/>
            </w:r>
            <w:r w:rsidR="00CE754D">
              <w:rPr>
                <w:noProof/>
                <w:webHidden/>
              </w:rPr>
              <w:t>40</w:t>
            </w:r>
            <w:r w:rsidR="00803852" w:rsidRPr="00EE3D49">
              <w:rPr>
                <w:webHidden/>
              </w:rPr>
              <w:fldChar w:fldCharType="end"/>
            </w:r>
          </w:hyperlink>
        </w:p>
        <w:p w:rsidR="003C0250" w:rsidRPr="00EE3D49" w:rsidRDefault="00EB1986" w:rsidP="00AB5BF3">
          <w:pPr>
            <w:pStyle w:val="311"/>
          </w:pPr>
          <w:hyperlink w:anchor="_Toc109919841">
            <w:r w:rsidR="00A10713" w:rsidRPr="00EE3D49">
              <w:rPr>
                <w:webHidden/>
              </w:rPr>
              <w:t>2.1</w:t>
            </w:r>
            <w:r w:rsidR="00B84B0D" w:rsidRPr="00EE3D49">
              <w:rPr>
                <w:webHidden/>
              </w:rPr>
              <w:t>1</w:t>
            </w:r>
            <w:r w:rsidR="00A10713" w:rsidRPr="00EE3D49">
              <w:rPr>
                <w:webHidden/>
              </w:rPr>
              <w:t>.</w:t>
            </w:r>
            <w:r w:rsidR="00616065" w:rsidRPr="00EE3D49">
              <w:rPr>
                <w:webHidden/>
              </w:rPr>
              <w:t>4</w:t>
            </w:r>
            <w:r w:rsidR="00A10713" w:rsidRPr="00EE3D49">
              <w:rPr>
                <w:webHidden/>
              </w:rPr>
              <w:t xml:space="preserve"> </w:t>
            </w:r>
            <w:r w:rsidR="0031608F" w:rsidRPr="00EE3D49">
              <w:rPr>
                <w:webHidden/>
              </w:rPr>
              <w:t>П</w:t>
            </w:r>
            <w:r w:rsidR="00A10713" w:rsidRPr="00EE3D49">
              <w:rPr>
                <w:webHidden/>
              </w:rPr>
              <w:t>о</w:t>
            </w:r>
            <w:r w:rsidR="00616065" w:rsidRPr="00EE3D49">
              <w:rPr>
                <w:webHidden/>
              </w:rPr>
              <w:t>чвенный покров………………………</w:t>
            </w:r>
            <w:r w:rsidR="00456503" w:rsidRPr="00EE3D49">
              <w:rPr>
                <w:webHidden/>
              </w:rPr>
              <w:t>……</w:t>
            </w:r>
            <w:r w:rsidR="0031608F" w:rsidRPr="00EE3D49">
              <w:rPr>
                <w:webHidden/>
              </w:rPr>
              <w:t>...............................</w:t>
            </w:r>
            <w:r w:rsidR="00456503" w:rsidRPr="00EE3D49">
              <w:rPr>
                <w:webHidden/>
              </w:rPr>
              <w:t>…………</w:t>
            </w:r>
            <w:r w:rsidR="00C961FA" w:rsidRPr="00EE3D49">
              <w:rPr>
                <w:webHidden/>
              </w:rPr>
              <w:t>.</w:t>
            </w:r>
            <w:r w:rsidR="00616065"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_Toc109919841 \h</w:instrText>
            </w:r>
            <w:r w:rsidR="00803852" w:rsidRPr="00EE3D49">
              <w:rPr>
                <w:webHidden/>
              </w:rPr>
            </w:r>
            <w:r w:rsidR="00803852" w:rsidRPr="00EE3D49">
              <w:rPr>
                <w:webHidden/>
              </w:rPr>
              <w:fldChar w:fldCharType="separate"/>
            </w:r>
            <w:r w:rsidR="00CE754D">
              <w:rPr>
                <w:noProof/>
                <w:webHidden/>
              </w:rPr>
              <w:t>40</w:t>
            </w:r>
            <w:r w:rsidR="00803852" w:rsidRPr="00EE3D49">
              <w:rPr>
                <w:webHidden/>
              </w:rPr>
              <w:fldChar w:fldCharType="end"/>
            </w:r>
          </w:hyperlink>
        </w:p>
        <w:p w:rsidR="003C0250" w:rsidRPr="00EE3D49" w:rsidRDefault="00EB1986" w:rsidP="00AB5BF3">
          <w:pPr>
            <w:pStyle w:val="311"/>
          </w:pPr>
          <w:hyperlink w:anchor="_Toc109919842">
            <w:r w:rsidR="00A10713" w:rsidRPr="00EE3D49">
              <w:rPr>
                <w:webHidden/>
              </w:rPr>
              <w:t>2.1</w:t>
            </w:r>
            <w:r w:rsidR="00B84B0D" w:rsidRPr="00EE3D49">
              <w:rPr>
                <w:webHidden/>
              </w:rPr>
              <w:t>1</w:t>
            </w:r>
            <w:r w:rsidR="00A10713" w:rsidRPr="00EE3D49">
              <w:rPr>
                <w:webHidden/>
              </w:rPr>
              <w:t>.</w:t>
            </w:r>
            <w:r w:rsidR="00616065" w:rsidRPr="00EE3D49">
              <w:rPr>
                <w:webHidden/>
              </w:rPr>
              <w:t>5</w:t>
            </w:r>
            <w:r w:rsidR="00A10713" w:rsidRPr="00EE3D49">
              <w:rPr>
                <w:webHidden/>
              </w:rPr>
              <w:t xml:space="preserve"> </w:t>
            </w:r>
            <w:r w:rsidR="00616065" w:rsidRPr="00EE3D49">
              <w:rPr>
                <w:webHidden/>
              </w:rPr>
              <w:t>Шумовая обстановка………………………………………………</w:t>
            </w:r>
            <w:r w:rsidR="00456503" w:rsidRPr="00EE3D49">
              <w:rPr>
                <w:webHidden/>
              </w:rPr>
              <w:t>………..</w:t>
            </w:r>
            <w:r w:rsidR="00C961FA" w:rsidRPr="00EE3D49">
              <w:rPr>
                <w:webHidden/>
              </w:rPr>
              <w:t>..</w:t>
            </w:r>
            <w:r w:rsidR="00456503" w:rsidRPr="00EE3D49">
              <w:rPr>
                <w:webHidden/>
              </w:rPr>
              <w:t>.</w:t>
            </w:r>
            <w:r w:rsidR="00616065" w:rsidRPr="00EE3D49">
              <w:rPr>
                <w:webHidden/>
              </w:rPr>
              <w:t>.</w:t>
            </w:r>
            <w:r w:rsidR="00803852" w:rsidRPr="00EE3D49">
              <w:rPr>
                <w:webHidden/>
              </w:rPr>
              <w:fldChar w:fldCharType="begin"/>
            </w:r>
            <w:r w:rsidR="00A10713" w:rsidRPr="00EE3D49">
              <w:rPr>
                <w:webHidden/>
              </w:rPr>
              <w:instrText>PAGEREF _Toc109919842 \h</w:instrText>
            </w:r>
            <w:r w:rsidR="00803852" w:rsidRPr="00EE3D49">
              <w:rPr>
                <w:webHidden/>
              </w:rPr>
            </w:r>
            <w:r w:rsidR="00803852" w:rsidRPr="00EE3D49">
              <w:rPr>
                <w:webHidden/>
              </w:rPr>
              <w:fldChar w:fldCharType="separate"/>
            </w:r>
            <w:r w:rsidR="00CE754D">
              <w:rPr>
                <w:noProof/>
                <w:webHidden/>
              </w:rPr>
              <w:t>40</w:t>
            </w:r>
            <w:r w:rsidR="00803852" w:rsidRPr="00EE3D49">
              <w:rPr>
                <w:webHidden/>
              </w:rPr>
              <w:fldChar w:fldCharType="end"/>
            </w:r>
          </w:hyperlink>
        </w:p>
        <w:p w:rsidR="00616065" w:rsidRPr="00EE3D49" w:rsidRDefault="00EB1986" w:rsidP="00AB5BF3">
          <w:pPr>
            <w:pStyle w:val="311"/>
          </w:pPr>
          <w:hyperlink w:anchor="_Toc109919842">
            <w:r w:rsidR="00616065" w:rsidRPr="00EE3D49">
              <w:rPr>
                <w:webHidden/>
              </w:rPr>
              <w:t>2.11.6 Санитарная очистка территории………………..………………………….....</w:t>
            </w:r>
            <w:r w:rsidR="00803852" w:rsidRPr="00EE3D49">
              <w:rPr>
                <w:webHidden/>
              </w:rPr>
              <w:fldChar w:fldCharType="begin"/>
            </w:r>
            <w:r w:rsidR="00616065" w:rsidRPr="00EE3D49">
              <w:rPr>
                <w:webHidden/>
              </w:rPr>
              <w:instrText>PAGEREF _Toc109919842 \h</w:instrText>
            </w:r>
            <w:r w:rsidR="00803852" w:rsidRPr="00EE3D49">
              <w:rPr>
                <w:webHidden/>
              </w:rPr>
            </w:r>
            <w:r w:rsidR="00803852" w:rsidRPr="00EE3D49">
              <w:rPr>
                <w:webHidden/>
              </w:rPr>
              <w:fldChar w:fldCharType="separate"/>
            </w:r>
            <w:r w:rsidR="00CE754D">
              <w:rPr>
                <w:noProof/>
                <w:webHidden/>
              </w:rPr>
              <w:t>40</w:t>
            </w:r>
            <w:r w:rsidR="00803852" w:rsidRPr="00EE3D49">
              <w:rPr>
                <w:webHidden/>
              </w:rPr>
              <w:fldChar w:fldCharType="end"/>
            </w:r>
          </w:hyperlink>
        </w:p>
        <w:p w:rsidR="003C0250" w:rsidRPr="00EE3D49" w:rsidRDefault="00EB1986">
          <w:pPr>
            <w:pStyle w:val="111"/>
            <w:tabs>
              <w:tab w:val="right" w:leader="dot" w:pos="9911"/>
            </w:tabs>
          </w:pPr>
          <w:hyperlink w:anchor="_Toc109919843">
            <w:r w:rsidR="00A10713" w:rsidRPr="00EE3D49">
              <w:rPr>
                <w:webHidden/>
              </w:rPr>
              <w:t xml:space="preserve">3 </w:t>
            </w:r>
            <w:r w:rsidR="00A10713" w:rsidRPr="00EE3D49">
              <w:rPr>
                <w:caps/>
                <w:webHidden/>
              </w:rPr>
              <w:t>Перечень МЕРОПРИЯТИЙ И ОБОСНОВАНИЕ ПРЕДЛОЖЕНИЙ ПО ТЕРРИториальному планированию</w:t>
            </w:r>
            <w:r w:rsidR="00456503" w:rsidRPr="00EE3D49">
              <w:rPr>
                <w:caps/>
                <w:webHidden/>
              </w:rPr>
              <w:t>………………………………………..</w:t>
            </w:r>
            <w:r w:rsidR="00C961FA" w:rsidRPr="00EE3D49">
              <w:rPr>
                <w:caps/>
                <w:webHidden/>
              </w:rPr>
              <w:t>...</w:t>
            </w:r>
            <w:r w:rsidR="00803852" w:rsidRPr="00EE3D49">
              <w:rPr>
                <w:webHidden/>
              </w:rPr>
              <w:fldChar w:fldCharType="begin"/>
            </w:r>
            <w:r w:rsidR="00A10713" w:rsidRPr="00EE3D49">
              <w:rPr>
                <w:webHidden/>
              </w:rPr>
              <w:instrText>PAGEREF _Toc109919843 \h</w:instrText>
            </w:r>
            <w:r w:rsidR="00803852" w:rsidRPr="00EE3D49">
              <w:rPr>
                <w:webHidden/>
              </w:rPr>
            </w:r>
            <w:r w:rsidR="00803852" w:rsidRPr="00EE3D49">
              <w:rPr>
                <w:webHidden/>
              </w:rPr>
              <w:fldChar w:fldCharType="separate"/>
            </w:r>
            <w:r w:rsidR="00CE754D">
              <w:rPr>
                <w:noProof/>
                <w:webHidden/>
              </w:rPr>
              <w:t>43</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44">
            <w:r w:rsidR="00A10713" w:rsidRPr="00EE3D49">
              <w:rPr>
                <w:webHidden/>
              </w:rPr>
              <w:t>3.1 Ограничения градостроительного развития территорий населенных пунктов</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_Toc109919844 \h</w:instrText>
            </w:r>
            <w:r w:rsidR="00803852" w:rsidRPr="00EE3D49">
              <w:rPr>
                <w:webHidden/>
              </w:rPr>
            </w:r>
            <w:r w:rsidR="00803852" w:rsidRPr="00EE3D49">
              <w:rPr>
                <w:webHidden/>
              </w:rPr>
              <w:fldChar w:fldCharType="separate"/>
            </w:r>
            <w:r w:rsidR="00CE754D">
              <w:rPr>
                <w:noProof/>
                <w:webHidden/>
              </w:rPr>
              <w:t>43</w:t>
            </w:r>
            <w:r w:rsidR="00803852" w:rsidRPr="00EE3D49">
              <w:rPr>
                <w:webHidden/>
              </w:rPr>
              <w:fldChar w:fldCharType="end"/>
            </w:r>
          </w:hyperlink>
          <w:r w:rsidR="007D4246" w:rsidRPr="00EE3D49">
            <w:t xml:space="preserve"> </w:t>
          </w:r>
        </w:p>
        <w:p w:rsidR="003C0250" w:rsidRPr="00EE3D49" w:rsidRDefault="00EB1986" w:rsidP="00AB5BF3">
          <w:pPr>
            <w:pStyle w:val="212"/>
            <w:tabs>
              <w:tab w:val="right" w:leader="dot" w:pos="9911"/>
            </w:tabs>
            <w:jc w:val="left"/>
          </w:pPr>
          <w:hyperlink w:anchor="_Toc109919845">
            <w:r w:rsidR="00A10713" w:rsidRPr="00EE3D49">
              <w:rPr>
                <w:webHidden/>
              </w:rPr>
              <w:t>3.2 Комплексная оценка и пространственно-планировочная организация территории муниципального о</w:t>
            </w:r>
            <w:r w:rsidR="004C18C6" w:rsidRPr="00EE3D49">
              <w:rPr>
                <w:webHidden/>
              </w:rPr>
              <w:t>бразования</w:t>
            </w:r>
            <w:r w:rsidR="00456503" w:rsidRPr="00EE3D49">
              <w:rPr>
                <w:webHidden/>
              </w:rPr>
              <w:t>……………………………………………………..</w:t>
            </w:r>
            <w:r w:rsidR="00C961FA" w:rsidRPr="00EE3D49">
              <w:rPr>
                <w:webHidden/>
              </w:rPr>
              <w:t>..</w:t>
            </w:r>
            <w:r w:rsidR="00D4353D">
              <w:rPr>
                <w:webHidden/>
              </w:rPr>
              <w:t>5</w:t>
            </w:r>
            <w:r w:rsidR="00F0270D">
              <w:rPr>
                <w:webHidden/>
              </w:rPr>
              <w:t>1</w:t>
            </w:r>
          </w:hyperlink>
        </w:p>
        <w:p w:rsidR="003C0250" w:rsidRPr="00EE3D49" w:rsidRDefault="00EB1986" w:rsidP="00AB5BF3">
          <w:pPr>
            <w:pStyle w:val="212"/>
            <w:tabs>
              <w:tab w:val="right" w:leader="dot" w:pos="9911"/>
            </w:tabs>
            <w:jc w:val="left"/>
          </w:pPr>
          <w:hyperlink w:anchor="_Toc109919846">
            <w:r w:rsidR="00A10713" w:rsidRPr="00EE3D49">
              <w:rPr>
                <w:webHidden/>
              </w:rPr>
              <w:t>3.3 Цели и задачи по территориальному планированию муниципального о</w:t>
            </w:r>
            <w:r w:rsidR="004C18C6" w:rsidRPr="00EE3D49">
              <w:rPr>
                <w:webHidden/>
              </w:rPr>
              <w:t>бразования</w:t>
            </w:r>
            <w:r w:rsidR="00456503" w:rsidRPr="00EE3D49">
              <w:rPr>
                <w:webHidden/>
              </w:rPr>
              <w:t>………………………………………………………………………...</w:t>
            </w:r>
            <w:r w:rsidR="00C961FA" w:rsidRPr="00EE3D49">
              <w:rPr>
                <w:webHidden/>
              </w:rPr>
              <w:t>...</w:t>
            </w:r>
            <w:r w:rsidR="00D4353D">
              <w:rPr>
                <w:webHidden/>
              </w:rPr>
              <w:t>5</w:t>
            </w:r>
            <w:r w:rsidR="00F0270D">
              <w:rPr>
                <w:webHidden/>
              </w:rPr>
              <w:t>4</w:t>
            </w:r>
          </w:hyperlink>
        </w:p>
        <w:p w:rsidR="003C0250" w:rsidRPr="00EE3D49" w:rsidRDefault="00EB1986" w:rsidP="00AB5BF3">
          <w:pPr>
            <w:pStyle w:val="212"/>
            <w:tabs>
              <w:tab w:val="right" w:leader="dot" w:pos="9911"/>
            </w:tabs>
            <w:jc w:val="left"/>
          </w:pPr>
          <w:hyperlink w:anchor="_Toc109919847">
            <w:r w:rsidR="00A10713" w:rsidRPr="00EE3D49">
              <w:rPr>
                <w:webHidden/>
              </w:rPr>
              <w:t>3.4 Функциональное зонирование</w:t>
            </w:r>
            <w:r w:rsidR="00456503" w:rsidRPr="00EE3D49">
              <w:rPr>
                <w:webHidden/>
              </w:rPr>
              <w:t>……………………………………………………..</w:t>
            </w:r>
            <w:r w:rsidR="00C961FA" w:rsidRPr="00EE3D49">
              <w:rPr>
                <w:webHidden/>
              </w:rPr>
              <w:t>..</w:t>
            </w:r>
            <w:r w:rsidR="00456503" w:rsidRPr="00EE3D49">
              <w:rPr>
                <w:webHidden/>
              </w:rPr>
              <w:t>.</w:t>
            </w:r>
            <w:r w:rsidR="00803852" w:rsidRPr="00EE3D49">
              <w:rPr>
                <w:webHidden/>
              </w:rPr>
              <w:fldChar w:fldCharType="begin"/>
            </w:r>
            <w:r w:rsidR="00A10713" w:rsidRPr="00EE3D49">
              <w:rPr>
                <w:webHidden/>
              </w:rPr>
              <w:instrText>PAGEREF _Toc109919847 \h</w:instrText>
            </w:r>
            <w:r w:rsidR="00803852" w:rsidRPr="00EE3D49">
              <w:rPr>
                <w:webHidden/>
              </w:rPr>
            </w:r>
            <w:r w:rsidR="00803852" w:rsidRPr="00EE3D49">
              <w:rPr>
                <w:webHidden/>
              </w:rPr>
              <w:fldChar w:fldCharType="separate"/>
            </w:r>
            <w:r w:rsidR="00CE754D">
              <w:rPr>
                <w:noProof/>
                <w:webHidden/>
              </w:rPr>
              <w:t>55</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48">
            <w:r w:rsidR="00A10713" w:rsidRPr="00EE3D49">
              <w:rPr>
                <w:webHidden/>
              </w:rPr>
              <w:t xml:space="preserve">3.5 Объекты местного значения, планируемые к размещению на территории муниципального </w:t>
            </w:r>
            <w:r w:rsidR="00CF7BC7" w:rsidRPr="00EE3D49">
              <w:rPr>
                <w:webHidden/>
              </w:rPr>
              <w:t xml:space="preserve">образования </w:t>
            </w:r>
            <w:r w:rsidR="00C961FA" w:rsidRPr="00EE3D49">
              <w:rPr>
                <w:webHidden/>
              </w:rPr>
              <w:t>Вязгинское сельское поселение………</w:t>
            </w:r>
            <w:r w:rsidR="00456503" w:rsidRPr="00EE3D49">
              <w:rPr>
                <w:webHidden/>
              </w:rPr>
              <w:t>…</w:t>
            </w:r>
            <w:r w:rsidR="003D2E31" w:rsidRPr="00EE3D49">
              <w:rPr>
                <w:webHidden/>
              </w:rPr>
              <w:t>…</w:t>
            </w:r>
            <w:r w:rsidR="008B4C19" w:rsidRPr="00EE3D49">
              <w:rPr>
                <w:webHidden/>
              </w:rPr>
              <w:t>.</w:t>
            </w:r>
            <w:r w:rsidR="00456503" w:rsidRPr="00EE3D49">
              <w:rPr>
                <w:webHidden/>
              </w:rPr>
              <w:t>.</w:t>
            </w:r>
            <w:r w:rsidR="00C961FA" w:rsidRPr="00EE3D49">
              <w:rPr>
                <w:webHidden/>
              </w:rPr>
              <w:t>.......</w:t>
            </w:r>
            <w:r w:rsidR="00D4353D">
              <w:rPr>
                <w:webHidden/>
              </w:rPr>
              <w:t>6</w:t>
            </w:r>
            <w:r w:rsidR="00F0270D">
              <w:rPr>
                <w:webHidden/>
              </w:rPr>
              <w:t>3</w:t>
            </w:r>
          </w:hyperlink>
        </w:p>
        <w:p w:rsidR="003C0250" w:rsidRPr="00EE3D49" w:rsidRDefault="00EB1986" w:rsidP="00AB5BF3">
          <w:pPr>
            <w:pStyle w:val="311"/>
          </w:pPr>
          <w:hyperlink w:anchor="_Toc109919849">
            <w:r w:rsidR="00A10713" w:rsidRPr="00EE3D49">
              <w:rPr>
                <w:webHidden/>
              </w:rPr>
              <w:t>3.5.1 Жилищная сфера</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_Toc109919849 \h</w:instrText>
            </w:r>
            <w:r w:rsidR="00803852" w:rsidRPr="00EE3D49">
              <w:rPr>
                <w:webHidden/>
              </w:rPr>
            </w:r>
            <w:r w:rsidR="00803852" w:rsidRPr="00EE3D49">
              <w:rPr>
                <w:webHidden/>
              </w:rPr>
              <w:fldChar w:fldCharType="separate"/>
            </w:r>
            <w:r w:rsidR="00CE754D">
              <w:rPr>
                <w:noProof/>
                <w:webHidden/>
              </w:rPr>
              <w:t>63</w:t>
            </w:r>
            <w:r w:rsidR="00803852" w:rsidRPr="00EE3D49">
              <w:rPr>
                <w:webHidden/>
              </w:rPr>
              <w:fldChar w:fldCharType="end"/>
            </w:r>
          </w:hyperlink>
        </w:p>
        <w:p w:rsidR="003C0250" w:rsidRPr="00EE3D49" w:rsidRDefault="00EB1986" w:rsidP="00AB5BF3">
          <w:pPr>
            <w:pStyle w:val="311"/>
          </w:pPr>
          <w:hyperlink w:anchor="_Toc109919850">
            <w:r w:rsidR="00A10713" w:rsidRPr="00EE3D49">
              <w:rPr>
                <w:webHidden/>
              </w:rPr>
              <w:t>3.5.2 Социальная сфера</w:t>
            </w:r>
            <w:r w:rsidR="00456503" w:rsidRPr="00EE3D49">
              <w:rPr>
                <w:webHidden/>
              </w:rPr>
              <w:t>……………………………………………………………..</w:t>
            </w:r>
            <w:r w:rsidR="00C961FA" w:rsidRPr="00EE3D49">
              <w:rPr>
                <w:webHidden/>
              </w:rPr>
              <w:t>...</w:t>
            </w:r>
            <w:r w:rsidR="00D4353D">
              <w:rPr>
                <w:webHidden/>
              </w:rPr>
              <w:t>6</w:t>
            </w:r>
            <w:r w:rsidR="00F0270D">
              <w:rPr>
                <w:webHidden/>
              </w:rPr>
              <w:t>4</w:t>
            </w:r>
          </w:hyperlink>
        </w:p>
        <w:p w:rsidR="003C0250" w:rsidRPr="00EE3D49" w:rsidRDefault="00EB1986" w:rsidP="00AB5BF3">
          <w:pPr>
            <w:pStyle w:val="311"/>
          </w:pPr>
          <w:hyperlink w:anchor="_Toc109919851">
            <w:r w:rsidR="00A10713" w:rsidRPr="00EE3D49">
              <w:rPr>
                <w:webHidden/>
              </w:rPr>
              <w:t>3.5.3 Производственная сфера</w:t>
            </w:r>
            <w:r w:rsidR="00456503" w:rsidRPr="00EE3D49">
              <w:rPr>
                <w:webHidden/>
              </w:rPr>
              <w:t>……………………………………………………..</w:t>
            </w:r>
            <w:r w:rsidR="00C961FA" w:rsidRPr="00EE3D49">
              <w:rPr>
                <w:webHidden/>
              </w:rPr>
              <w:t>...</w:t>
            </w:r>
            <w:r w:rsidR="00456503" w:rsidRPr="00EE3D49">
              <w:rPr>
                <w:webHidden/>
              </w:rPr>
              <w:t>.</w:t>
            </w:r>
            <w:r w:rsidR="00D4353D">
              <w:rPr>
                <w:webHidden/>
              </w:rPr>
              <w:t>6</w:t>
            </w:r>
            <w:r w:rsidR="00F0270D">
              <w:rPr>
                <w:webHidden/>
              </w:rPr>
              <w:t>6</w:t>
            </w:r>
          </w:hyperlink>
        </w:p>
        <w:p w:rsidR="003C0250" w:rsidRPr="00EE3D49" w:rsidRDefault="00EB1986" w:rsidP="00AB5BF3">
          <w:pPr>
            <w:pStyle w:val="311"/>
          </w:pPr>
          <w:hyperlink w:anchor="_Toc109919852">
            <w:r w:rsidR="00A10713" w:rsidRPr="00EE3D49">
              <w:rPr>
                <w:webHidden/>
              </w:rPr>
              <w:t>3.5.4 Транспортное обслуживание и улично-дорожная сеть</w:t>
            </w:r>
            <w:r w:rsidR="00456503" w:rsidRPr="00EE3D49">
              <w:rPr>
                <w:webHidden/>
              </w:rPr>
              <w:t>…………………….</w:t>
            </w:r>
            <w:r w:rsidR="00C961FA" w:rsidRPr="00EE3D49">
              <w:rPr>
                <w:webHidden/>
              </w:rPr>
              <w:t>..</w:t>
            </w:r>
            <w:r w:rsidR="00456503" w:rsidRPr="00EE3D49">
              <w:rPr>
                <w:webHidden/>
              </w:rPr>
              <w:t>.</w:t>
            </w:r>
            <w:r w:rsidR="00D4353D">
              <w:rPr>
                <w:webHidden/>
              </w:rPr>
              <w:t>6</w:t>
            </w:r>
            <w:r w:rsidR="00F0270D">
              <w:rPr>
                <w:webHidden/>
              </w:rPr>
              <w:t>6</w:t>
            </w:r>
          </w:hyperlink>
        </w:p>
        <w:p w:rsidR="003C0250" w:rsidRPr="00EE3D49" w:rsidRDefault="00EB1986" w:rsidP="00AB5BF3">
          <w:pPr>
            <w:pStyle w:val="311"/>
          </w:pPr>
          <w:hyperlink w:anchor="_Toc109919853">
            <w:r w:rsidR="00A10713" w:rsidRPr="00EE3D49">
              <w:rPr>
                <w:webHidden/>
              </w:rPr>
              <w:t>3.5.5 Инженерная подготовка территории</w:t>
            </w:r>
            <w:r w:rsidR="00456503" w:rsidRPr="00EE3D49">
              <w:rPr>
                <w:webHidden/>
              </w:rPr>
              <w:t>………………………………………...</w:t>
            </w:r>
            <w:r w:rsidR="00C961FA" w:rsidRPr="00EE3D49">
              <w:rPr>
                <w:webHidden/>
              </w:rPr>
              <w:t>...</w:t>
            </w:r>
            <w:r w:rsidR="00F0270D">
              <w:rPr>
                <w:webHidden/>
              </w:rPr>
              <w:t>68</w:t>
            </w:r>
          </w:hyperlink>
        </w:p>
        <w:p w:rsidR="003C0250" w:rsidRPr="00EE3D49" w:rsidRDefault="00EB1986" w:rsidP="00AB5BF3">
          <w:pPr>
            <w:pStyle w:val="311"/>
          </w:pPr>
          <w:hyperlink w:anchor="_Toc109919854">
            <w:r w:rsidR="00A10713" w:rsidRPr="00EE3D49">
              <w:rPr>
                <w:webHidden/>
              </w:rPr>
              <w:t>3.5.6 Инженерная инфраструктура</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_Toc109919854 \h</w:instrText>
            </w:r>
            <w:r w:rsidR="00803852" w:rsidRPr="00EE3D49">
              <w:rPr>
                <w:webHidden/>
              </w:rPr>
            </w:r>
            <w:r w:rsidR="00803852" w:rsidRPr="00EE3D49">
              <w:rPr>
                <w:webHidden/>
              </w:rPr>
              <w:fldChar w:fldCharType="separate"/>
            </w:r>
            <w:r w:rsidR="00CE754D">
              <w:rPr>
                <w:noProof/>
                <w:webHidden/>
              </w:rPr>
              <w:t>68</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55">
            <w:r w:rsidR="00A10713" w:rsidRPr="00EE3D49">
              <w:rPr>
                <w:webHidden/>
              </w:rPr>
              <w:t>3.6 Охрана окружающей среды</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_Toc109919855 \h</w:instrText>
            </w:r>
            <w:r w:rsidR="00803852" w:rsidRPr="00EE3D49">
              <w:rPr>
                <w:webHidden/>
              </w:rPr>
            </w:r>
            <w:r w:rsidR="00803852" w:rsidRPr="00EE3D49">
              <w:rPr>
                <w:webHidden/>
              </w:rPr>
              <w:fldChar w:fldCharType="separate"/>
            </w:r>
            <w:r w:rsidR="00CE754D">
              <w:rPr>
                <w:noProof/>
                <w:webHidden/>
              </w:rPr>
              <w:t>72</w:t>
            </w:r>
            <w:r w:rsidR="00803852" w:rsidRPr="00EE3D49">
              <w:rPr>
                <w:webHidden/>
              </w:rPr>
              <w:fldChar w:fldCharType="end"/>
            </w:r>
          </w:hyperlink>
        </w:p>
        <w:p w:rsidR="003C0250" w:rsidRPr="00EE3D49" w:rsidRDefault="00EB1986" w:rsidP="00AB5BF3">
          <w:pPr>
            <w:pStyle w:val="311"/>
          </w:pPr>
          <w:hyperlink w:anchor="_Toc109919856">
            <w:r w:rsidR="00A10713" w:rsidRPr="00EE3D49">
              <w:rPr>
                <w:webHidden/>
              </w:rPr>
              <w:t>3.6.1 Зоны с особыми условиями использования территории</w:t>
            </w:r>
            <w:r w:rsidR="00456503" w:rsidRPr="00EE3D49">
              <w:rPr>
                <w:webHidden/>
              </w:rPr>
              <w:t>……………………</w:t>
            </w:r>
            <w:r w:rsidR="00C961FA" w:rsidRPr="00EE3D49">
              <w:rPr>
                <w:webHidden/>
              </w:rPr>
              <w:t>..</w:t>
            </w:r>
            <w:r w:rsidR="00803852" w:rsidRPr="00EE3D49">
              <w:rPr>
                <w:webHidden/>
              </w:rPr>
              <w:fldChar w:fldCharType="begin"/>
            </w:r>
            <w:r w:rsidR="00A10713" w:rsidRPr="00EE3D49">
              <w:rPr>
                <w:webHidden/>
              </w:rPr>
              <w:instrText>PAGEREF _Toc109919856 \h</w:instrText>
            </w:r>
            <w:r w:rsidR="00803852" w:rsidRPr="00EE3D49">
              <w:rPr>
                <w:webHidden/>
              </w:rPr>
            </w:r>
            <w:r w:rsidR="00803852" w:rsidRPr="00EE3D49">
              <w:rPr>
                <w:webHidden/>
              </w:rPr>
              <w:fldChar w:fldCharType="separate"/>
            </w:r>
            <w:r w:rsidR="00CE754D">
              <w:rPr>
                <w:noProof/>
                <w:webHidden/>
              </w:rPr>
              <w:t>72</w:t>
            </w:r>
            <w:r w:rsidR="00803852" w:rsidRPr="00EE3D49">
              <w:rPr>
                <w:webHidden/>
              </w:rPr>
              <w:fldChar w:fldCharType="end"/>
            </w:r>
          </w:hyperlink>
        </w:p>
        <w:p w:rsidR="003C0250" w:rsidRPr="00EE3D49" w:rsidRDefault="00EB1986" w:rsidP="00AB5BF3">
          <w:pPr>
            <w:pStyle w:val="311"/>
          </w:pPr>
          <w:hyperlink w:anchor="_Toc109919857">
            <w:r w:rsidR="00A10713" w:rsidRPr="00EE3D49">
              <w:rPr>
                <w:webHidden/>
              </w:rPr>
              <w:t>3.6.2 Мероприятия по охране атмосферного воздуха</w:t>
            </w:r>
            <w:r w:rsidR="00456503" w:rsidRPr="00EE3D49">
              <w:rPr>
                <w:webHidden/>
              </w:rPr>
              <w:t>…………………………….</w:t>
            </w:r>
            <w:r w:rsidR="00616065" w:rsidRPr="00EE3D49">
              <w:rPr>
                <w:webHidden/>
              </w:rPr>
              <w:t>...</w:t>
            </w:r>
            <w:r w:rsidR="00D4353D">
              <w:rPr>
                <w:webHidden/>
              </w:rPr>
              <w:t>7</w:t>
            </w:r>
            <w:r w:rsidR="00F0270D">
              <w:rPr>
                <w:webHidden/>
              </w:rPr>
              <w:t>3</w:t>
            </w:r>
          </w:hyperlink>
        </w:p>
        <w:p w:rsidR="003C0250" w:rsidRPr="00EE3D49" w:rsidRDefault="00EB1986" w:rsidP="00AB5BF3">
          <w:pPr>
            <w:pStyle w:val="311"/>
          </w:pPr>
          <w:hyperlink w:anchor="_Toc109919858">
            <w:r w:rsidR="007814CD" w:rsidRPr="00EE3D49">
              <w:rPr>
                <w:webHidden/>
              </w:rPr>
              <w:t>3.6.3</w:t>
            </w:r>
            <w:r w:rsidR="00A10713" w:rsidRPr="00EE3D49">
              <w:rPr>
                <w:webHidden/>
              </w:rPr>
              <w:t>Мероприятия по охране подземных вод</w:t>
            </w:r>
            <w:r w:rsidR="00456503" w:rsidRPr="00EE3D49">
              <w:rPr>
                <w:webHidden/>
              </w:rPr>
              <w:t>………………..</w:t>
            </w:r>
            <w:r w:rsidR="0031608F" w:rsidRPr="00EE3D49">
              <w:rPr>
                <w:webHidden/>
              </w:rPr>
              <w:t>...............................</w:t>
            </w:r>
            <w:r w:rsidR="007814CD" w:rsidRPr="00EE3D49">
              <w:rPr>
                <w:webHidden/>
              </w:rPr>
              <w:t>.</w:t>
            </w:r>
            <w:r w:rsidR="00456503" w:rsidRPr="00EE3D49">
              <w:rPr>
                <w:webHidden/>
              </w:rPr>
              <w:t>.</w:t>
            </w:r>
            <w:r w:rsidR="00616065" w:rsidRPr="00EE3D49">
              <w:rPr>
                <w:webHidden/>
              </w:rPr>
              <w:t>..</w:t>
            </w:r>
            <w:r w:rsidR="00D4353D">
              <w:rPr>
                <w:webHidden/>
              </w:rPr>
              <w:t>7</w:t>
            </w:r>
            <w:r w:rsidR="00F0270D">
              <w:rPr>
                <w:webHidden/>
              </w:rPr>
              <w:t>3</w:t>
            </w:r>
          </w:hyperlink>
        </w:p>
        <w:p w:rsidR="003C0250" w:rsidRPr="00EE3D49" w:rsidRDefault="00EB1986" w:rsidP="00AB5BF3">
          <w:pPr>
            <w:pStyle w:val="311"/>
          </w:pPr>
          <w:hyperlink w:anchor="_Toc109919859">
            <w:r w:rsidR="00A10713" w:rsidRPr="00EE3D49">
              <w:rPr>
                <w:webHidden/>
              </w:rPr>
              <w:t>3.6.4 Мероприятия по охране почвенного покрова</w:t>
            </w:r>
            <w:r w:rsidR="00456503" w:rsidRPr="00EE3D49">
              <w:rPr>
                <w:webHidden/>
              </w:rPr>
              <w:t>……………………………….</w:t>
            </w:r>
            <w:r w:rsidR="00616065" w:rsidRPr="00EE3D49">
              <w:rPr>
                <w:webHidden/>
              </w:rPr>
              <w:t>..</w:t>
            </w:r>
            <w:r w:rsidR="00D4353D">
              <w:rPr>
                <w:webHidden/>
              </w:rPr>
              <w:t>7</w:t>
            </w:r>
            <w:r w:rsidR="00F0270D">
              <w:rPr>
                <w:webHidden/>
              </w:rPr>
              <w:t>3</w:t>
            </w:r>
          </w:hyperlink>
        </w:p>
        <w:p w:rsidR="003C0250" w:rsidRPr="00EE3D49" w:rsidRDefault="00EB1986" w:rsidP="00AB5BF3">
          <w:pPr>
            <w:pStyle w:val="311"/>
          </w:pPr>
          <w:hyperlink w:anchor="_Toc109919860">
            <w:r w:rsidR="00A10713" w:rsidRPr="00EE3D49">
              <w:rPr>
                <w:webHidden/>
              </w:rPr>
              <w:t>3.6.5 Мероприятия по благоустройству и озеленению</w:t>
            </w:r>
            <w:r w:rsidR="00456503" w:rsidRPr="00EE3D49">
              <w:rPr>
                <w:webHidden/>
              </w:rPr>
              <w:t>…………………………..</w:t>
            </w:r>
            <w:r w:rsidR="00616065" w:rsidRPr="00EE3D49">
              <w:rPr>
                <w:webHidden/>
              </w:rPr>
              <w:t>.</w:t>
            </w:r>
            <w:r w:rsidR="00456503" w:rsidRPr="00EE3D49">
              <w:rPr>
                <w:webHidden/>
              </w:rPr>
              <w:t>.</w:t>
            </w:r>
            <w:r w:rsidR="00616065" w:rsidRPr="00EE3D49">
              <w:rPr>
                <w:webHidden/>
              </w:rPr>
              <w:t>.</w:t>
            </w:r>
            <w:r w:rsidR="00D4353D">
              <w:rPr>
                <w:webHidden/>
              </w:rPr>
              <w:t>7</w:t>
            </w:r>
            <w:r w:rsidR="00F0270D">
              <w:rPr>
                <w:webHidden/>
              </w:rPr>
              <w:t>4</w:t>
            </w:r>
          </w:hyperlink>
        </w:p>
        <w:p w:rsidR="003C0250" w:rsidRPr="00EE3D49" w:rsidRDefault="00EB1986" w:rsidP="00AB5BF3">
          <w:pPr>
            <w:pStyle w:val="311"/>
          </w:pPr>
          <w:hyperlink w:anchor="_Toc109919861">
            <w:r w:rsidR="00A10713" w:rsidRPr="00EE3D49">
              <w:rPr>
                <w:webHidden/>
              </w:rPr>
              <w:t>3.6.6 Мероприятия по санитарной очистке территории</w:t>
            </w:r>
            <w:r w:rsidR="00456503" w:rsidRPr="00EE3D49">
              <w:rPr>
                <w:webHidden/>
              </w:rPr>
              <w:t>………………………….</w:t>
            </w:r>
            <w:r w:rsidR="000562A2" w:rsidRPr="00EE3D49">
              <w:rPr>
                <w:webHidden/>
              </w:rPr>
              <w:t>.</w:t>
            </w:r>
            <w:r w:rsidR="00616065" w:rsidRPr="00EE3D49">
              <w:rPr>
                <w:webHidden/>
              </w:rPr>
              <w:t>..</w:t>
            </w:r>
            <w:r w:rsidR="00D4353D">
              <w:rPr>
                <w:webHidden/>
              </w:rPr>
              <w:t>7</w:t>
            </w:r>
            <w:r w:rsidR="00F0270D">
              <w:rPr>
                <w:webHidden/>
              </w:rPr>
              <w:t>5</w:t>
            </w:r>
          </w:hyperlink>
        </w:p>
        <w:p w:rsidR="003C0250" w:rsidRPr="00EE3D49" w:rsidRDefault="00EB1986" w:rsidP="00AB5BF3">
          <w:pPr>
            <w:pStyle w:val="212"/>
            <w:tabs>
              <w:tab w:val="right" w:leader="dot" w:pos="9911"/>
            </w:tabs>
            <w:jc w:val="left"/>
          </w:pPr>
          <w:hyperlink w:anchor="_Toc109919862">
            <w:r w:rsidR="00A10713" w:rsidRPr="00EE3D49">
              <w:rPr>
                <w:webHidden/>
              </w:rPr>
              <w:t>3.7 Объекты специального назначения</w:t>
            </w:r>
            <w:r w:rsidR="00456503" w:rsidRPr="00EE3D49">
              <w:rPr>
                <w:webHidden/>
              </w:rPr>
              <w:t>………………………………………………..</w:t>
            </w:r>
            <w:r w:rsidR="000562A2" w:rsidRPr="00EE3D49">
              <w:rPr>
                <w:webHidden/>
              </w:rPr>
              <w:t>.</w:t>
            </w:r>
            <w:r w:rsidR="00616065" w:rsidRPr="00EE3D49">
              <w:rPr>
                <w:webHidden/>
              </w:rPr>
              <w:t>..</w:t>
            </w:r>
            <w:r w:rsidR="00803852" w:rsidRPr="00EE3D49">
              <w:rPr>
                <w:webHidden/>
              </w:rPr>
              <w:fldChar w:fldCharType="begin"/>
            </w:r>
            <w:r w:rsidR="00A10713" w:rsidRPr="00EE3D49">
              <w:rPr>
                <w:webHidden/>
              </w:rPr>
              <w:instrText>PAGEREF _Toc109919862 \h</w:instrText>
            </w:r>
            <w:r w:rsidR="00803852" w:rsidRPr="00EE3D49">
              <w:rPr>
                <w:webHidden/>
              </w:rPr>
            </w:r>
            <w:r w:rsidR="00803852" w:rsidRPr="00EE3D49">
              <w:rPr>
                <w:webHidden/>
              </w:rPr>
              <w:fldChar w:fldCharType="separate"/>
            </w:r>
            <w:r w:rsidR="00CE754D">
              <w:rPr>
                <w:noProof/>
                <w:webHidden/>
              </w:rPr>
              <w:t>76</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63">
            <w:r w:rsidR="00A10713" w:rsidRPr="00EE3D49">
              <w:rPr>
                <w:webHidden/>
              </w:rPr>
              <w:t>3.8 Мероприятия по обеспечению сохранности объектов культурного наследия</w:t>
            </w:r>
            <w:r w:rsidR="00456503" w:rsidRPr="00EE3D49">
              <w:rPr>
                <w:webHidden/>
              </w:rPr>
              <w:t>…</w:t>
            </w:r>
            <w:r w:rsidR="000562A2" w:rsidRPr="00EE3D49">
              <w:rPr>
                <w:webHidden/>
              </w:rPr>
              <w:t>.</w:t>
            </w:r>
            <w:r w:rsidR="00616065" w:rsidRPr="00EE3D49">
              <w:rPr>
                <w:webHidden/>
              </w:rPr>
              <w:t>..</w:t>
            </w:r>
            <w:r w:rsidR="00803852" w:rsidRPr="00EE3D49">
              <w:rPr>
                <w:webHidden/>
              </w:rPr>
              <w:fldChar w:fldCharType="begin"/>
            </w:r>
            <w:r w:rsidR="00A10713" w:rsidRPr="00EE3D49">
              <w:rPr>
                <w:webHidden/>
              </w:rPr>
              <w:instrText>PAGEREF _Toc109919863 \h</w:instrText>
            </w:r>
            <w:r w:rsidR="00803852" w:rsidRPr="00EE3D49">
              <w:rPr>
                <w:webHidden/>
              </w:rPr>
            </w:r>
            <w:r w:rsidR="00803852" w:rsidRPr="00EE3D49">
              <w:rPr>
                <w:webHidden/>
              </w:rPr>
              <w:fldChar w:fldCharType="separate"/>
            </w:r>
            <w:r w:rsidR="00CE754D">
              <w:rPr>
                <w:noProof/>
                <w:webHidden/>
              </w:rPr>
              <w:t>78</w:t>
            </w:r>
            <w:r w:rsidR="00803852" w:rsidRPr="00EE3D49">
              <w:rPr>
                <w:webHidden/>
              </w:rPr>
              <w:fldChar w:fldCharType="end"/>
            </w:r>
          </w:hyperlink>
        </w:p>
        <w:p w:rsidR="003C0250" w:rsidRPr="00EE3D49" w:rsidRDefault="00EB1986" w:rsidP="00AB5BF3">
          <w:pPr>
            <w:pStyle w:val="212"/>
            <w:tabs>
              <w:tab w:val="right" w:leader="dot" w:pos="9911"/>
            </w:tabs>
            <w:jc w:val="left"/>
          </w:pPr>
          <w:hyperlink w:anchor="_Toc109919864">
            <w:r w:rsidR="00A10713" w:rsidRPr="00EE3D49">
              <w:rPr>
                <w:webHidden/>
              </w:rPr>
              <w:t>3.9 Земельные ресурсы</w:t>
            </w:r>
            <w:r w:rsidR="00456503" w:rsidRPr="00EE3D49">
              <w:rPr>
                <w:webHidden/>
              </w:rPr>
              <w:t>…………………………………………………………………</w:t>
            </w:r>
            <w:r w:rsidR="00616065" w:rsidRPr="00EE3D49">
              <w:rPr>
                <w:webHidden/>
              </w:rPr>
              <w:t>..</w:t>
            </w:r>
            <w:r w:rsidR="000562A2" w:rsidRPr="00EE3D49">
              <w:rPr>
                <w:webHidden/>
              </w:rPr>
              <w:t>.</w:t>
            </w:r>
            <w:r w:rsidR="00D4353D">
              <w:rPr>
                <w:webHidden/>
              </w:rPr>
              <w:t>8</w:t>
            </w:r>
            <w:r w:rsidR="00F0270D">
              <w:rPr>
                <w:webHidden/>
              </w:rPr>
              <w:t>1</w:t>
            </w:r>
          </w:hyperlink>
        </w:p>
        <w:p w:rsidR="003C0250" w:rsidRPr="00EE3D49" w:rsidRDefault="00EB1986" w:rsidP="00AB5BF3">
          <w:pPr>
            <w:pStyle w:val="311"/>
          </w:pPr>
          <w:hyperlink w:anchor="_Toc109919865">
            <w:r w:rsidR="00A10713" w:rsidRPr="00EE3D49">
              <w:rPr>
                <w:webHidden/>
              </w:rPr>
              <w:t>3.9.1 Земельный баланс территории муниципального о</w:t>
            </w:r>
            <w:r w:rsidR="004C18C6" w:rsidRPr="00EE3D49">
              <w:rPr>
                <w:webHidden/>
              </w:rPr>
              <w:t xml:space="preserve">бразования </w:t>
            </w:r>
            <w:r w:rsidR="00616065" w:rsidRPr="00EE3D49">
              <w:rPr>
                <w:webHidden/>
              </w:rPr>
              <w:t>Вязгинское сельское поселение……………………………………………</w:t>
            </w:r>
            <w:r w:rsidR="00456503" w:rsidRPr="00EE3D49">
              <w:rPr>
                <w:webHidden/>
              </w:rPr>
              <w:t>…………………….</w:t>
            </w:r>
            <w:r w:rsidR="000562A2" w:rsidRPr="00EE3D49">
              <w:rPr>
                <w:webHidden/>
              </w:rPr>
              <w:t>.</w:t>
            </w:r>
            <w:r w:rsidR="00616065" w:rsidRPr="00EE3D49">
              <w:rPr>
                <w:webHidden/>
              </w:rPr>
              <w:t>..</w:t>
            </w:r>
            <w:r w:rsidR="00803852" w:rsidRPr="00EE3D49">
              <w:rPr>
                <w:webHidden/>
              </w:rPr>
              <w:fldChar w:fldCharType="begin"/>
            </w:r>
            <w:r w:rsidR="00A10713" w:rsidRPr="00EE3D49">
              <w:rPr>
                <w:webHidden/>
              </w:rPr>
              <w:instrText>PAGEREF _Toc109919865 \h</w:instrText>
            </w:r>
            <w:r w:rsidR="00803852" w:rsidRPr="00EE3D49">
              <w:rPr>
                <w:webHidden/>
              </w:rPr>
            </w:r>
            <w:r w:rsidR="00803852" w:rsidRPr="00EE3D49">
              <w:rPr>
                <w:webHidden/>
              </w:rPr>
              <w:fldChar w:fldCharType="separate"/>
            </w:r>
            <w:r w:rsidR="00CE754D">
              <w:rPr>
                <w:noProof/>
                <w:webHidden/>
              </w:rPr>
              <w:t>81</w:t>
            </w:r>
            <w:r w:rsidR="00803852" w:rsidRPr="00EE3D49">
              <w:rPr>
                <w:webHidden/>
              </w:rPr>
              <w:fldChar w:fldCharType="end"/>
            </w:r>
          </w:hyperlink>
        </w:p>
        <w:p w:rsidR="003C0250" w:rsidRPr="00EE3D49" w:rsidRDefault="00EB1986" w:rsidP="00AB5BF3">
          <w:pPr>
            <w:pStyle w:val="311"/>
          </w:pPr>
          <w:hyperlink w:anchor="_Toc109919867">
            <w:r w:rsidR="00A10713" w:rsidRPr="00EE3D49">
              <w:rPr>
                <w:webHidden/>
              </w:rPr>
              <w:t>3.9.</w:t>
            </w:r>
            <w:r w:rsidR="000E318F" w:rsidRPr="00EE3D49">
              <w:rPr>
                <w:webHidden/>
              </w:rPr>
              <w:t>2</w:t>
            </w:r>
            <w:r w:rsidR="00A10713" w:rsidRPr="00EE3D49">
              <w:rPr>
                <w:webHidden/>
              </w:rPr>
              <w:t xml:space="preserve"> Перечень земельных участков, включаемых в состав границ населенных пунктов муниципального </w:t>
            </w:r>
            <w:r w:rsidR="004C18C6" w:rsidRPr="00EE3D49">
              <w:rPr>
                <w:webHidden/>
              </w:rPr>
              <w:t xml:space="preserve">образования </w:t>
            </w:r>
            <w:r w:rsidR="00616065" w:rsidRPr="00EE3D49">
              <w:rPr>
                <w:webHidden/>
              </w:rPr>
              <w:t>Вязгинское сельское поселение</w:t>
            </w:r>
            <w:r w:rsidR="00A10713" w:rsidRPr="00EE3D49">
              <w:rPr>
                <w:webHidden/>
              </w:rPr>
              <w:t>, исключаемые из них, участки с изменением категории использования</w:t>
            </w:r>
            <w:r w:rsidR="00456503" w:rsidRPr="00EE3D49">
              <w:rPr>
                <w:webHidden/>
              </w:rPr>
              <w:t>...</w:t>
            </w:r>
            <w:r w:rsidR="00616065" w:rsidRPr="00EE3D49">
              <w:rPr>
                <w:webHidden/>
              </w:rPr>
              <w:t>...............</w:t>
            </w:r>
            <w:r w:rsidR="00D4353D">
              <w:rPr>
                <w:webHidden/>
              </w:rPr>
              <w:t>8</w:t>
            </w:r>
            <w:r w:rsidR="00F0270D">
              <w:rPr>
                <w:webHidden/>
              </w:rPr>
              <w:t>2</w:t>
            </w:r>
          </w:hyperlink>
        </w:p>
        <w:p w:rsidR="003C0250" w:rsidRPr="00EE3D49" w:rsidRDefault="00EB1986" w:rsidP="00AB5BF3">
          <w:pPr>
            <w:pStyle w:val="311"/>
          </w:pPr>
          <w:hyperlink w:anchor="_Toc109919868">
            <w:r w:rsidR="00A10713" w:rsidRPr="00EE3D49">
              <w:rPr>
                <w:webHidden/>
              </w:rPr>
              <w:t>3.9.</w:t>
            </w:r>
            <w:r w:rsidR="000E318F" w:rsidRPr="00EE3D49">
              <w:rPr>
                <w:webHidden/>
              </w:rPr>
              <w:t>3</w:t>
            </w:r>
            <w:r w:rsidR="00A10713" w:rsidRPr="00EE3D49">
              <w:rPr>
                <w:webHidden/>
              </w:rPr>
              <w:t xml:space="preserve"> Перечень земельных участков, переводимых из одной категории в другую</w:t>
            </w:r>
            <w:r w:rsidR="00456503" w:rsidRPr="00EE3D49">
              <w:rPr>
                <w:webHidden/>
              </w:rPr>
              <w:t>……………………………………………………………………….</w:t>
            </w:r>
          </w:hyperlink>
          <w:r w:rsidR="00456503" w:rsidRPr="00EE3D49">
            <w:t>.</w:t>
          </w:r>
          <w:r w:rsidR="00616065" w:rsidRPr="00EE3D49">
            <w:t>...............</w:t>
          </w:r>
          <w:r w:rsidR="00D4353D">
            <w:t>8</w:t>
          </w:r>
          <w:r w:rsidR="00F0270D">
            <w:t>4</w:t>
          </w:r>
        </w:p>
        <w:p w:rsidR="003C0250" w:rsidRPr="00EE3D49" w:rsidRDefault="00EB1986" w:rsidP="00AB5BF3">
          <w:pPr>
            <w:pStyle w:val="111"/>
            <w:tabs>
              <w:tab w:val="right" w:leader="dot" w:pos="9911"/>
            </w:tabs>
            <w:ind w:hanging="11"/>
            <w:jc w:val="left"/>
          </w:pPr>
          <w:hyperlink w:anchor="_Toc109919869">
            <w:r w:rsidR="00A10713" w:rsidRPr="00EE3D49">
              <w:rPr>
                <w:webHidden/>
              </w:rPr>
              <w:t xml:space="preserve">4 </w:t>
            </w:r>
            <w:r w:rsidR="001C293D" w:rsidRPr="00AB5BF3">
              <w:rPr>
                <w:rFonts w:ascii="Times New Roman Полужирный" w:hAnsi="Times New Roman Полужирный"/>
                <w:caps/>
                <w:webHidden/>
              </w:rPr>
              <w:t>Мероприятия по предотвращению чрезвычайных сит</w:t>
            </w:r>
            <w:r w:rsidR="00AB5BF3">
              <w:rPr>
                <w:rFonts w:ascii="Times New Roman Полужирный" w:hAnsi="Times New Roman Полужирный"/>
                <w:caps/>
                <w:webHidden/>
              </w:rPr>
              <w:t>уаций природного</w:t>
            </w:r>
            <w:r w:rsidR="00AB5BF3">
              <w:rPr>
                <w:rFonts w:asciiTheme="minorHAnsi" w:hAnsiTheme="minorHAnsi"/>
                <w:caps/>
                <w:webHidden/>
              </w:rPr>
              <w:t xml:space="preserve"> </w:t>
            </w:r>
            <w:r w:rsidR="00AB5BF3">
              <w:rPr>
                <w:rFonts w:ascii="Times New Roman Полужирный" w:hAnsi="Times New Roman Полужирный"/>
                <w:caps/>
                <w:webHidden/>
              </w:rPr>
              <w:t>и</w:t>
            </w:r>
            <w:r w:rsidR="00AB5BF3">
              <w:rPr>
                <w:rFonts w:asciiTheme="minorHAnsi" w:hAnsiTheme="minorHAnsi"/>
                <w:caps/>
                <w:webHidden/>
              </w:rPr>
              <w:t xml:space="preserve"> </w:t>
            </w:r>
            <w:r w:rsidR="00AB5BF3">
              <w:rPr>
                <w:rFonts w:ascii="Times New Roman Полужирный" w:hAnsi="Times New Roman Полужирный"/>
                <w:caps/>
                <w:webHidden/>
              </w:rPr>
              <w:t>техногенного</w:t>
            </w:r>
            <w:r w:rsidR="001C293D" w:rsidRPr="00AB5BF3">
              <w:rPr>
                <w:rFonts w:ascii="Times New Roman Полужирный" w:hAnsi="Times New Roman Полужирный"/>
                <w:caps/>
                <w:webHidden/>
              </w:rPr>
              <w:t>характера</w:t>
            </w:r>
            <w:r w:rsidR="00AB5BF3">
              <w:rPr>
                <w:webHidden/>
              </w:rPr>
              <w:t>…………………………………</w:t>
            </w:r>
            <w:r w:rsidR="00456503" w:rsidRPr="00EE3D49">
              <w:rPr>
                <w:webHidden/>
              </w:rPr>
              <w:t>.</w:t>
            </w:r>
            <w:r w:rsidR="00616065" w:rsidRPr="00EE3D49">
              <w:rPr>
                <w:webHidden/>
              </w:rPr>
              <w:t>..</w:t>
            </w:r>
            <w:r w:rsidR="00D4353D">
              <w:rPr>
                <w:webHidden/>
              </w:rPr>
              <w:t>8</w:t>
            </w:r>
            <w:r w:rsidR="00F0270D">
              <w:rPr>
                <w:webHidden/>
              </w:rPr>
              <w:t>6</w:t>
            </w:r>
          </w:hyperlink>
        </w:p>
        <w:p w:rsidR="003C0250" w:rsidRPr="00EE3D49" w:rsidRDefault="00EB1986" w:rsidP="00AB5BF3">
          <w:pPr>
            <w:pStyle w:val="212"/>
            <w:tabs>
              <w:tab w:val="right" w:leader="dot" w:pos="9911"/>
            </w:tabs>
            <w:ind w:left="993" w:firstLine="0"/>
            <w:jc w:val="left"/>
          </w:pPr>
          <w:hyperlink w:anchor="_Toc109919870">
            <w:r w:rsidR="00075E8D" w:rsidRPr="00EE3D49">
              <w:rPr>
                <w:webHidden/>
              </w:rPr>
              <w:t>4.1</w:t>
            </w:r>
            <w:r w:rsidR="00AB5BF3">
              <w:rPr>
                <w:color w:val="000000"/>
              </w:rPr>
              <w:t xml:space="preserve"> </w:t>
            </w:r>
            <w:r w:rsidR="001C293D" w:rsidRPr="00EE3D49">
              <w:rPr>
                <w:color w:val="000000"/>
              </w:rPr>
              <w:t xml:space="preserve">Факторы риска возникновения </w:t>
            </w:r>
            <w:r w:rsidR="001C293D" w:rsidRPr="00EE3D49">
              <w:rPr>
                <w:webHidden/>
                <w:color w:val="000000"/>
              </w:rPr>
              <w:t>чрезвычайных ситуаций природного и техногенного характера.</w:t>
            </w:r>
            <w:r w:rsidR="005B63C7" w:rsidRPr="00EE3D49">
              <w:rPr>
                <w:webHidden/>
              </w:rPr>
              <w:t>……………………………..</w:t>
            </w:r>
            <w:r w:rsidR="00456503" w:rsidRPr="00EE3D49">
              <w:rPr>
                <w:webHidden/>
              </w:rPr>
              <w:t>…</w:t>
            </w:r>
            <w:r w:rsidR="00840911" w:rsidRPr="00EE3D49">
              <w:rPr>
                <w:webHidden/>
              </w:rPr>
              <w:t>...</w:t>
            </w:r>
            <w:r w:rsidR="001C293D" w:rsidRPr="00EE3D49">
              <w:rPr>
                <w:webHidden/>
              </w:rPr>
              <w:t>.............................................</w:t>
            </w:r>
            <w:r w:rsidR="001A53F4" w:rsidRPr="00EE3D49">
              <w:rPr>
                <w:webHidden/>
              </w:rPr>
              <w:t>..</w:t>
            </w:r>
            <w:r w:rsidR="00D4353D">
              <w:rPr>
                <w:webHidden/>
              </w:rPr>
              <w:t>8</w:t>
            </w:r>
            <w:r w:rsidR="00F0270D">
              <w:rPr>
                <w:webHidden/>
              </w:rPr>
              <w:t>6</w:t>
            </w:r>
          </w:hyperlink>
        </w:p>
        <w:p w:rsidR="003C0250" w:rsidRPr="00EE3D49" w:rsidRDefault="00EB1986" w:rsidP="00AB5BF3">
          <w:pPr>
            <w:pStyle w:val="212"/>
            <w:tabs>
              <w:tab w:val="right" w:leader="dot" w:pos="9911"/>
            </w:tabs>
            <w:ind w:left="993" w:firstLine="283"/>
            <w:jc w:val="left"/>
          </w:pPr>
          <w:hyperlink w:anchor="_Toc109919873">
            <w:r w:rsidR="00A10713" w:rsidRPr="00EE3D49">
              <w:rPr>
                <w:webHidden/>
              </w:rPr>
              <w:t>4.</w:t>
            </w:r>
            <w:r w:rsidR="001C293D" w:rsidRPr="00EE3D49">
              <w:rPr>
                <w:webHidden/>
              </w:rPr>
              <w:t>1.1</w:t>
            </w:r>
            <w:r w:rsidR="00A10713" w:rsidRPr="00EE3D49">
              <w:rPr>
                <w:webHidden/>
              </w:rPr>
              <w:t xml:space="preserve"> </w:t>
            </w:r>
            <w:r w:rsidR="001C293D" w:rsidRPr="00EE3D49">
              <w:rPr>
                <w:webHidden/>
              </w:rPr>
              <w:t>Факторы риска возникновения</w:t>
            </w:r>
            <w:r w:rsidR="001A53F4" w:rsidRPr="00EE3D49">
              <w:rPr>
                <w:webHidden/>
              </w:rPr>
              <w:t xml:space="preserve"> природных и техногенных пожаров</w:t>
            </w:r>
            <w:r w:rsidR="005B63C7" w:rsidRPr="00EE3D49">
              <w:rPr>
                <w:webHidden/>
              </w:rPr>
              <w:t>…...</w:t>
            </w:r>
            <w:r w:rsidR="001A53F4" w:rsidRPr="00EE3D49">
              <w:rPr>
                <w:webHidden/>
              </w:rPr>
              <w:t>.......</w:t>
            </w:r>
            <w:r w:rsidR="00D4353D">
              <w:rPr>
                <w:webHidden/>
              </w:rPr>
              <w:t>9</w:t>
            </w:r>
            <w:r w:rsidR="00F0270D">
              <w:rPr>
                <w:webHidden/>
              </w:rPr>
              <w:t>0</w:t>
            </w:r>
          </w:hyperlink>
        </w:p>
        <w:p w:rsidR="001A53F4" w:rsidRPr="00EE3D49" w:rsidRDefault="00EB1986" w:rsidP="00AB5BF3">
          <w:pPr>
            <w:pStyle w:val="212"/>
            <w:tabs>
              <w:tab w:val="right" w:leader="dot" w:pos="9911"/>
            </w:tabs>
            <w:ind w:left="1276" w:firstLine="0"/>
            <w:jc w:val="left"/>
          </w:pPr>
          <w:hyperlink w:anchor="_Toc109919873">
            <w:r w:rsidR="001A53F4" w:rsidRPr="00EE3D49">
              <w:rPr>
                <w:webHidden/>
              </w:rPr>
              <w:t>4.1.2 Факторы риска возникновения чрезвычайных ситуаций биолого-социального характера.............................................................................................................….......</w:t>
            </w:r>
            <w:r w:rsidR="00D4353D">
              <w:rPr>
                <w:webHidden/>
              </w:rPr>
              <w:t>9</w:t>
            </w:r>
            <w:r w:rsidR="00F0270D">
              <w:rPr>
                <w:webHidden/>
              </w:rPr>
              <w:t>0</w:t>
            </w:r>
          </w:hyperlink>
        </w:p>
        <w:p w:rsidR="001A53F4" w:rsidRPr="00EE3D49" w:rsidRDefault="00EB1986" w:rsidP="00AB5BF3">
          <w:pPr>
            <w:pStyle w:val="212"/>
            <w:tabs>
              <w:tab w:val="right" w:leader="dot" w:pos="9911"/>
            </w:tabs>
            <w:ind w:left="993" w:firstLine="0"/>
            <w:jc w:val="left"/>
          </w:pPr>
          <w:hyperlink w:anchor="_Toc109919870">
            <w:r w:rsidR="001A53F4" w:rsidRPr="00EE3D49">
              <w:rPr>
                <w:webHidden/>
              </w:rPr>
              <w:t>4.2</w:t>
            </w:r>
            <w:r w:rsidR="001A53F4" w:rsidRPr="00EE3D49">
              <w:rPr>
                <w:color w:val="000000"/>
              </w:rPr>
              <w:t xml:space="preserve"> Мероприятия по предотвращению чрезвычайных ситуаций природного и техногенного характера</w:t>
            </w:r>
            <w:r w:rsidR="001A53F4" w:rsidRPr="00EE3D49">
              <w:rPr>
                <w:webHidden/>
                <w:color w:val="000000"/>
              </w:rPr>
              <w:t>.</w:t>
            </w:r>
            <w:r w:rsidR="001A53F4" w:rsidRPr="00EE3D49">
              <w:rPr>
                <w:webHidden/>
              </w:rPr>
              <w:t>……………………………..…..................................................</w:t>
            </w:r>
            <w:r w:rsidR="00D4353D">
              <w:rPr>
                <w:webHidden/>
              </w:rPr>
              <w:t>9</w:t>
            </w:r>
            <w:r w:rsidR="00F0270D">
              <w:rPr>
                <w:webHidden/>
              </w:rPr>
              <w:t>1</w:t>
            </w:r>
          </w:hyperlink>
        </w:p>
        <w:p w:rsidR="001A53F4" w:rsidRPr="00EE3D49" w:rsidRDefault="001A53F4" w:rsidP="001A53F4">
          <w:pPr>
            <w:rPr>
              <w:lang w:eastAsia="en-US"/>
            </w:rPr>
          </w:pPr>
        </w:p>
        <w:p w:rsidR="00456503" w:rsidRPr="00EE3D49" w:rsidRDefault="00EB1986" w:rsidP="00116A85">
          <w:pPr>
            <w:pStyle w:val="111"/>
            <w:tabs>
              <w:tab w:val="right" w:leader="dot" w:pos="9911"/>
            </w:tabs>
          </w:pPr>
          <w:hyperlink w:anchor="_Toc109919874">
            <w:r w:rsidR="00A10713" w:rsidRPr="00EE3D49">
              <w:rPr>
                <w:webHidden/>
              </w:rPr>
              <w:t>5 ТЕХНИКО-ЭКОНОМИЧЕСКИЕ ПОКАЗАТЕЛИ</w:t>
            </w:r>
            <w:r w:rsidR="00456503" w:rsidRPr="00EE3D49">
              <w:rPr>
                <w:webHidden/>
              </w:rPr>
              <w:t>……………………………………...</w:t>
            </w:r>
            <w:r w:rsidR="00EE3D49">
              <w:rPr>
                <w:webHidden/>
              </w:rPr>
              <w:t>...</w:t>
            </w:r>
            <w:r w:rsidR="00D4353D">
              <w:rPr>
                <w:webHidden/>
              </w:rPr>
              <w:t>9</w:t>
            </w:r>
            <w:r w:rsidR="00F0270D">
              <w:rPr>
                <w:webHidden/>
              </w:rPr>
              <w:t>5</w:t>
            </w:r>
          </w:hyperlink>
          <w:r w:rsidR="00803852" w:rsidRPr="00EE3D49">
            <w:fldChar w:fldCharType="end"/>
          </w:r>
        </w:p>
        <w:p w:rsidR="00C6588C" w:rsidRPr="00EE3D49" w:rsidRDefault="00C6588C" w:rsidP="00C6588C">
          <w:pPr>
            <w:rPr>
              <w:b/>
              <w:lang w:eastAsia="en-US"/>
            </w:rPr>
          </w:pPr>
          <w:r w:rsidRPr="00EE3D49">
            <w:rPr>
              <w:b/>
              <w:lang w:eastAsia="en-US"/>
            </w:rPr>
            <w:t xml:space="preserve">   </w:t>
          </w:r>
        </w:p>
        <w:p w:rsidR="003C0250" w:rsidRPr="00EE3D49" w:rsidRDefault="00EB1986" w:rsidP="00456503">
          <w:pPr>
            <w:rPr>
              <w:lang w:eastAsia="en-US"/>
            </w:rPr>
          </w:pPr>
        </w:p>
      </w:sdtContent>
    </w:sdt>
    <w:p w:rsidR="003C0250" w:rsidRPr="00EE3D49" w:rsidRDefault="00A10713">
      <w:pPr>
        <w:ind w:right="202"/>
        <w:jc w:val="center"/>
      </w:pPr>
      <w:r w:rsidRPr="00EE3D49">
        <w:rPr>
          <w:b/>
          <w:color w:val="000000"/>
        </w:rPr>
        <w:t xml:space="preserve"> </w:t>
      </w:r>
    </w:p>
    <w:p w:rsidR="003C0250" w:rsidRPr="00EE3D49" w:rsidRDefault="003C0250">
      <w:pPr>
        <w:ind w:right="202"/>
        <w:rPr>
          <w:b/>
          <w:color w:val="000000"/>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pStyle w:val="11"/>
        <w:rPr>
          <w:color w:val="000000"/>
          <w:highlight w:val="yellow"/>
        </w:rPr>
      </w:pPr>
      <w:bookmarkStart w:id="1" w:name="_Toc293146740"/>
      <w:bookmarkEnd w:id="1"/>
    </w:p>
    <w:p w:rsidR="003C0250" w:rsidRDefault="003C0250">
      <w:pPr>
        <w:pStyle w:val="11"/>
        <w:rPr>
          <w:color w:val="000000"/>
          <w:highlight w:val="yellow"/>
        </w:rPr>
      </w:pPr>
    </w:p>
    <w:p w:rsidR="001C293D" w:rsidRDefault="001C293D" w:rsidP="001C293D">
      <w:pPr>
        <w:pStyle w:val="a3"/>
        <w:rPr>
          <w:highlight w:val="yellow"/>
          <w:lang w:eastAsia="en-US"/>
        </w:rPr>
      </w:pPr>
    </w:p>
    <w:p w:rsidR="001C293D" w:rsidRDefault="001C293D" w:rsidP="001C293D">
      <w:pPr>
        <w:pStyle w:val="a3"/>
        <w:rPr>
          <w:highlight w:val="yellow"/>
          <w:lang w:eastAsia="en-US"/>
        </w:rPr>
      </w:pPr>
    </w:p>
    <w:p w:rsidR="001C293D" w:rsidRDefault="001C293D" w:rsidP="001C293D">
      <w:pPr>
        <w:pStyle w:val="a3"/>
        <w:rPr>
          <w:highlight w:val="yellow"/>
          <w:lang w:eastAsia="en-US"/>
        </w:rPr>
      </w:pPr>
    </w:p>
    <w:p w:rsidR="003C0250" w:rsidRDefault="00A10713" w:rsidP="007E2AE5">
      <w:pPr>
        <w:pStyle w:val="11"/>
        <w:ind w:left="0" w:right="0" w:firstLine="568"/>
      </w:pPr>
      <w:bookmarkStart w:id="2" w:name="_Toc109919812"/>
      <w:r w:rsidRPr="00F6368B">
        <w:rPr>
          <w:color w:val="000000"/>
        </w:rPr>
        <w:lastRenderedPageBreak/>
        <w:t xml:space="preserve">1 </w:t>
      </w:r>
      <w:r w:rsidRPr="00F6368B">
        <w:t>ВВЕДЕНИЕ. ЦЕЛЬ И ЗАДАЧИ</w:t>
      </w:r>
      <w:r w:rsidRPr="00F6368B">
        <w:rPr>
          <w:spacing w:val="-4"/>
        </w:rPr>
        <w:t xml:space="preserve"> </w:t>
      </w:r>
      <w:r w:rsidRPr="00F6368B">
        <w:t>ПРОЕКТА</w:t>
      </w:r>
      <w:bookmarkEnd w:id="2"/>
    </w:p>
    <w:p w:rsidR="007E2AE5" w:rsidRPr="007E2AE5" w:rsidRDefault="007E2AE5" w:rsidP="007E2AE5">
      <w:pPr>
        <w:pStyle w:val="a3"/>
        <w:spacing w:before="0" w:after="0"/>
        <w:ind w:left="-284" w:firstLine="568"/>
        <w:rPr>
          <w:lang w:eastAsia="en-US"/>
        </w:rPr>
      </w:pPr>
    </w:p>
    <w:p w:rsidR="003C0250" w:rsidRPr="007E39F6" w:rsidRDefault="00A10713" w:rsidP="007E2AE5">
      <w:pPr>
        <w:tabs>
          <w:tab w:val="left" w:pos="0"/>
        </w:tabs>
        <w:ind w:left="-284" w:firstLine="568"/>
        <w:jc w:val="both"/>
        <w:rPr>
          <w:highlight w:val="yellow"/>
        </w:rPr>
      </w:pPr>
      <w:r w:rsidRPr="00D5778D">
        <w:t xml:space="preserve">Генеральный план муниципального образования </w:t>
      </w:r>
      <w:r w:rsidR="00FB1603" w:rsidRPr="00D5778D">
        <w:t>Вязгинское сельское поселение</w:t>
      </w:r>
      <w:r w:rsidRPr="00D5778D">
        <w:t xml:space="preserve"> </w:t>
      </w:r>
      <w:r w:rsidR="00FB1603" w:rsidRPr="00D5778D">
        <w:t>Смоленского</w:t>
      </w:r>
      <w:r w:rsidR="00BB6B3F" w:rsidRPr="00D5778D">
        <w:t xml:space="preserve"> </w:t>
      </w:r>
      <w:r w:rsidRPr="00D5778D">
        <w:t xml:space="preserve">района </w:t>
      </w:r>
      <w:r w:rsidR="00FB1603" w:rsidRPr="00D5778D">
        <w:t xml:space="preserve">Смоленской области </w:t>
      </w:r>
      <w:r w:rsidRPr="00D5778D">
        <w:rPr>
          <w:color w:val="000000" w:themeColor="text1"/>
        </w:rPr>
        <w:t>разработан в 201</w:t>
      </w:r>
      <w:r w:rsidR="00D5778D" w:rsidRPr="00D5778D">
        <w:rPr>
          <w:color w:val="000000" w:themeColor="text1"/>
        </w:rPr>
        <w:t>3</w:t>
      </w:r>
      <w:r w:rsidRPr="00D5778D">
        <w:rPr>
          <w:color w:val="000000" w:themeColor="text1"/>
        </w:rPr>
        <w:t xml:space="preserve"> г. </w:t>
      </w:r>
      <w:r w:rsidR="007E39F6" w:rsidRPr="006C6793">
        <w:t>ОАО Центр «Севзапгеоинформ» по заказу Сметанинской сельской администрации на основании муниципального контракта от 20.05.2013</w:t>
      </w:r>
      <w:r w:rsidR="007E39F6">
        <w:t xml:space="preserve"> </w:t>
      </w:r>
      <w:r w:rsidR="007E39F6" w:rsidRPr="006C6793">
        <w:t>г.</w:t>
      </w:r>
      <w:r w:rsidR="007E39F6" w:rsidRPr="007E39F6">
        <w:t xml:space="preserve"> </w:t>
      </w:r>
      <w:r w:rsidR="007E39F6">
        <w:t>и утвержден Решением совета депутатов Вязгинского сельского поселения Смоленского района Смоленской области № 28 03.06.2015 г.</w:t>
      </w:r>
    </w:p>
    <w:p w:rsidR="003C0250" w:rsidRPr="00A73ABA" w:rsidRDefault="00A10713" w:rsidP="007E2AE5">
      <w:pPr>
        <w:ind w:left="-284" w:firstLine="568"/>
        <w:jc w:val="both"/>
      </w:pPr>
      <w:proofErr w:type="gramStart"/>
      <w:r w:rsidRPr="00A73ABA">
        <w:t xml:space="preserve">В соответствии с требованиями технического задания к муниципальному контракту № </w:t>
      </w:r>
      <w:r w:rsidR="00A73ABA" w:rsidRPr="00A73ABA">
        <w:t xml:space="preserve">02/24 </w:t>
      </w:r>
      <w:r w:rsidR="00A73ABA" w:rsidRPr="00A73ABA">
        <w:rPr>
          <w:rStyle w:val="sectioninfo"/>
        </w:rPr>
        <w:t>по подготовке проектов «Внесение изменений в генеральный план Вязгинского сельского поселения Смоленского района Смоленской области, утвержденный решением Совета депутатов Вязгинского сельского поселения Смоленского района Смоленской области от 03.06.2015 года № 28» и «Внесение изменений в правила землепользования и застройки Вязгинского сельского поселения Смоленского района Смоленской области, утвержденные решением Совета депутатов</w:t>
      </w:r>
      <w:proofErr w:type="gramEnd"/>
      <w:r w:rsidR="00A73ABA" w:rsidRPr="00A73ABA">
        <w:rPr>
          <w:rStyle w:val="sectioninfo"/>
        </w:rPr>
        <w:t xml:space="preserve"> Вязгинского сельского поселения Смоленского района Смоленской области от 03.06.2015 года № 28»</w:t>
      </w:r>
      <w:r w:rsidR="00A73ABA" w:rsidRPr="00A73ABA">
        <w:rPr>
          <w:rStyle w:val="sectioninfo"/>
          <w:b/>
        </w:rPr>
        <w:t xml:space="preserve"> </w:t>
      </w:r>
      <w:r w:rsidRPr="00A73ABA">
        <w:t xml:space="preserve">внесены изменения в графические и текстовые материалы генерального плана. </w:t>
      </w:r>
    </w:p>
    <w:p w:rsidR="003C0250" w:rsidRPr="007E2AE5" w:rsidRDefault="00A10713" w:rsidP="00EE782A">
      <w:pPr>
        <w:ind w:left="-284" w:firstLine="568"/>
        <w:jc w:val="both"/>
      </w:pPr>
      <w:r w:rsidRPr="007E2AE5">
        <w:t>Изменения внесены относительно:</w:t>
      </w:r>
    </w:p>
    <w:p w:rsidR="003C0250" w:rsidRPr="007E2AE5" w:rsidRDefault="00A10713" w:rsidP="00EE782A">
      <w:pPr>
        <w:ind w:left="-284" w:firstLine="568"/>
        <w:jc w:val="both"/>
      </w:pPr>
      <w:r w:rsidRPr="007E2AE5">
        <w:t xml:space="preserve">- </w:t>
      </w:r>
      <w:r w:rsidRPr="00133EC5">
        <w:rPr>
          <w:color w:val="000000" w:themeColor="text1"/>
        </w:rPr>
        <w:t xml:space="preserve">границ </w:t>
      </w:r>
      <w:r w:rsidR="00831491" w:rsidRPr="00133EC5">
        <w:rPr>
          <w:color w:val="000000" w:themeColor="text1"/>
        </w:rPr>
        <w:t>населенных пунктов</w:t>
      </w:r>
      <w:r w:rsidR="003B408A" w:rsidRPr="00133EC5">
        <w:rPr>
          <w:color w:val="000000" w:themeColor="text1"/>
        </w:rPr>
        <w:t xml:space="preserve"> </w:t>
      </w:r>
      <w:r w:rsidRPr="00133EC5">
        <w:rPr>
          <w:color w:val="000000" w:themeColor="text1"/>
        </w:rPr>
        <w:t>и функциональных зон муниципального образования</w:t>
      </w:r>
      <w:r w:rsidR="003B408A" w:rsidRPr="00133EC5">
        <w:rPr>
          <w:color w:val="000000" w:themeColor="text1"/>
        </w:rPr>
        <w:t xml:space="preserve"> </w:t>
      </w:r>
      <w:r w:rsidR="00831491" w:rsidRPr="00133EC5">
        <w:rPr>
          <w:color w:val="000000" w:themeColor="text1"/>
        </w:rPr>
        <w:t>Вязгинское сельское поселение</w:t>
      </w:r>
      <w:r w:rsidRPr="00133EC5">
        <w:rPr>
          <w:color w:val="000000" w:themeColor="text1"/>
        </w:rPr>
        <w:t xml:space="preserve">. </w:t>
      </w:r>
      <w:r w:rsidR="00133EC5" w:rsidRPr="00133EC5">
        <w:rPr>
          <w:color w:val="000000" w:themeColor="text1"/>
        </w:rPr>
        <w:t>Установлены границы населенных пунктов. П</w:t>
      </w:r>
      <w:r w:rsidRPr="00133EC5">
        <w:rPr>
          <w:color w:val="000000" w:themeColor="text1"/>
        </w:rPr>
        <w:t xml:space="preserve">араметры  функциональных зон (конфигурация, площадь) </w:t>
      </w:r>
      <w:r w:rsidR="003B408A" w:rsidRPr="00133EC5">
        <w:rPr>
          <w:color w:val="000000" w:themeColor="text1"/>
        </w:rPr>
        <w:t xml:space="preserve">муниципального образования </w:t>
      </w:r>
      <w:r w:rsidR="007E2AE5" w:rsidRPr="00133EC5">
        <w:rPr>
          <w:color w:val="000000" w:themeColor="text1"/>
        </w:rPr>
        <w:t>Вязгинское сельское поселение</w:t>
      </w:r>
      <w:r w:rsidR="003B408A" w:rsidRPr="00133EC5">
        <w:rPr>
          <w:color w:val="000000" w:themeColor="text1"/>
        </w:rPr>
        <w:t xml:space="preserve"> </w:t>
      </w:r>
      <w:r w:rsidRPr="00133EC5">
        <w:rPr>
          <w:color w:val="000000" w:themeColor="text1"/>
        </w:rPr>
        <w:t>изменены на основании сведений земельного кадастрового учета 202</w:t>
      </w:r>
      <w:r w:rsidR="007E2AE5" w:rsidRPr="00133EC5">
        <w:rPr>
          <w:color w:val="000000" w:themeColor="text1"/>
        </w:rPr>
        <w:t>4</w:t>
      </w:r>
      <w:r w:rsidRPr="00133EC5">
        <w:rPr>
          <w:color w:val="000000" w:themeColor="text1"/>
        </w:rPr>
        <w:t xml:space="preserve"> года, а также с учетом изменения площади планируемых зон в </w:t>
      </w:r>
      <w:r w:rsidR="007E2AE5" w:rsidRPr="00133EC5">
        <w:rPr>
          <w:color w:val="000000" w:themeColor="text1"/>
        </w:rPr>
        <w:t>населенных пунктах</w:t>
      </w:r>
      <w:r w:rsidRPr="00133EC5">
        <w:rPr>
          <w:color w:val="000000" w:themeColor="text1"/>
        </w:rPr>
        <w:t>;</w:t>
      </w:r>
    </w:p>
    <w:p w:rsidR="003C0250" w:rsidRPr="007E2AE5" w:rsidRDefault="00A10713" w:rsidP="00EE782A">
      <w:pPr>
        <w:ind w:left="-284" w:firstLine="568"/>
        <w:jc w:val="both"/>
      </w:pPr>
      <w:r w:rsidRPr="007E2AE5">
        <w:t>- объектов, планируемых  к размещению на территории муниципального образования</w:t>
      </w:r>
      <w:r w:rsidR="003B408A" w:rsidRPr="007E2AE5">
        <w:t xml:space="preserve"> </w:t>
      </w:r>
      <w:r w:rsidR="007E2AE5" w:rsidRPr="007E2AE5">
        <w:t>Вязгинское сельское поселение</w:t>
      </w:r>
      <w:r w:rsidRPr="007E2AE5">
        <w:t>.</w:t>
      </w:r>
    </w:p>
    <w:p w:rsidR="003C0250" w:rsidRPr="007E2AE5" w:rsidRDefault="00A10713" w:rsidP="00EE782A">
      <w:pPr>
        <w:ind w:left="-284" w:firstLine="568"/>
        <w:jc w:val="both"/>
      </w:pPr>
      <w:r w:rsidRPr="007E2AE5">
        <w:t>Пояснительные записки откорректированы в соответствии с вышеперечисленными изменениями.</w:t>
      </w:r>
    </w:p>
    <w:p w:rsidR="003C0250" w:rsidRPr="007E2AE5" w:rsidRDefault="00A10713" w:rsidP="00EE782A">
      <w:pPr>
        <w:widowControl w:val="0"/>
        <w:tabs>
          <w:tab w:val="left" w:pos="709"/>
          <w:tab w:val="left" w:pos="10348"/>
        </w:tabs>
        <w:ind w:left="-284" w:firstLine="568"/>
        <w:jc w:val="both"/>
      </w:pPr>
      <w:r w:rsidRPr="007E2AE5">
        <w:rPr>
          <w:color w:val="000000"/>
        </w:rPr>
        <w:t>Изменения выполнены в соответствии со следующими основными нормативными правовыми актами:</w:t>
      </w:r>
    </w:p>
    <w:p w:rsidR="003C0250" w:rsidRPr="0012133F" w:rsidRDefault="00A10713" w:rsidP="00B346B7">
      <w:pPr>
        <w:pStyle w:val="ConsPlusNonformat0"/>
        <w:tabs>
          <w:tab w:val="left" w:pos="709"/>
          <w:tab w:val="left" w:pos="10348"/>
        </w:tabs>
        <w:ind w:left="-284" w:firstLine="568"/>
      </w:pPr>
      <w:r w:rsidRPr="0012133F">
        <w:rPr>
          <w:rFonts w:ascii="Times New Roman" w:hAnsi="Times New Roman"/>
          <w:szCs w:val="24"/>
        </w:rPr>
        <w:t>-Градостроительный кодекс Российской Федерации (далее – ГрК РФ);</w:t>
      </w:r>
    </w:p>
    <w:p w:rsidR="003C0250" w:rsidRPr="0012133F" w:rsidRDefault="00A10713" w:rsidP="00B346B7">
      <w:pPr>
        <w:pStyle w:val="afffb"/>
        <w:tabs>
          <w:tab w:val="left" w:pos="709"/>
          <w:tab w:val="left" w:pos="10348"/>
        </w:tabs>
        <w:spacing w:after="0" w:line="240" w:lineRule="auto"/>
        <w:ind w:left="-284" w:firstLine="568"/>
        <w:jc w:val="left"/>
      </w:pPr>
      <w:r w:rsidRPr="0012133F">
        <w:t>-Земельный кодекс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-Лесной кодекс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-Водный кодекс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-Федеральный закон от </w:t>
      </w:r>
      <w:r w:rsidR="00041E17">
        <w:t>0</w:t>
      </w:r>
      <w:r w:rsidRPr="0012133F">
        <w:t>6</w:t>
      </w:r>
      <w:r w:rsidR="00041E17">
        <w:t>.10.</w:t>
      </w:r>
      <w:r w:rsidRPr="0012133F">
        <w:t>2003 г. № 131-ФЗ «Об общих принципах организации местного самоуправления в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-Федеральный закон от 25</w:t>
      </w:r>
      <w:r w:rsidR="00041E17">
        <w:t>.06.</w:t>
      </w:r>
      <w:r w:rsidRPr="0012133F">
        <w:t>2002 г. № 73-ФЗ «Об объектах культурного наследия (памятниках истории и культуры) народов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-Федеральный закон от 14</w:t>
      </w:r>
      <w:r w:rsidR="0078212F">
        <w:t>.03.</w:t>
      </w:r>
      <w:r w:rsidRPr="0012133F">
        <w:t>1995 г. № 33-ФЗ «Об особо охраняемых природных территориях»;</w:t>
      </w:r>
    </w:p>
    <w:p w:rsidR="003C0250" w:rsidRPr="0012133F" w:rsidRDefault="00A10713" w:rsidP="00B346B7">
      <w:pPr>
        <w:pStyle w:val="afffb"/>
        <w:tabs>
          <w:tab w:val="left" w:pos="709"/>
          <w:tab w:val="left" w:pos="10348"/>
        </w:tabs>
        <w:spacing w:after="0" w:line="240" w:lineRule="auto"/>
        <w:ind w:left="-284" w:firstLine="568"/>
        <w:jc w:val="left"/>
      </w:pPr>
      <w:r w:rsidRPr="0012133F">
        <w:t>-Федеральный закон от 10</w:t>
      </w:r>
      <w:r w:rsidR="00DB634F">
        <w:t>.01.</w:t>
      </w:r>
      <w:r w:rsidRPr="0012133F">
        <w:t>2002 г. № 7-ФЗ «Об охране окружающей среды»;</w:t>
      </w:r>
    </w:p>
    <w:p w:rsidR="003C0250" w:rsidRDefault="00A10713" w:rsidP="00B346B7">
      <w:pPr>
        <w:pStyle w:val="afffb"/>
        <w:tabs>
          <w:tab w:val="left" w:pos="709"/>
          <w:tab w:val="left" w:pos="10348"/>
        </w:tabs>
        <w:spacing w:after="0" w:line="240" w:lineRule="auto"/>
        <w:ind w:left="-284" w:firstLine="568"/>
        <w:jc w:val="left"/>
      </w:pPr>
      <w:r w:rsidRPr="0012133F">
        <w:t>-Федеральный закон от 21</w:t>
      </w:r>
      <w:r w:rsidR="00DB634F">
        <w:t>.02.</w:t>
      </w:r>
      <w:r w:rsidRPr="0012133F">
        <w:t xml:space="preserve">1992 г. № 2395-1 «О недрах»; </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-Федеральный закон </w:t>
      </w:r>
      <w:r w:rsidR="00DB712B" w:rsidRPr="0012133F">
        <w:t>от 18.06.2001</w:t>
      </w:r>
      <w:r w:rsidR="0078212F">
        <w:t xml:space="preserve"> г.</w:t>
      </w:r>
      <w:r w:rsidR="00DB712B" w:rsidRPr="0012133F">
        <w:t xml:space="preserve"> № 78-ФЗ </w:t>
      </w:r>
      <w:r w:rsidRPr="0012133F">
        <w:t>«О землеустройстве»;</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-Федеральный закон </w:t>
      </w:r>
      <w:r w:rsidR="0078212F">
        <w:t xml:space="preserve">от 13.07.2015 г. № </w:t>
      </w:r>
      <w:r w:rsidR="00DB712B" w:rsidRPr="0012133F">
        <w:t xml:space="preserve">218-ФЗ </w:t>
      </w:r>
      <w:r w:rsidRPr="0012133F">
        <w:t>«О государственной регистрации недвижимости»;</w:t>
      </w:r>
      <w:r w:rsidR="003425AD">
        <w:t xml:space="preserve"> </w:t>
      </w:r>
    </w:p>
    <w:p w:rsidR="003C0250" w:rsidRDefault="00A10713" w:rsidP="00B346B7">
      <w:pPr>
        <w:pStyle w:val="afffc"/>
        <w:tabs>
          <w:tab w:val="left" w:pos="709"/>
        </w:tabs>
        <w:ind w:left="-284" w:firstLine="568"/>
        <w:jc w:val="left"/>
        <w:rPr>
          <w:color w:val="000000"/>
        </w:rPr>
      </w:pPr>
      <w:r w:rsidRPr="0012133F">
        <w:rPr>
          <w:color w:val="000000"/>
        </w:rPr>
        <w:t>-Федеральный закон от 08.11.2007</w:t>
      </w:r>
      <w:r w:rsidR="00044DE7" w:rsidRPr="0012133F">
        <w:rPr>
          <w:color w:val="000000"/>
        </w:rPr>
        <w:t xml:space="preserve"> г.</w:t>
      </w:r>
      <w:r w:rsidRPr="0012133F">
        <w:rPr>
          <w:color w:val="000000"/>
        </w:rPr>
        <w:t xml:space="preserve"> № 257-ФЗ (ред. от 15.04.2022 г.) </w:t>
      </w:r>
      <w:r w:rsidRPr="0012133F">
        <w:t>«</w:t>
      </w:r>
      <w:r w:rsidRPr="0012133F">
        <w:rPr>
          <w:color w:val="000000"/>
        </w:rPr>
        <w:t xml:space="preserve">Об автомобильных дорогах </w:t>
      </w:r>
      <w:proofErr w:type="gramStart"/>
      <w:r w:rsidRPr="0012133F">
        <w:rPr>
          <w:color w:val="000000"/>
        </w:rPr>
        <w:t>и</w:t>
      </w:r>
      <w:proofErr w:type="gramEnd"/>
      <w:r w:rsidRPr="0012133F">
        <w:rPr>
          <w:color w:val="000000"/>
        </w:rPr>
        <w:t xml:space="preserve"> о дорожной деятельности в Российской Федерации и о внесении изменений в отдельные законодательные акты Российской Федерации</w:t>
      </w:r>
      <w:r w:rsidRPr="0012133F">
        <w:t>»</w:t>
      </w:r>
      <w:r w:rsidRPr="0012133F">
        <w:rPr>
          <w:color w:val="000000"/>
        </w:rPr>
        <w:t>;</w:t>
      </w:r>
    </w:p>
    <w:p w:rsidR="003A6844" w:rsidRDefault="003844A4" w:rsidP="00B346B7">
      <w:pPr>
        <w:pStyle w:val="afffc"/>
        <w:tabs>
          <w:tab w:val="left" w:pos="709"/>
        </w:tabs>
        <w:ind w:left="-284" w:firstLine="568"/>
        <w:jc w:val="left"/>
      </w:pPr>
      <w:r>
        <w:rPr>
          <w:color w:val="000000"/>
        </w:rPr>
        <w:t xml:space="preserve">-Федеральный закон </w:t>
      </w:r>
      <w:r w:rsidR="00DB712B">
        <w:rPr>
          <w:color w:val="000000"/>
        </w:rPr>
        <w:t xml:space="preserve">от 24.06.1998 г. </w:t>
      </w:r>
      <w:r w:rsidR="00DB712B" w:rsidRPr="0012133F">
        <w:t xml:space="preserve">№ </w:t>
      </w:r>
      <w:r w:rsidR="00DB712B">
        <w:t>89</w:t>
      </w:r>
      <w:r w:rsidR="00DB712B" w:rsidRPr="0012133F">
        <w:t>-ФЗ</w:t>
      </w:r>
      <w:r w:rsidR="00DB712B" w:rsidRPr="00AA5CB3">
        <w:t xml:space="preserve"> </w:t>
      </w:r>
      <w:r w:rsidR="003A6844" w:rsidRPr="00AA5CB3">
        <w:t>«</w:t>
      </w:r>
      <w:r w:rsidR="003A6844">
        <w:rPr>
          <w:color w:val="000000"/>
        </w:rPr>
        <w:t>О</w:t>
      </w:r>
      <w:r>
        <w:rPr>
          <w:color w:val="000000"/>
        </w:rPr>
        <w:t>б отходах производства и потребления</w:t>
      </w:r>
      <w:r w:rsidR="003A6844" w:rsidRPr="00AA5CB3">
        <w:t>»</w:t>
      </w:r>
      <w:r>
        <w:t>;</w:t>
      </w:r>
    </w:p>
    <w:p w:rsidR="003844A4" w:rsidRDefault="003A6844" w:rsidP="00B346B7">
      <w:pPr>
        <w:pStyle w:val="afffc"/>
        <w:tabs>
          <w:tab w:val="left" w:pos="709"/>
        </w:tabs>
        <w:ind w:left="-284" w:firstLine="568"/>
        <w:jc w:val="left"/>
        <w:rPr>
          <w:color w:val="000000"/>
        </w:rPr>
      </w:pPr>
      <w:r>
        <w:t>-</w:t>
      </w:r>
      <w:r w:rsidRPr="00AA5CB3">
        <w:t>Федеральн</w:t>
      </w:r>
      <w:r>
        <w:t>ый закон</w:t>
      </w:r>
      <w:r w:rsidRPr="00AA5CB3">
        <w:t xml:space="preserve"> от 21.12.2004</w:t>
      </w:r>
      <w:r w:rsidR="0021337A">
        <w:t xml:space="preserve"> г.</w:t>
      </w:r>
      <w:r w:rsidRPr="00AA5CB3">
        <w:t xml:space="preserve"> № 172–ФЗ «О переводе земель или земельных участк</w:t>
      </w:r>
      <w:r>
        <w:t>ов из одной категории в другую»;</w:t>
      </w:r>
      <w:r w:rsidR="003844A4">
        <w:rPr>
          <w:color w:val="000000"/>
        </w:rPr>
        <w:t xml:space="preserve"> </w:t>
      </w:r>
    </w:p>
    <w:p w:rsidR="00C25B83" w:rsidRDefault="00C25B83" w:rsidP="00B346B7">
      <w:pPr>
        <w:pStyle w:val="afffc"/>
        <w:tabs>
          <w:tab w:val="left" w:pos="709"/>
        </w:tabs>
        <w:ind w:left="-284" w:firstLine="568"/>
        <w:jc w:val="left"/>
        <w:rPr>
          <w:color w:val="000000" w:themeColor="text1"/>
        </w:rPr>
      </w:pPr>
      <w:r w:rsidRPr="00C25B83">
        <w:rPr>
          <w:color w:val="000000"/>
        </w:rPr>
        <w:t>-</w:t>
      </w:r>
      <w:r w:rsidRPr="00C25B83">
        <w:t>Федеральны</w:t>
      </w:r>
      <w:r>
        <w:t>й закон</w:t>
      </w:r>
      <w:r w:rsidRPr="00C25B83">
        <w:t xml:space="preserve"> от 29</w:t>
      </w:r>
      <w:r w:rsidR="00DB712B">
        <w:t>.07.</w:t>
      </w:r>
      <w:r w:rsidRPr="00C25B83">
        <w:t xml:space="preserve">2017 г. № 280-ФЗ </w:t>
      </w:r>
      <w:r w:rsidRPr="00C25B83">
        <w:rPr>
          <w:color w:val="000000"/>
        </w:rPr>
        <w:t>«</w:t>
      </w:r>
      <w:r w:rsidRPr="00C25B83">
        <w:t xml:space="preserve">О внесении изменений в отдельные законодательные акты Российской Федерации в целях устранения противоречий в сведениях </w:t>
      </w:r>
      <w:r w:rsidRPr="00C25B83">
        <w:lastRenderedPageBreak/>
        <w:t>государственных реестров и установления принадлежности земельного участка к определенной категории земел</w:t>
      </w:r>
      <w:r w:rsidRPr="00C25B83">
        <w:rPr>
          <w:color w:val="000000" w:themeColor="text1"/>
        </w:rPr>
        <w:t>ь»</w:t>
      </w:r>
      <w:r>
        <w:rPr>
          <w:color w:val="000000" w:themeColor="text1"/>
        </w:rPr>
        <w:t>;</w:t>
      </w:r>
    </w:p>
    <w:p w:rsidR="00AC559E" w:rsidRDefault="00AC559E" w:rsidP="00B346B7">
      <w:pPr>
        <w:pStyle w:val="afffc"/>
        <w:tabs>
          <w:tab w:val="left" w:pos="709"/>
        </w:tabs>
        <w:ind w:left="-284" w:firstLine="568"/>
        <w:jc w:val="left"/>
        <w:rPr>
          <w:color w:val="000000"/>
        </w:rPr>
      </w:pPr>
      <w:r>
        <w:rPr>
          <w:color w:val="000000"/>
        </w:rPr>
        <w:t xml:space="preserve">-Федеральный </w:t>
      </w:r>
      <w:r w:rsidRPr="00154C6B">
        <w:rPr>
          <w:color w:val="000000"/>
        </w:rPr>
        <w:t>зак</w:t>
      </w:r>
      <w:r>
        <w:rPr>
          <w:color w:val="000000"/>
        </w:rPr>
        <w:t>он от 21.12.1994 </w:t>
      </w:r>
      <w:r w:rsidRPr="00154C6B">
        <w:rPr>
          <w:color w:val="000000"/>
        </w:rPr>
        <w:t>№ 68-ФЗ «О защите населения и территорий от чрезвычайных ситуаций природного и техногенного характера»</w:t>
      </w:r>
      <w:r>
        <w:rPr>
          <w:color w:val="000000"/>
        </w:rPr>
        <w:t>;</w:t>
      </w:r>
    </w:p>
    <w:p w:rsidR="00AC559E" w:rsidRPr="00C25B83" w:rsidRDefault="00AC559E" w:rsidP="00B346B7">
      <w:pPr>
        <w:pStyle w:val="afffc"/>
        <w:tabs>
          <w:tab w:val="left" w:pos="709"/>
        </w:tabs>
        <w:ind w:left="-284" w:firstLine="568"/>
        <w:jc w:val="left"/>
      </w:pPr>
      <w:r>
        <w:rPr>
          <w:color w:val="000000"/>
        </w:rPr>
        <w:t>-</w:t>
      </w:r>
      <w:r w:rsidRPr="0072291E">
        <w:rPr>
          <w:color w:val="000000"/>
        </w:rPr>
        <w:t>Федеральны</w:t>
      </w:r>
      <w:r>
        <w:rPr>
          <w:color w:val="000000"/>
        </w:rPr>
        <w:t>й закон</w:t>
      </w:r>
      <w:r w:rsidRPr="0072291E">
        <w:rPr>
          <w:color w:val="000000"/>
        </w:rPr>
        <w:t xml:space="preserve"> от 22.07.2008 № 123-ФЗ «Технический регламент о требованиях пожарной безопасности»</w:t>
      </w:r>
      <w:r>
        <w:rPr>
          <w:color w:val="000000"/>
        </w:rPr>
        <w:t>;</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-Приказ Министерства регионального развития России от </w:t>
      </w:r>
      <w:r w:rsidR="00921624">
        <w:t>0</w:t>
      </w:r>
      <w:r w:rsidRPr="0012133F">
        <w:t>2</w:t>
      </w:r>
      <w:r w:rsidR="00921624">
        <w:t>.04.</w:t>
      </w:r>
      <w:r w:rsidRPr="0012133F">
        <w:t>2013 г.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3C0250" w:rsidRPr="0012133F" w:rsidRDefault="00A10713" w:rsidP="00B346B7">
      <w:pPr>
        <w:pStyle w:val="afffb"/>
        <w:tabs>
          <w:tab w:val="left" w:pos="709"/>
          <w:tab w:val="left" w:pos="10348"/>
        </w:tabs>
        <w:spacing w:after="0" w:line="240" w:lineRule="auto"/>
        <w:ind w:left="-284" w:firstLine="568"/>
        <w:jc w:val="left"/>
      </w:pPr>
      <w:r w:rsidRPr="0012133F">
        <w:t>-Приказ Министерства регионального развития России от 26</w:t>
      </w:r>
      <w:r w:rsidR="00921624">
        <w:t>.05.</w:t>
      </w:r>
      <w:r w:rsidRPr="0012133F">
        <w:t>2011 г. № 244 «Об утверждении методических рекомендаций по разработке проектов генеральных планов поселений и городских округов»;</w:t>
      </w:r>
    </w:p>
    <w:p w:rsidR="00CA35BF" w:rsidRDefault="00A10713" w:rsidP="00B346B7">
      <w:pPr>
        <w:tabs>
          <w:tab w:val="left" w:pos="709"/>
          <w:tab w:val="left" w:pos="10348"/>
        </w:tabs>
        <w:ind w:left="-284" w:firstLine="568"/>
      </w:pPr>
      <w:r w:rsidRPr="0012133F">
        <w:t>-Приказ Министерства регионального развития России от 19</w:t>
      </w:r>
      <w:r w:rsidR="00921624">
        <w:t>.09.</w:t>
      </w:r>
      <w:r w:rsidRPr="0012133F">
        <w:t>2018 г.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B4031D" w:rsidRDefault="00B4031D" w:rsidP="00B346B7">
      <w:pPr>
        <w:tabs>
          <w:tab w:val="left" w:pos="709"/>
          <w:tab w:val="left" w:pos="10348"/>
        </w:tabs>
        <w:ind w:left="-284" w:firstLine="568"/>
      </w:pPr>
      <w:r>
        <w:t>-</w:t>
      </w:r>
      <w:r w:rsidRPr="00B4031D">
        <w:t xml:space="preserve"> </w:t>
      </w:r>
      <w:r>
        <w:t>Приказ</w:t>
      </w:r>
      <w:r w:rsidRPr="00937DDC">
        <w:t xml:space="preserve"> Министерства культуры Российской Федерации от 01.09.2015 № 2328</w:t>
      </w:r>
      <w:r>
        <w:t xml:space="preserve"> </w:t>
      </w:r>
      <w:r w:rsidRPr="0012133F">
        <w:t>«</w:t>
      </w:r>
      <w:r>
        <w:t>Об утверждении перечня отдельных сведений об объектах археологического наследия, которые не подлежат опубликованию</w:t>
      </w:r>
      <w:r w:rsidRPr="0012133F">
        <w:t>»</w:t>
      </w:r>
      <w:r>
        <w:t>;</w:t>
      </w:r>
    </w:p>
    <w:p w:rsidR="003C0250" w:rsidRPr="0012133F" w:rsidRDefault="00CA35BF" w:rsidP="00B346B7">
      <w:pPr>
        <w:tabs>
          <w:tab w:val="left" w:pos="709"/>
          <w:tab w:val="left" w:pos="10348"/>
        </w:tabs>
        <w:ind w:left="-284" w:firstLine="568"/>
      </w:pPr>
      <w:r>
        <w:t>-</w:t>
      </w:r>
      <w:r w:rsidRPr="0063399D">
        <w:t>Методически</w:t>
      </w:r>
      <w:r>
        <w:t>е</w:t>
      </w:r>
      <w:r w:rsidRPr="0063399D">
        <w:t xml:space="preserve"> рекомендаци</w:t>
      </w:r>
      <w:r>
        <w:t>и</w:t>
      </w:r>
      <w:r w:rsidRPr="0063399D">
        <w:t xml:space="preserve"> по разработке норм и правил по благоустройству территорий муниципальных образований, </w:t>
      </w:r>
      <w:r w:rsidRPr="0063399D">
        <w:rPr>
          <w:color w:val="000000" w:themeColor="text1"/>
        </w:rPr>
        <w:t>утвержденны</w:t>
      </w:r>
      <w:r>
        <w:rPr>
          <w:color w:val="000000" w:themeColor="text1"/>
        </w:rPr>
        <w:t>е</w:t>
      </w:r>
      <w:r w:rsidRPr="0063399D">
        <w:rPr>
          <w:color w:val="000000" w:themeColor="text1"/>
        </w:rPr>
        <w:t xml:space="preserve"> Приказом Министерства регионального развития Российской Федерации от 27.12.2011 № 613</w:t>
      </w:r>
      <w:r>
        <w:rPr>
          <w:color w:val="000000" w:themeColor="text1"/>
        </w:rPr>
        <w:t>;</w:t>
      </w:r>
      <w:r w:rsidRPr="0063399D">
        <w:rPr>
          <w:color w:val="000000" w:themeColor="text1"/>
        </w:rPr>
        <w:t xml:space="preserve"> </w:t>
      </w:r>
      <w:r w:rsidR="00A10713" w:rsidRPr="0012133F">
        <w:t xml:space="preserve"> </w:t>
      </w:r>
    </w:p>
    <w:p w:rsidR="003C0250" w:rsidRPr="0012133F" w:rsidRDefault="00A10713" w:rsidP="00B346B7">
      <w:pPr>
        <w:tabs>
          <w:tab w:val="left" w:pos="709"/>
          <w:tab w:val="left" w:pos="10348"/>
        </w:tabs>
        <w:ind w:left="-284" w:firstLine="568"/>
      </w:pPr>
      <w:r w:rsidRPr="0012133F">
        <w:t xml:space="preserve">-Приказ Минэкономразвития России от </w:t>
      </w:r>
      <w:r w:rsidR="005F7E87">
        <w:t>0</w:t>
      </w:r>
      <w:r w:rsidRPr="0012133F">
        <w:t>9</w:t>
      </w:r>
      <w:r w:rsidR="005F7E87">
        <w:t>.01.</w:t>
      </w:r>
      <w:r w:rsidRPr="0012133F">
        <w:t xml:space="preserve">2018 г. № 10 </w:t>
      </w:r>
      <w:r w:rsidRPr="0012133F">
        <w:br/>
        <w:t xml:space="preserve">«Об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w:t>
      </w:r>
      <w:r w:rsidRPr="0012133F">
        <w:br/>
        <w:t>от 7 декабря 2016 г. № 793»;</w:t>
      </w:r>
    </w:p>
    <w:p w:rsidR="003C0250" w:rsidRPr="0012133F" w:rsidRDefault="00A10713" w:rsidP="00B346B7">
      <w:pPr>
        <w:tabs>
          <w:tab w:val="left" w:pos="709"/>
          <w:tab w:val="left" w:pos="1276"/>
          <w:tab w:val="left" w:pos="10348"/>
        </w:tabs>
        <w:ind w:left="-284" w:firstLine="568"/>
      </w:pPr>
      <w:r w:rsidRPr="0012133F">
        <w:t>-Приказ Минэкономразвития России от 01.09.2014</w:t>
      </w:r>
      <w:r w:rsidR="00044DE7" w:rsidRPr="0012133F">
        <w:t xml:space="preserve"> г.</w:t>
      </w:r>
      <w:r w:rsidRPr="0012133F">
        <w:t xml:space="preserve"> № 540 «Об утверждении классификатора видов разрешенного использования земельных участков»;</w:t>
      </w:r>
    </w:p>
    <w:p w:rsidR="003C0250" w:rsidRPr="0012133F" w:rsidRDefault="00A10713" w:rsidP="00B346B7">
      <w:pPr>
        <w:tabs>
          <w:tab w:val="left" w:pos="709"/>
          <w:tab w:val="left" w:pos="1276"/>
          <w:tab w:val="left" w:pos="10348"/>
        </w:tabs>
        <w:ind w:left="-284" w:firstLine="567"/>
      </w:pPr>
      <w:proofErr w:type="gramStart"/>
      <w:r w:rsidRPr="0012133F">
        <w:t>-Приказ Минэкономразвития России от 23.11.2018 г.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w:t>
      </w:r>
      <w:proofErr w:type="gramEnd"/>
      <w:r w:rsidRPr="0012133F">
        <w:t xml:space="preserve"> электронного документа, содержащего сведения о границах населенных пунктов, территориальных зон, особо охраняемых природных...»;</w:t>
      </w:r>
    </w:p>
    <w:p w:rsidR="003C0250" w:rsidRDefault="00A10713" w:rsidP="00B346B7">
      <w:pPr>
        <w:tabs>
          <w:tab w:val="left" w:pos="709"/>
          <w:tab w:val="left" w:pos="1276"/>
          <w:tab w:val="left" w:pos="10348"/>
        </w:tabs>
        <w:ind w:left="-284" w:firstLine="567"/>
      </w:pPr>
      <w:r w:rsidRPr="0012133F">
        <w:t xml:space="preserve">-Приказ Минэкономразвития России </w:t>
      </w:r>
      <w:r w:rsidR="0078187A">
        <w:t xml:space="preserve"> </w:t>
      </w:r>
      <w:r w:rsidRPr="0012133F">
        <w:t xml:space="preserve">«Об утверждении </w:t>
      </w:r>
      <w:proofErr w:type="gramStart"/>
      <w:r w:rsidRPr="0012133F">
        <w:t>порядка описания местоположения границ объектов</w:t>
      </w:r>
      <w:proofErr w:type="gramEnd"/>
      <w:r w:rsidRPr="0012133F">
        <w:t xml:space="preserve"> землеустройства»</w:t>
      </w:r>
      <w:r w:rsidR="0078187A">
        <w:t xml:space="preserve"> </w:t>
      </w:r>
      <w:r w:rsidR="0078187A" w:rsidRPr="0012133F">
        <w:t xml:space="preserve">от </w:t>
      </w:r>
      <w:r w:rsidR="0078187A">
        <w:t>0</w:t>
      </w:r>
      <w:r w:rsidR="0078187A" w:rsidRPr="0012133F">
        <w:t>3</w:t>
      </w:r>
      <w:r w:rsidR="0078187A">
        <w:t>.06.</w:t>
      </w:r>
      <w:r w:rsidR="0078187A" w:rsidRPr="0012133F">
        <w:t>2011 г. № 267</w:t>
      </w:r>
      <w:r w:rsidRPr="0012133F">
        <w:t>;</w:t>
      </w:r>
    </w:p>
    <w:p w:rsidR="003A6844" w:rsidRPr="0012133F" w:rsidRDefault="003A6844" w:rsidP="00B346B7">
      <w:pPr>
        <w:tabs>
          <w:tab w:val="left" w:pos="709"/>
          <w:tab w:val="left" w:pos="1276"/>
          <w:tab w:val="left" w:pos="10348"/>
        </w:tabs>
        <w:ind w:left="-284" w:firstLine="567"/>
      </w:pPr>
      <w:r>
        <w:rPr>
          <w:color w:val="000000"/>
        </w:rPr>
        <w:t>-Приказ</w:t>
      </w:r>
      <w:r w:rsidRPr="007802C5">
        <w:rPr>
          <w:color w:val="000000"/>
        </w:rPr>
        <w:t xml:space="preserve"> Федерального агентства лесного хозяйства </w:t>
      </w:r>
      <w:r w:rsidRPr="00CC3ABC">
        <w:rPr>
          <w:color w:val="000000"/>
        </w:rPr>
        <w:t>"Об установлении границ Смоленского лесничества в Смоленской области"</w:t>
      </w:r>
      <w:r>
        <w:rPr>
          <w:color w:val="000000"/>
        </w:rPr>
        <w:t xml:space="preserve"> </w:t>
      </w:r>
      <w:r w:rsidRPr="00CC3ABC">
        <w:rPr>
          <w:color w:val="000000"/>
        </w:rPr>
        <w:t xml:space="preserve">от 21.03.2023 </w:t>
      </w:r>
      <w:r>
        <w:rPr>
          <w:color w:val="000000"/>
        </w:rPr>
        <w:t>№ 465;</w:t>
      </w:r>
    </w:p>
    <w:p w:rsidR="003C0250" w:rsidRPr="00625C90" w:rsidRDefault="00A10713" w:rsidP="00B346B7">
      <w:pPr>
        <w:tabs>
          <w:tab w:val="left" w:pos="709"/>
          <w:tab w:val="left" w:pos="1276"/>
          <w:tab w:val="left" w:pos="10348"/>
        </w:tabs>
        <w:ind w:left="-284" w:firstLine="567"/>
      </w:pPr>
      <w:r w:rsidRPr="00625C90">
        <w:t>-Постановление Правительство Российской Федерации от 30.07.2009 г. № 621 «Об утверждении формы карты (плана) объекта землеустройства и требований к ее составлению»;</w:t>
      </w:r>
    </w:p>
    <w:p w:rsidR="003C0250" w:rsidRPr="00625C90" w:rsidRDefault="00A10713" w:rsidP="00B346B7">
      <w:pPr>
        <w:pStyle w:val="afffc"/>
        <w:tabs>
          <w:tab w:val="left" w:pos="709"/>
        </w:tabs>
        <w:ind w:left="-284" w:firstLine="567"/>
        <w:jc w:val="left"/>
      </w:pPr>
      <w:r w:rsidRPr="00625C90">
        <w:rPr>
          <w:color w:val="000000"/>
        </w:rPr>
        <w:t xml:space="preserve">-Закон </w:t>
      </w:r>
      <w:r w:rsidR="00021735" w:rsidRPr="00625C90">
        <w:rPr>
          <w:color w:val="000000"/>
        </w:rPr>
        <w:t>Смоленской области</w:t>
      </w:r>
      <w:r w:rsidRPr="00625C90">
        <w:rPr>
          <w:color w:val="000000"/>
        </w:rPr>
        <w:t xml:space="preserve"> от 2</w:t>
      </w:r>
      <w:r w:rsidR="00021735" w:rsidRPr="00625C90">
        <w:rPr>
          <w:color w:val="000000"/>
        </w:rPr>
        <w:t>5</w:t>
      </w:r>
      <w:r w:rsidRPr="00625C90">
        <w:rPr>
          <w:color w:val="000000"/>
        </w:rPr>
        <w:t>.12.200</w:t>
      </w:r>
      <w:r w:rsidR="00021735" w:rsidRPr="00625C90">
        <w:rPr>
          <w:color w:val="000000"/>
        </w:rPr>
        <w:t>6</w:t>
      </w:r>
      <w:r w:rsidR="00044DE7" w:rsidRPr="00625C90">
        <w:rPr>
          <w:color w:val="000000"/>
        </w:rPr>
        <w:t xml:space="preserve"> г.</w:t>
      </w:r>
      <w:r w:rsidRPr="00625C90">
        <w:rPr>
          <w:color w:val="000000"/>
        </w:rPr>
        <w:t xml:space="preserve"> № </w:t>
      </w:r>
      <w:r w:rsidR="00021735" w:rsidRPr="00625C90">
        <w:rPr>
          <w:color w:val="000000"/>
        </w:rPr>
        <w:t>1</w:t>
      </w:r>
      <w:r w:rsidR="00625C90" w:rsidRPr="00625C90">
        <w:rPr>
          <w:color w:val="000000"/>
        </w:rPr>
        <w:t>55</w:t>
      </w:r>
      <w:r w:rsidR="00021735" w:rsidRPr="00625C90">
        <w:rPr>
          <w:color w:val="000000"/>
        </w:rPr>
        <w:t>-з</w:t>
      </w:r>
      <w:r w:rsidRPr="00625C90">
        <w:rPr>
          <w:color w:val="000000"/>
        </w:rPr>
        <w:t xml:space="preserve"> </w:t>
      </w:r>
      <w:r w:rsidRPr="00625C90">
        <w:t>«</w:t>
      </w:r>
      <w:r w:rsidRPr="00625C90">
        <w:rPr>
          <w:color w:val="000000"/>
        </w:rPr>
        <w:t xml:space="preserve">О градостроительной деятельности на территории </w:t>
      </w:r>
      <w:r w:rsidR="00021735" w:rsidRPr="00625C90">
        <w:rPr>
          <w:color w:val="000000"/>
        </w:rPr>
        <w:t>Смоленской области</w:t>
      </w:r>
      <w:r w:rsidRPr="00625C90">
        <w:t>»</w:t>
      </w:r>
      <w:r w:rsidRPr="00625C90">
        <w:rPr>
          <w:color w:val="000000"/>
        </w:rPr>
        <w:t>;</w:t>
      </w:r>
    </w:p>
    <w:p w:rsidR="003C0250" w:rsidRPr="00625C90" w:rsidRDefault="00625C90" w:rsidP="00B346B7">
      <w:pPr>
        <w:pStyle w:val="afffc"/>
        <w:tabs>
          <w:tab w:val="left" w:pos="709"/>
        </w:tabs>
        <w:ind w:left="-284" w:firstLine="567"/>
        <w:jc w:val="left"/>
      </w:pPr>
      <w:r>
        <w:rPr>
          <w:color w:val="000000"/>
        </w:rPr>
        <w:t xml:space="preserve">-Закон </w:t>
      </w:r>
      <w:r w:rsidRPr="00625C90">
        <w:rPr>
          <w:color w:val="000000"/>
        </w:rPr>
        <w:t>Смоленской области</w:t>
      </w:r>
      <w:r w:rsidR="00A10713" w:rsidRPr="00625C90">
        <w:rPr>
          <w:color w:val="000000"/>
        </w:rPr>
        <w:t xml:space="preserve"> от </w:t>
      </w:r>
      <w:r w:rsidRPr="00625C90">
        <w:rPr>
          <w:color w:val="000000"/>
        </w:rPr>
        <w:t>19</w:t>
      </w:r>
      <w:r w:rsidR="00A10713" w:rsidRPr="00625C90">
        <w:rPr>
          <w:color w:val="000000"/>
        </w:rPr>
        <w:t>.</w:t>
      </w:r>
      <w:r w:rsidRPr="00625C90">
        <w:rPr>
          <w:color w:val="000000"/>
        </w:rPr>
        <w:t>12</w:t>
      </w:r>
      <w:r w:rsidR="00A10713" w:rsidRPr="00625C90">
        <w:rPr>
          <w:color w:val="000000"/>
        </w:rPr>
        <w:t>.20</w:t>
      </w:r>
      <w:r w:rsidRPr="00625C90">
        <w:rPr>
          <w:color w:val="000000"/>
        </w:rPr>
        <w:t>19</w:t>
      </w:r>
      <w:r w:rsidR="00044DE7" w:rsidRPr="00625C90">
        <w:rPr>
          <w:color w:val="000000"/>
        </w:rPr>
        <w:t xml:space="preserve"> г.</w:t>
      </w:r>
      <w:r w:rsidR="00A10713" w:rsidRPr="00625C90">
        <w:rPr>
          <w:color w:val="000000"/>
        </w:rPr>
        <w:t xml:space="preserve"> № </w:t>
      </w:r>
      <w:r w:rsidRPr="00625C90">
        <w:rPr>
          <w:color w:val="000000"/>
        </w:rPr>
        <w:t>139-з</w:t>
      </w:r>
      <w:r w:rsidR="00A10713" w:rsidRPr="00625C90">
        <w:rPr>
          <w:color w:val="000000" w:themeColor="text1"/>
        </w:rPr>
        <w:t xml:space="preserve"> </w:t>
      </w:r>
      <w:r w:rsidR="00A10713" w:rsidRPr="00625C90">
        <w:t>«</w:t>
      </w:r>
      <w:r w:rsidR="00A10713" w:rsidRPr="00625C90">
        <w:rPr>
          <w:color w:val="000000"/>
        </w:rPr>
        <w:t xml:space="preserve">Об административно-территориальном устройстве </w:t>
      </w:r>
      <w:r w:rsidRPr="00625C90">
        <w:rPr>
          <w:color w:val="000000"/>
        </w:rPr>
        <w:t>Смоленской области</w:t>
      </w:r>
      <w:r w:rsidR="00A10713" w:rsidRPr="00625C90">
        <w:t>»</w:t>
      </w:r>
      <w:r w:rsidR="00A10713" w:rsidRPr="00625C90">
        <w:rPr>
          <w:color w:val="000000"/>
        </w:rPr>
        <w:t>;</w:t>
      </w:r>
    </w:p>
    <w:p w:rsidR="003C0250" w:rsidRPr="00E53132" w:rsidRDefault="00A10713" w:rsidP="00B346B7">
      <w:pPr>
        <w:pStyle w:val="afffc"/>
        <w:ind w:left="-284" w:firstLine="567"/>
        <w:jc w:val="left"/>
      </w:pPr>
      <w:r w:rsidRPr="00625C90">
        <w:rPr>
          <w:color w:val="000000"/>
        </w:rPr>
        <w:t xml:space="preserve">-Закон </w:t>
      </w:r>
      <w:r w:rsidR="00625C90" w:rsidRPr="00625C90">
        <w:rPr>
          <w:color w:val="000000"/>
        </w:rPr>
        <w:t>Смоленской области</w:t>
      </w:r>
      <w:r w:rsidRPr="00625C90">
        <w:rPr>
          <w:color w:val="000000"/>
        </w:rPr>
        <w:t xml:space="preserve"> от </w:t>
      </w:r>
      <w:r w:rsidR="00625C90" w:rsidRPr="00625C90">
        <w:rPr>
          <w:color w:val="000000"/>
        </w:rPr>
        <w:t>19</w:t>
      </w:r>
      <w:r w:rsidRPr="00625C90">
        <w:rPr>
          <w:color w:val="000000"/>
        </w:rPr>
        <w:t>.</w:t>
      </w:r>
      <w:r w:rsidR="00625C90" w:rsidRPr="00625C90">
        <w:rPr>
          <w:color w:val="000000"/>
        </w:rPr>
        <w:t>05</w:t>
      </w:r>
      <w:r w:rsidRPr="00625C90">
        <w:rPr>
          <w:color w:val="000000"/>
        </w:rPr>
        <w:t>.200</w:t>
      </w:r>
      <w:r w:rsidR="00625C90" w:rsidRPr="00625C90">
        <w:rPr>
          <w:color w:val="000000"/>
        </w:rPr>
        <w:t>0</w:t>
      </w:r>
      <w:r w:rsidR="00044DE7" w:rsidRPr="00625C90">
        <w:rPr>
          <w:color w:val="000000"/>
        </w:rPr>
        <w:t xml:space="preserve"> г.</w:t>
      </w:r>
      <w:r w:rsidRPr="00625C90">
        <w:rPr>
          <w:color w:val="000000"/>
        </w:rPr>
        <w:t xml:space="preserve"> № </w:t>
      </w:r>
      <w:r w:rsidR="00625C90" w:rsidRPr="00625C90">
        <w:rPr>
          <w:color w:val="000000"/>
        </w:rPr>
        <w:t>21-з</w:t>
      </w:r>
      <w:r w:rsidRPr="00625C90">
        <w:rPr>
          <w:color w:val="000000"/>
        </w:rPr>
        <w:t xml:space="preserve"> </w:t>
      </w:r>
      <w:r w:rsidRPr="00625C90">
        <w:t>«</w:t>
      </w:r>
      <w:r w:rsidRPr="00625C90">
        <w:rPr>
          <w:color w:val="000000"/>
        </w:rPr>
        <w:t xml:space="preserve">Об автомобильных дорогах </w:t>
      </w:r>
      <w:proofErr w:type="gramStart"/>
      <w:r w:rsidRPr="00625C90">
        <w:rPr>
          <w:color w:val="000000"/>
        </w:rPr>
        <w:t>и</w:t>
      </w:r>
      <w:proofErr w:type="gramEnd"/>
      <w:r w:rsidRPr="00625C90">
        <w:rPr>
          <w:color w:val="000000"/>
        </w:rPr>
        <w:t xml:space="preserve"> о </w:t>
      </w:r>
      <w:r w:rsidRPr="00E53132">
        <w:rPr>
          <w:color w:val="000000"/>
        </w:rPr>
        <w:t xml:space="preserve">дорожной деятельности </w:t>
      </w:r>
      <w:r w:rsidR="00625C90" w:rsidRPr="00E53132">
        <w:rPr>
          <w:color w:val="000000"/>
        </w:rPr>
        <w:t>на территории Смоленской области</w:t>
      </w:r>
      <w:r w:rsidRPr="00E53132">
        <w:t>»</w:t>
      </w:r>
      <w:r w:rsidRPr="00E53132">
        <w:rPr>
          <w:color w:val="000000"/>
        </w:rPr>
        <w:t>;</w:t>
      </w:r>
    </w:p>
    <w:p w:rsidR="003C0250" w:rsidRPr="00E53132" w:rsidRDefault="003425AD" w:rsidP="00B346B7">
      <w:pPr>
        <w:pStyle w:val="afffc"/>
        <w:ind w:left="-284" w:firstLine="567"/>
        <w:jc w:val="left"/>
      </w:pPr>
      <w:r>
        <w:rPr>
          <w:color w:val="000000"/>
        </w:rPr>
        <w:lastRenderedPageBreak/>
        <w:t>-</w:t>
      </w:r>
      <w:r w:rsidR="00A10713" w:rsidRPr="00E53132">
        <w:rPr>
          <w:color w:val="000000"/>
        </w:rPr>
        <w:t xml:space="preserve">Закон </w:t>
      </w:r>
      <w:r w:rsidR="00E53132" w:rsidRPr="00E53132">
        <w:rPr>
          <w:color w:val="000000"/>
        </w:rPr>
        <w:t>Смоленской области</w:t>
      </w:r>
      <w:r w:rsidR="00A10713" w:rsidRPr="00E53132">
        <w:rPr>
          <w:color w:val="000000"/>
        </w:rPr>
        <w:t xml:space="preserve"> от </w:t>
      </w:r>
      <w:r w:rsidR="00E53132" w:rsidRPr="00E53132">
        <w:rPr>
          <w:color w:val="000000"/>
        </w:rPr>
        <w:t>28</w:t>
      </w:r>
      <w:r w:rsidR="00A10713" w:rsidRPr="00E53132">
        <w:rPr>
          <w:color w:val="000000"/>
        </w:rPr>
        <w:t>.</w:t>
      </w:r>
      <w:r w:rsidR="00044DE7" w:rsidRPr="00E53132">
        <w:rPr>
          <w:color w:val="000000"/>
        </w:rPr>
        <w:t>1</w:t>
      </w:r>
      <w:r w:rsidR="00E53132" w:rsidRPr="00E53132">
        <w:rPr>
          <w:color w:val="000000"/>
        </w:rPr>
        <w:t>2</w:t>
      </w:r>
      <w:r w:rsidR="00A10713" w:rsidRPr="00E53132">
        <w:rPr>
          <w:color w:val="000000"/>
        </w:rPr>
        <w:t>.200</w:t>
      </w:r>
      <w:r w:rsidR="00E53132" w:rsidRPr="00E53132">
        <w:rPr>
          <w:color w:val="000000"/>
        </w:rPr>
        <w:t xml:space="preserve">4 г. </w:t>
      </w:r>
      <w:r w:rsidR="00A10713" w:rsidRPr="00E53132">
        <w:rPr>
          <w:color w:val="000000"/>
        </w:rPr>
        <w:t xml:space="preserve">№ </w:t>
      </w:r>
      <w:r w:rsidR="00044DE7" w:rsidRPr="00E53132">
        <w:rPr>
          <w:color w:val="000000"/>
        </w:rPr>
        <w:t>1</w:t>
      </w:r>
      <w:r w:rsidR="00E53132" w:rsidRPr="00E53132">
        <w:rPr>
          <w:color w:val="000000"/>
        </w:rPr>
        <w:t xml:space="preserve">35-з </w:t>
      </w:r>
      <w:r w:rsidR="00A10713" w:rsidRPr="00E53132">
        <w:rPr>
          <w:color w:val="000000"/>
        </w:rPr>
        <w:t xml:space="preserve">«О </w:t>
      </w:r>
      <w:r w:rsidR="00E53132" w:rsidRPr="00E53132">
        <w:rPr>
          <w:color w:val="000000"/>
        </w:rPr>
        <w:t xml:space="preserve">наделении статусом муниципального района муниципального образования </w:t>
      </w:r>
      <w:r w:rsidR="00E53132" w:rsidRPr="00E53132">
        <w:t>«Смоленский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00A10713" w:rsidRPr="00E53132">
        <w:rPr>
          <w:color w:val="000000"/>
        </w:rPr>
        <w:t>»;</w:t>
      </w:r>
    </w:p>
    <w:p w:rsidR="00851A27" w:rsidRPr="00851A27" w:rsidRDefault="00851A27" w:rsidP="00B346B7">
      <w:pPr>
        <w:pStyle w:val="ParaAttribute22"/>
        <w:widowControl w:val="0"/>
        <w:spacing w:line="240" w:lineRule="auto"/>
        <w:ind w:left="-284" w:firstLine="567"/>
        <w:jc w:val="left"/>
      </w:pPr>
      <w:r>
        <w:rPr>
          <w:szCs w:val="24"/>
        </w:rPr>
        <w:t xml:space="preserve">- </w:t>
      </w:r>
      <w:r w:rsidRPr="00851A27">
        <w:rPr>
          <w:szCs w:val="24"/>
        </w:rPr>
        <w:t>Местны</w:t>
      </w:r>
      <w:r>
        <w:rPr>
          <w:szCs w:val="24"/>
        </w:rPr>
        <w:t xml:space="preserve">е </w:t>
      </w:r>
      <w:r w:rsidRPr="00851A27">
        <w:rPr>
          <w:szCs w:val="24"/>
        </w:rPr>
        <w:t>Норматив</w:t>
      </w:r>
      <w:r>
        <w:rPr>
          <w:szCs w:val="24"/>
        </w:rPr>
        <w:t>ы</w:t>
      </w:r>
      <w:r w:rsidRPr="00851A27">
        <w:rPr>
          <w:szCs w:val="24"/>
        </w:rPr>
        <w:t xml:space="preserve"> градостроительного проектирования муниципального образования </w:t>
      </w:r>
      <w:r w:rsidR="00E53132" w:rsidRPr="00625C90">
        <w:t>«</w:t>
      </w:r>
      <w:r w:rsidRPr="00851A27">
        <w:rPr>
          <w:szCs w:val="24"/>
        </w:rPr>
        <w:t>Смоленский район</w:t>
      </w:r>
      <w:r w:rsidR="00E53132" w:rsidRPr="0012133F">
        <w:t>»</w:t>
      </w:r>
      <w:r w:rsidR="00E53132">
        <w:t xml:space="preserve"> </w:t>
      </w:r>
      <w:r w:rsidRPr="00851A27">
        <w:rPr>
          <w:szCs w:val="24"/>
        </w:rPr>
        <w:t>и Смоленской области, утвержденные  Решением Смоленской районной Думы от 31.01.2019 г. № 6;</w:t>
      </w:r>
    </w:p>
    <w:p w:rsidR="00851A27" w:rsidRPr="00851A27" w:rsidRDefault="00851A27" w:rsidP="00B346B7">
      <w:pPr>
        <w:widowControl w:val="0"/>
        <w:tabs>
          <w:tab w:val="left" w:pos="1276"/>
          <w:tab w:val="left" w:pos="10348"/>
        </w:tabs>
        <w:ind w:left="-284" w:firstLine="567"/>
      </w:pPr>
      <w:r>
        <w:t>-</w:t>
      </w:r>
      <w:r w:rsidRPr="00851A27">
        <w:t>Норматив</w:t>
      </w:r>
      <w:r>
        <w:t>ы</w:t>
      </w:r>
      <w:r w:rsidRPr="00851A27">
        <w:t xml:space="preserve"> градостроительного проектирования Вязгинского сельского поселения Смоленского района Смоленской области, </w:t>
      </w:r>
      <w:r w:rsidRPr="00851A27">
        <w:rPr>
          <w:w w:val="109"/>
        </w:rPr>
        <w:t xml:space="preserve">утвержденные </w:t>
      </w:r>
      <w:r w:rsidRPr="00851A27">
        <w:t xml:space="preserve">Решением Смоленской районной Думы </w:t>
      </w:r>
      <w:r w:rsidRPr="00851A27">
        <w:rPr>
          <w:w w:val="109"/>
        </w:rPr>
        <w:t xml:space="preserve">от 31.01.2019 г. </w:t>
      </w:r>
      <w:r w:rsidR="00AC559E">
        <w:t>№ 6;</w:t>
      </w:r>
    </w:p>
    <w:p w:rsidR="003C0250" w:rsidRDefault="00A10713" w:rsidP="00B346B7">
      <w:pPr>
        <w:widowControl w:val="0"/>
        <w:tabs>
          <w:tab w:val="left" w:pos="1276"/>
          <w:tab w:val="left" w:pos="10348"/>
        </w:tabs>
        <w:ind w:left="-284" w:firstLine="567"/>
      </w:pPr>
      <w:r w:rsidRPr="00EE3D49">
        <w:t xml:space="preserve">-Устав </w:t>
      </w:r>
      <w:r w:rsidR="00EE3D49" w:rsidRPr="00EE3D49">
        <w:t>Вязгинского сельского поселения Смоленского района Смоленской области</w:t>
      </w:r>
      <w:r w:rsidRPr="00EE3D49">
        <w:t xml:space="preserve">, принятый решением </w:t>
      </w:r>
      <w:r w:rsidR="002417D7" w:rsidRPr="00EE3D49">
        <w:t xml:space="preserve"> Со</w:t>
      </w:r>
      <w:r w:rsidR="00EE3D49" w:rsidRPr="00EE3D49">
        <w:t xml:space="preserve">вета депутатов Вязгинского сельского поселения Смоленского района Смоленской области от 29.10.2005 г. </w:t>
      </w:r>
      <w:r w:rsidRPr="00EE3D49">
        <w:t xml:space="preserve">№ </w:t>
      </w:r>
      <w:r w:rsidR="00EE3D49" w:rsidRPr="00EE3D49">
        <w:t>9;</w:t>
      </w:r>
    </w:p>
    <w:p w:rsidR="006A183D" w:rsidRDefault="006A183D" w:rsidP="00B346B7">
      <w:pPr>
        <w:widowControl w:val="0"/>
        <w:tabs>
          <w:tab w:val="left" w:pos="1276"/>
          <w:tab w:val="left" w:pos="10348"/>
        </w:tabs>
        <w:ind w:left="-284" w:firstLine="568"/>
      </w:pPr>
      <w:r w:rsidRPr="001006B4">
        <w:t>-</w:t>
      </w:r>
      <w:r w:rsidRPr="001006B4">
        <w:rPr>
          <w:color w:val="000000" w:themeColor="text1"/>
        </w:rPr>
        <w:t>Схема территориального планирования Смоленской области</w:t>
      </w:r>
      <w:r w:rsidRPr="001006B4">
        <w:t>, утвержденная постановлением администрации Смоленской области от 26.12.2007 г. № 464</w:t>
      </w:r>
      <w:r>
        <w:t>;</w:t>
      </w:r>
    </w:p>
    <w:p w:rsidR="002C4EBC" w:rsidRDefault="002C4EBC" w:rsidP="00B346B7">
      <w:pPr>
        <w:widowControl w:val="0"/>
        <w:tabs>
          <w:tab w:val="left" w:pos="1276"/>
          <w:tab w:val="left" w:pos="10348"/>
        </w:tabs>
        <w:ind w:left="-284" w:firstLine="568"/>
      </w:pPr>
      <w:r>
        <w:t>-Схема территориального планирования Смоленского района Смоленской области, утвержденная Решением Смоленской районной Думы от 24.07.2009 г. № 90 (</w:t>
      </w:r>
      <w:r w:rsidR="00B31872">
        <w:t>с изменениями от 24.01.2019 г.);</w:t>
      </w:r>
    </w:p>
    <w:p w:rsidR="006E37FF" w:rsidRPr="006E37FF" w:rsidRDefault="006E37FF" w:rsidP="00B346B7">
      <w:pPr>
        <w:widowControl w:val="0"/>
        <w:tabs>
          <w:tab w:val="left" w:pos="1276"/>
          <w:tab w:val="left" w:pos="10348"/>
        </w:tabs>
        <w:ind w:left="-284" w:firstLine="568"/>
      </w:pPr>
      <w:r w:rsidRPr="006E37FF">
        <w:t>-Территориальная схема обращени</w:t>
      </w:r>
      <w:r>
        <w:t>я с отходами Смоленской области,</w:t>
      </w:r>
      <w:r w:rsidR="00D91C82">
        <w:t xml:space="preserve"> </w:t>
      </w:r>
      <w:r>
        <w:t>утвержденная</w:t>
      </w:r>
      <w:r w:rsidRPr="006E37FF">
        <w:rPr>
          <w:rFonts w:ascii="Arial" w:hAnsi="Arial" w:cs="Arial"/>
          <w:color w:val="353535"/>
          <w:sz w:val="19"/>
          <w:szCs w:val="19"/>
        </w:rPr>
        <w:t xml:space="preserve"> </w:t>
      </w:r>
      <w:r w:rsidRPr="006E37FF">
        <w:t>Приказом начальника Департамента Смоленской области по природным ресурсам и экологии от </w:t>
      </w:r>
      <w:hyperlink r:id="rId10" w:history="1">
        <w:r w:rsidRPr="006E37FF">
          <w:rPr>
            <w:rStyle w:val="afffffffff4"/>
            <w:color w:val="auto"/>
            <w:u w:val="none"/>
          </w:rPr>
          <w:t>11.11.2021 №0461/0103</w:t>
        </w:r>
      </w:hyperlink>
      <w:r w:rsidR="00D91C82">
        <w:t>;</w:t>
      </w:r>
    </w:p>
    <w:p w:rsidR="006A183D" w:rsidRPr="007E39F6" w:rsidRDefault="006A183D" w:rsidP="00B346B7">
      <w:pPr>
        <w:tabs>
          <w:tab w:val="left" w:pos="0"/>
        </w:tabs>
        <w:ind w:left="-284" w:firstLine="568"/>
        <w:rPr>
          <w:highlight w:val="yellow"/>
        </w:rPr>
      </w:pPr>
      <w:r>
        <w:t xml:space="preserve">-Генеральный план </w:t>
      </w:r>
      <w:r w:rsidRPr="00D5778D">
        <w:t>муниципального образования Вязгинское сельское поселение Смоленского района Смоленской области</w:t>
      </w:r>
      <w:r>
        <w:t>, утвержденный Решением совета депутатов Вязгинского сельского поселения Смоленского района Смоленской области от 03.06.2015 г. № 28;</w:t>
      </w:r>
    </w:p>
    <w:p w:rsidR="003C0250" w:rsidRDefault="00A10713" w:rsidP="00B346B7">
      <w:pPr>
        <w:widowControl w:val="0"/>
        <w:tabs>
          <w:tab w:val="left" w:pos="1276"/>
          <w:tab w:val="left" w:pos="10348"/>
        </w:tabs>
        <w:ind w:left="-284" w:firstLine="568"/>
        <w:rPr>
          <w:color w:val="000000" w:themeColor="text1"/>
        </w:rPr>
      </w:pPr>
      <w:r w:rsidRPr="009D3360">
        <w:t xml:space="preserve">-Правила землепользования и застройки муниципального образования </w:t>
      </w:r>
      <w:r w:rsidR="009D3360" w:rsidRPr="009D3360">
        <w:t>Вязгинское сельское поселение Смоленского района Смоленской области</w:t>
      </w:r>
      <w:r w:rsidR="00FA0D77" w:rsidRPr="009D3360">
        <w:rPr>
          <w:color w:val="000000" w:themeColor="text1"/>
        </w:rPr>
        <w:t>;</w:t>
      </w:r>
    </w:p>
    <w:p w:rsidR="00A627F2" w:rsidRDefault="00A627F2" w:rsidP="00B346B7">
      <w:pPr>
        <w:widowControl w:val="0"/>
        <w:tabs>
          <w:tab w:val="left" w:pos="1276"/>
          <w:tab w:val="left" w:pos="10348"/>
        </w:tabs>
        <w:ind w:left="-284" w:firstLine="568"/>
        <w:rPr>
          <w:color w:val="000000" w:themeColor="text1"/>
        </w:rPr>
      </w:pPr>
      <w:r w:rsidRPr="009D3360">
        <w:t>-Пр</w:t>
      </w:r>
      <w:r>
        <w:t xml:space="preserve">ограмма комплексного развития социальной инфраструктуры Вязгинского сельского поселения Смоленского района Смоленской области на 2018-2033 гг., утвержденная Постановлением администрации муниципального образования </w:t>
      </w:r>
      <w:r w:rsidRPr="001006B4">
        <w:t>«</w:t>
      </w:r>
      <w:r>
        <w:t>Смоленский район</w:t>
      </w:r>
      <w:r w:rsidRPr="001006B4">
        <w:t>»</w:t>
      </w:r>
      <w:r>
        <w:t xml:space="preserve"> Смоленской области от 01.11.2017</w:t>
      </w:r>
      <w:r w:rsidR="00637790">
        <w:t xml:space="preserve"> г.</w:t>
      </w:r>
      <w:r>
        <w:t xml:space="preserve"> № 2274</w:t>
      </w:r>
      <w:r w:rsidRPr="009D3360">
        <w:rPr>
          <w:color w:val="000000" w:themeColor="text1"/>
        </w:rPr>
        <w:t>;</w:t>
      </w:r>
    </w:p>
    <w:p w:rsidR="00D166F6" w:rsidRDefault="002417D7" w:rsidP="00B346B7">
      <w:pPr>
        <w:pStyle w:val="afffff3"/>
        <w:spacing w:line="240" w:lineRule="auto"/>
        <w:ind w:left="-284" w:firstLine="568"/>
        <w:contextualSpacing/>
        <w:jc w:val="left"/>
      </w:pPr>
      <w:r w:rsidRPr="00021735">
        <w:t xml:space="preserve">- Программа </w:t>
      </w:r>
      <w:r w:rsidR="00021735" w:rsidRPr="00021735">
        <w:t>«К</w:t>
      </w:r>
      <w:r w:rsidRPr="00021735">
        <w:t>омплексно</w:t>
      </w:r>
      <w:r w:rsidR="00021735" w:rsidRPr="00021735">
        <w:t>е</w:t>
      </w:r>
      <w:r w:rsidRPr="00021735">
        <w:t xml:space="preserve"> развити</w:t>
      </w:r>
      <w:r w:rsidR="00021735" w:rsidRPr="00021735">
        <w:t>е</w:t>
      </w:r>
      <w:r w:rsidRPr="00021735">
        <w:t xml:space="preserve"> транспортной инфраструктуры </w:t>
      </w:r>
      <w:r w:rsidR="00021735" w:rsidRPr="00021735">
        <w:t>Вязгинского сельского поселения Смоленского района Смоленской области</w:t>
      </w:r>
      <w:r w:rsidR="003B7B2F" w:rsidRPr="00021735">
        <w:t xml:space="preserve"> на 201</w:t>
      </w:r>
      <w:r w:rsidR="00021735" w:rsidRPr="00021735">
        <w:t>8</w:t>
      </w:r>
      <w:r w:rsidR="003B7B2F" w:rsidRPr="00021735">
        <w:t>-202</w:t>
      </w:r>
      <w:r w:rsidR="00021735" w:rsidRPr="00021735">
        <w:t>2</w:t>
      </w:r>
      <w:r w:rsidR="003B7B2F" w:rsidRPr="00021735">
        <w:t xml:space="preserve"> г</w:t>
      </w:r>
      <w:r w:rsidR="00021735" w:rsidRPr="00021735">
        <w:t>г.</w:t>
      </w:r>
      <w:r w:rsidR="000C6D57" w:rsidRPr="006A183D">
        <w:t>»</w:t>
      </w:r>
      <w:r w:rsidR="00021735">
        <w:t>, утвержденная Решением Совета депутатов Вязгинского сельского поселения Смоленского района Смоленской области от 14.09.2017 г. № 24;</w:t>
      </w:r>
    </w:p>
    <w:p w:rsidR="006A183D" w:rsidRDefault="006A183D" w:rsidP="00B346B7">
      <w:pPr>
        <w:pStyle w:val="afffff3"/>
        <w:spacing w:line="240" w:lineRule="auto"/>
        <w:ind w:left="-284" w:firstLine="568"/>
        <w:contextualSpacing/>
        <w:jc w:val="left"/>
      </w:pPr>
      <w:r>
        <w:t>-</w:t>
      </w:r>
      <w:r w:rsidRPr="006A183D">
        <w:t>Постановление Администрации Смоленской области «О государственном биологическом (зоологическом) заказнике регионального значения «Смоленский»</w:t>
      </w:r>
      <w:r w:rsidR="00593339" w:rsidRPr="006A183D">
        <w:t>»</w:t>
      </w:r>
      <w:r w:rsidR="00F62E2F">
        <w:t xml:space="preserve"> </w:t>
      </w:r>
      <w:r w:rsidR="00F62E2F" w:rsidRPr="006A183D">
        <w:t>от 16.05.2006 г. № 185</w:t>
      </w:r>
      <w:r w:rsidRPr="006A183D">
        <w:t>;</w:t>
      </w:r>
    </w:p>
    <w:p w:rsidR="006A183D" w:rsidRPr="00593339" w:rsidRDefault="006A183D" w:rsidP="00B346B7">
      <w:pPr>
        <w:pStyle w:val="afffff3"/>
        <w:spacing w:line="240" w:lineRule="auto"/>
        <w:ind w:left="-284" w:firstLine="568"/>
        <w:contextualSpacing/>
        <w:jc w:val="left"/>
        <w:rPr>
          <w:color w:val="000000" w:themeColor="text1"/>
        </w:rPr>
      </w:pPr>
      <w:r>
        <w:t>-Р</w:t>
      </w:r>
      <w:r w:rsidRPr="003B309D">
        <w:t xml:space="preserve">ешение исполнительного комитета Смоленского областного Совета народных депутатов </w:t>
      </w:r>
      <w:r w:rsidRPr="00593339">
        <w:rPr>
          <w:color w:val="000000" w:themeColor="text1"/>
        </w:rPr>
        <w:t>«Об организации охраны памятников природы»</w:t>
      </w:r>
      <w:r w:rsidR="00F62E2F">
        <w:rPr>
          <w:color w:val="000000" w:themeColor="text1"/>
        </w:rPr>
        <w:t xml:space="preserve"> </w:t>
      </w:r>
      <w:r w:rsidR="00F62E2F" w:rsidRPr="003B309D">
        <w:t>от 01.1</w:t>
      </w:r>
      <w:r w:rsidR="00F62E2F" w:rsidRPr="00593339">
        <w:rPr>
          <w:color w:val="000000" w:themeColor="text1"/>
        </w:rPr>
        <w:t>0.1981 г. № 573</w:t>
      </w:r>
      <w:r w:rsidRPr="00593339">
        <w:rPr>
          <w:color w:val="000000" w:themeColor="text1"/>
        </w:rPr>
        <w:t xml:space="preserve">; </w:t>
      </w:r>
    </w:p>
    <w:p w:rsidR="00AC559E" w:rsidRDefault="006A183D" w:rsidP="00B346B7">
      <w:pPr>
        <w:pStyle w:val="afffff3"/>
        <w:spacing w:line="240" w:lineRule="auto"/>
        <w:ind w:left="-284" w:firstLine="568"/>
        <w:contextualSpacing/>
        <w:jc w:val="left"/>
      </w:pPr>
      <w:r w:rsidRPr="00593339">
        <w:rPr>
          <w:color w:val="000000" w:themeColor="text1"/>
        </w:rPr>
        <w:t>-Постановление Администрации Смоленско</w:t>
      </w:r>
      <w:r w:rsidR="00593339" w:rsidRPr="00593339">
        <w:rPr>
          <w:color w:val="000000" w:themeColor="text1"/>
        </w:rPr>
        <w:t xml:space="preserve">й области </w:t>
      </w:r>
      <w:r w:rsidR="00593339" w:rsidRPr="006A183D">
        <w:t>«</w:t>
      </w:r>
      <w:r w:rsidR="00593339">
        <w:t xml:space="preserve">Об утверждении положений и паспортов памятников природы регионального значения, расположенных на территории муниципального образования </w:t>
      </w:r>
      <w:r w:rsidR="00593339" w:rsidRPr="006A183D">
        <w:t>«Смоленский</w:t>
      </w:r>
      <w:r w:rsidR="00593339">
        <w:t xml:space="preserve"> район</w:t>
      </w:r>
      <w:r w:rsidR="00593339" w:rsidRPr="006A183D">
        <w:t>»</w:t>
      </w:r>
      <w:r w:rsidR="00593339">
        <w:t xml:space="preserve"> Смоленской области</w:t>
      </w:r>
      <w:r w:rsidR="00593339" w:rsidRPr="006A183D">
        <w:t>»</w:t>
      </w:r>
      <w:r w:rsidR="00F62E2F">
        <w:t xml:space="preserve"> </w:t>
      </w:r>
      <w:r w:rsidR="00F62E2F" w:rsidRPr="00593339">
        <w:rPr>
          <w:color w:val="000000" w:themeColor="text1"/>
        </w:rPr>
        <w:t>от 25.01.2013 г. № 22</w:t>
      </w:r>
      <w:r w:rsidR="00593339">
        <w:t>;</w:t>
      </w:r>
    </w:p>
    <w:p w:rsidR="003C0250" w:rsidRPr="00E87F7A" w:rsidRDefault="00A10713" w:rsidP="00B346B7">
      <w:pPr>
        <w:widowControl w:val="0"/>
        <w:tabs>
          <w:tab w:val="left" w:pos="1276"/>
          <w:tab w:val="left" w:pos="10348"/>
        </w:tabs>
        <w:ind w:left="-284" w:firstLine="568"/>
      </w:pPr>
      <w:r w:rsidRPr="00E87F7A">
        <w:t>-Технические регламенты, санитарные нормы и правила, строительные нормы и правила, иные нормативные документы в том числе:</w:t>
      </w:r>
    </w:p>
    <w:p w:rsidR="003C0250" w:rsidRPr="00E87F7A" w:rsidRDefault="00A10713" w:rsidP="00B346B7">
      <w:pPr>
        <w:widowControl w:val="0"/>
        <w:tabs>
          <w:tab w:val="left" w:pos="1276"/>
          <w:tab w:val="left" w:pos="10348"/>
        </w:tabs>
        <w:ind w:left="-284" w:firstLine="568"/>
      </w:pPr>
      <w:r w:rsidRPr="00E87F7A">
        <w:t>-СанПиН 2.2.1/2.1.1.1200-03 «Санитарно-защитные зоны и санитарная классификация предприятий, сооружений и иных объектов»</w:t>
      </w:r>
      <w:r w:rsidR="001816F4" w:rsidRPr="00E87F7A">
        <w:t xml:space="preserve">, </w:t>
      </w:r>
      <w:proofErr w:type="gramStart"/>
      <w:r w:rsidR="001816F4" w:rsidRPr="00E87F7A">
        <w:t>утвержденный</w:t>
      </w:r>
      <w:proofErr w:type="gramEnd"/>
      <w:r w:rsidR="001816F4" w:rsidRPr="00E87F7A">
        <w:t xml:space="preserve"> Постановлением № 74</w:t>
      </w:r>
      <w:r w:rsidR="001816F4" w:rsidRPr="00E87F7A">
        <w:rPr>
          <w:b/>
        </w:rPr>
        <w:t xml:space="preserve"> </w:t>
      </w:r>
      <w:r w:rsidR="001816F4" w:rsidRPr="00E87F7A">
        <w:t>от 25.09.2007 г.</w:t>
      </w:r>
      <w:r w:rsidRPr="00E87F7A">
        <w:t>;</w:t>
      </w:r>
    </w:p>
    <w:p w:rsidR="00DE7F67" w:rsidRPr="00E87F7A" w:rsidRDefault="00DE7F67" w:rsidP="00B346B7">
      <w:pPr>
        <w:widowControl w:val="0"/>
        <w:tabs>
          <w:tab w:val="left" w:pos="1276"/>
          <w:tab w:val="left" w:pos="10348"/>
        </w:tabs>
        <w:ind w:left="-284" w:firstLine="568"/>
      </w:pPr>
      <w:r w:rsidRPr="00E87F7A">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w:t>
      </w:r>
      <w:r w:rsidRPr="00E87F7A">
        <w:lastRenderedPageBreak/>
        <w:t>противоэпидемических (профилактических) мероприятий», утвержденные Постановлением № 3 от 28.01.2021 г.;</w:t>
      </w:r>
    </w:p>
    <w:p w:rsidR="003C0250" w:rsidRDefault="00A10713" w:rsidP="00B346B7">
      <w:pPr>
        <w:pStyle w:val="afffc"/>
        <w:ind w:left="-284" w:firstLine="568"/>
        <w:jc w:val="left"/>
        <w:rPr>
          <w:color w:val="000000"/>
        </w:rPr>
      </w:pPr>
      <w:r w:rsidRPr="00E87F7A">
        <w:rPr>
          <w:color w:val="000000"/>
        </w:rPr>
        <w:t xml:space="preserve">-СНиП 11-04-2003 </w:t>
      </w:r>
      <w:r w:rsidRPr="00E87F7A">
        <w:t>«</w:t>
      </w:r>
      <w:r w:rsidRPr="00E87F7A">
        <w:rPr>
          <w:color w:val="000000"/>
        </w:rPr>
        <w:t>Инструкция о порядке разработки, согласования, экспертизы и утверждения градостроительной документации</w:t>
      </w:r>
      <w:r w:rsidRPr="00E87F7A">
        <w:t>»</w:t>
      </w:r>
      <w:r w:rsidR="00AB546C" w:rsidRPr="00E87F7A">
        <w:rPr>
          <w:color w:val="000000"/>
        </w:rPr>
        <w:t>;</w:t>
      </w:r>
    </w:p>
    <w:p w:rsidR="003425AD" w:rsidRDefault="003425AD" w:rsidP="00B346B7">
      <w:pPr>
        <w:pStyle w:val="afffc"/>
        <w:ind w:left="-284" w:firstLine="568"/>
        <w:jc w:val="left"/>
        <w:rPr>
          <w:color w:val="000000"/>
        </w:rPr>
      </w:pPr>
      <w:r>
        <w:t>-СНиП 2.04.02-84</w:t>
      </w:r>
      <w:r w:rsidRPr="007D1620">
        <w:t xml:space="preserve"> </w:t>
      </w:r>
      <w:r w:rsidRPr="007D1620">
        <w:rPr>
          <w:color w:val="000000"/>
        </w:rPr>
        <w:t>«</w:t>
      </w:r>
      <w:r w:rsidRPr="00F14267">
        <w:rPr>
          <w:color w:val="000000"/>
        </w:rPr>
        <w:t>Водоснабжен</w:t>
      </w:r>
      <w:r>
        <w:rPr>
          <w:color w:val="000000"/>
        </w:rPr>
        <w:t>ие. Наружные сети и сооружения»;</w:t>
      </w:r>
    </w:p>
    <w:p w:rsidR="00CA35BF" w:rsidRDefault="00CA35BF" w:rsidP="00B346B7">
      <w:pPr>
        <w:pStyle w:val="afffc"/>
        <w:ind w:left="-284" w:firstLine="568"/>
        <w:jc w:val="left"/>
        <w:rPr>
          <w:color w:val="000000"/>
        </w:rPr>
      </w:pPr>
      <w:r>
        <w:rPr>
          <w:color w:val="000000"/>
        </w:rPr>
        <w:t>-</w:t>
      </w:r>
      <w:r w:rsidRPr="007277F9">
        <w:rPr>
          <w:color w:val="000000"/>
        </w:rPr>
        <w:t>СНиП 2.04.03-85 «Канализация. Наружные сети и сооружения»</w:t>
      </w:r>
      <w:r w:rsidR="00661AE5">
        <w:rPr>
          <w:color w:val="000000"/>
        </w:rPr>
        <w:t>;</w:t>
      </w:r>
    </w:p>
    <w:p w:rsidR="00AC559E" w:rsidRDefault="00AC559E" w:rsidP="00B346B7">
      <w:pPr>
        <w:pStyle w:val="afffc"/>
        <w:ind w:left="-284" w:firstLine="568"/>
        <w:jc w:val="left"/>
        <w:rPr>
          <w:color w:val="000000"/>
        </w:rPr>
      </w:pPr>
      <w:r>
        <w:t>-</w:t>
      </w:r>
      <w:r w:rsidRPr="00E87F7A">
        <w:t xml:space="preserve">СП 42.13330.2011 «Свод правил. Градостроительство. Планировка и застройка городских и сельских поселений. Актуализированная редакция СНиП 2.07.01-89*», </w:t>
      </w:r>
      <w:proofErr w:type="gramStart"/>
      <w:r w:rsidRPr="00E87F7A">
        <w:t>утвержденный</w:t>
      </w:r>
      <w:proofErr w:type="gramEnd"/>
      <w:r w:rsidRPr="00E87F7A">
        <w:t xml:space="preserve"> приказом Министерства регионального развития Российской Федерации от 28 декабря 2010 г. № 820;</w:t>
      </w:r>
    </w:p>
    <w:p w:rsidR="00AC559E" w:rsidRDefault="00AB546C" w:rsidP="00B346B7">
      <w:pPr>
        <w:pStyle w:val="afffc"/>
        <w:ind w:left="-284" w:firstLine="568"/>
        <w:jc w:val="left"/>
      </w:pPr>
      <w:r w:rsidRPr="00E87F7A">
        <w:rPr>
          <w:color w:val="000000"/>
        </w:rPr>
        <w:t>-</w:t>
      </w:r>
      <w:r w:rsidRPr="00E87F7A">
        <w:t>СП 4.13130.2013 «Системы противопожарной защиты. Ограничение распространения пожара на объектах защиты. Требования к объемно-планирово</w:t>
      </w:r>
      <w:r w:rsidR="00AC559E">
        <w:t>чным и конструктивным решениям»;</w:t>
      </w:r>
    </w:p>
    <w:p w:rsidR="00AC559E" w:rsidRPr="006A183D" w:rsidRDefault="00AC559E" w:rsidP="00B346B7">
      <w:pPr>
        <w:pStyle w:val="afffff3"/>
        <w:spacing w:line="240" w:lineRule="auto"/>
        <w:ind w:left="-284" w:firstLine="568"/>
        <w:contextualSpacing/>
        <w:jc w:val="left"/>
        <w:rPr>
          <w:color w:val="FFC000"/>
        </w:rPr>
      </w:pPr>
      <w:r w:rsidRPr="00021735">
        <w:t>- иные правовые акты в сфере</w:t>
      </w:r>
      <w:r>
        <w:t xml:space="preserve"> градостроительной деятельности.  </w:t>
      </w:r>
      <w:r>
        <w:rPr>
          <w:color w:val="FFC000"/>
        </w:rPr>
        <w:t xml:space="preserve"> </w:t>
      </w:r>
    </w:p>
    <w:p w:rsidR="00AC559E" w:rsidRDefault="00AC559E" w:rsidP="00AC559E">
      <w:pPr>
        <w:pStyle w:val="afffc"/>
        <w:ind w:left="-284" w:firstLine="568"/>
      </w:pPr>
      <w:r w:rsidRPr="00AC559E">
        <w:t xml:space="preserve"> </w:t>
      </w:r>
    </w:p>
    <w:p w:rsidR="003C0250" w:rsidRPr="00EB4927" w:rsidRDefault="00A10713" w:rsidP="00AC559E">
      <w:pPr>
        <w:pStyle w:val="afffc"/>
        <w:ind w:left="-284" w:firstLine="568"/>
        <w:rPr>
          <w:color w:val="000000" w:themeColor="text1"/>
        </w:rPr>
      </w:pPr>
      <w:r w:rsidRPr="007E2AE5">
        <w:rPr>
          <w:color w:val="000000" w:themeColor="text1"/>
          <w:u w:val="single"/>
        </w:rPr>
        <w:t>Цель работы</w:t>
      </w:r>
      <w:r w:rsidRPr="007E2AE5">
        <w:rPr>
          <w:color w:val="000000" w:themeColor="text1"/>
        </w:rPr>
        <w:t xml:space="preserve"> – обоснование планирования устойчивого развития территориальной </w:t>
      </w:r>
      <w:r w:rsidRPr="00EB4927">
        <w:rPr>
          <w:color w:val="000000" w:themeColor="text1"/>
        </w:rPr>
        <w:t xml:space="preserve">административной градообразующей единицы </w:t>
      </w:r>
      <w:r w:rsidR="007E2AE5" w:rsidRPr="00EB4927">
        <w:rPr>
          <w:color w:val="000000" w:themeColor="text1"/>
        </w:rPr>
        <w:t>Смоленской области</w:t>
      </w:r>
      <w:r w:rsidRPr="00EB4927">
        <w:rPr>
          <w:color w:val="000000" w:themeColor="text1"/>
        </w:rPr>
        <w:t xml:space="preserve"> - муниципального образования </w:t>
      </w:r>
      <w:r w:rsidR="007E2AE5" w:rsidRPr="00EB4927">
        <w:rPr>
          <w:color w:val="000000" w:themeColor="text1"/>
        </w:rPr>
        <w:t>Вязгинское сельское поселение</w:t>
      </w:r>
      <w:r w:rsidR="00114A39" w:rsidRPr="00EB4927">
        <w:rPr>
          <w:color w:val="000000" w:themeColor="text1"/>
        </w:rPr>
        <w:t xml:space="preserve"> </w:t>
      </w:r>
      <w:r w:rsidR="007E2AE5" w:rsidRPr="00EB4927">
        <w:rPr>
          <w:color w:val="000000" w:themeColor="text1"/>
        </w:rPr>
        <w:t>Смоленского района</w:t>
      </w:r>
      <w:r w:rsidR="00A22312" w:rsidRPr="00EB4927">
        <w:rPr>
          <w:color w:val="000000" w:themeColor="text1"/>
        </w:rPr>
        <w:t xml:space="preserve"> (далее МО </w:t>
      </w:r>
      <w:r w:rsidR="007E2AE5" w:rsidRPr="00EB4927">
        <w:rPr>
          <w:color w:val="000000" w:themeColor="text1"/>
        </w:rPr>
        <w:t>Вязгинское сельское поселение</w:t>
      </w:r>
      <w:r w:rsidR="00A22312" w:rsidRPr="00EB4927">
        <w:rPr>
          <w:color w:val="000000" w:themeColor="text1"/>
        </w:rPr>
        <w:t>)</w:t>
      </w:r>
      <w:r w:rsidRPr="00EB4927">
        <w:rPr>
          <w:color w:val="000000" w:themeColor="text1"/>
        </w:rPr>
        <w:t>:</w:t>
      </w:r>
    </w:p>
    <w:p w:rsidR="003C0250" w:rsidRPr="00EB4927" w:rsidRDefault="00A10713" w:rsidP="00EE782A">
      <w:pPr>
        <w:widowControl w:val="0"/>
        <w:numPr>
          <w:ilvl w:val="0"/>
          <w:numId w:val="17"/>
        </w:numPr>
        <w:tabs>
          <w:tab w:val="left" w:pos="567"/>
          <w:tab w:val="left" w:pos="1276"/>
        </w:tabs>
        <w:ind w:left="-284" w:firstLine="568"/>
        <w:jc w:val="both"/>
        <w:rPr>
          <w:color w:val="000000" w:themeColor="text1"/>
        </w:rPr>
      </w:pPr>
      <w:r w:rsidRPr="00EB4927">
        <w:rPr>
          <w:color w:val="000000" w:themeColor="text1"/>
        </w:rPr>
        <w:t>анализа состояния территории, проблем и направлений ее комплексного развития;</w:t>
      </w:r>
    </w:p>
    <w:p w:rsidR="003C0250" w:rsidRPr="00EB4927" w:rsidRDefault="00A10713" w:rsidP="00EE782A">
      <w:pPr>
        <w:widowControl w:val="0"/>
        <w:numPr>
          <w:ilvl w:val="0"/>
          <w:numId w:val="17"/>
        </w:numPr>
        <w:tabs>
          <w:tab w:val="left" w:pos="567"/>
          <w:tab w:val="left" w:pos="1276"/>
        </w:tabs>
        <w:ind w:left="-284" w:firstLine="568"/>
        <w:jc w:val="both"/>
        <w:rPr>
          <w:color w:val="000000" w:themeColor="text1"/>
        </w:rPr>
      </w:pPr>
      <w:r w:rsidRPr="00EB4927">
        <w:rPr>
          <w:color w:val="000000" w:themeColor="text1"/>
        </w:rPr>
        <w:t>оптимальной организации территориального зонирования, планировочной структуры муниципального образования, направленных на создание благоприятных условий комплексного развития отраслей производства, сферы услуг и жизнедеятельности населения, охраны окружающей среды и объектов культурного наследия;</w:t>
      </w:r>
    </w:p>
    <w:p w:rsidR="003C0250" w:rsidRPr="00EB4927" w:rsidRDefault="00A10713" w:rsidP="00EE782A">
      <w:pPr>
        <w:widowControl w:val="0"/>
        <w:numPr>
          <w:ilvl w:val="0"/>
          <w:numId w:val="17"/>
        </w:numPr>
        <w:tabs>
          <w:tab w:val="left" w:pos="567"/>
          <w:tab w:val="left" w:pos="1276"/>
        </w:tabs>
        <w:ind w:left="-284" w:firstLine="568"/>
        <w:jc w:val="both"/>
      </w:pPr>
      <w:r w:rsidRPr="00EB4927">
        <w:rPr>
          <w:color w:val="000000" w:themeColor="text1"/>
        </w:rPr>
        <w:t>обоснования вариантов решения задач территориального планирования;</w:t>
      </w:r>
    </w:p>
    <w:p w:rsidR="003C0250" w:rsidRPr="00EB4927" w:rsidRDefault="00A10713" w:rsidP="00EE782A">
      <w:pPr>
        <w:widowControl w:val="0"/>
        <w:numPr>
          <w:ilvl w:val="0"/>
          <w:numId w:val="17"/>
        </w:numPr>
        <w:tabs>
          <w:tab w:val="left" w:pos="567"/>
          <w:tab w:val="left" w:pos="1276"/>
        </w:tabs>
        <w:ind w:left="-284" w:firstLine="568"/>
        <w:jc w:val="both"/>
      </w:pPr>
      <w:r w:rsidRPr="00EB4927">
        <w:rPr>
          <w:color w:val="000000" w:themeColor="text1"/>
        </w:rPr>
        <w:t>обоснования мероприятий по территориальному планированию;</w:t>
      </w:r>
    </w:p>
    <w:p w:rsidR="003C0250" w:rsidRPr="00B346B7" w:rsidRDefault="00A10713" w:rsidP="00EE782A">
      <w:pPr>
        <w:widowControl w:val="0"/>
        <w:numPr>
          <w:ilvl w:val="0"/>
          <w:numId w:val="17"/>
        </w:numPr>
        <w:tabs>
          <w:tab w:val="left" w:pos="567"/>
          <w:tab w:val="left" w:pos="1276"/>
        </w:tabs>
        <w:ind w:left="-284" w:firstLine="568"/>
        <w:jc w:val="both"/>
      </w:pPr>
      <w:r w:rsidRPr="00EB4927">
        <w:rPr>
          <w:color w:val="000000" w:themeColor="text1"/>
        </w:rPr>
        <w:t>обоснования последовательности этапов реализации предложений по территориальному планированию.</w:t>
      </w:r>
    </w:p>
    <w:p w:rsidR="00B346B7" w:rsidRPr="00EB4927" w:rsidRDefault="00B346B7" w:rsidP="00B346B7">
      <w:pPr>
        <w:widowControl w:val="0"/>
        <w:tabs>
          <w:tab w:val="left" w:pos="567"/>
          <w:tab w:val="left" w:pos="1276"/>
        </w:tabs>
        <w:ind w:left="927"/>
        <w:jc w:val="both"/>
      </w:pPr>
    </w:p>
    <w:p w:rsidR="003C0250" w:rsidRPr="00EB4927" w:rsidRDefault="00A10713" w:rsidP="00EE782A">
      <w:pPr>
        <w:widowControl w:val="0"/>
        <w:tabs>
          <w:tab w:val="left" w:pos="1276"/>
        </w:tabs>
        <w:ind w:left="-284" w:firstLine="568"/>
        <w:jc w:val="both"/>
      </w:pPr>
      <w:r w:rsidRPr="00EB4927">
        <w:rPr>
          <w:color w:val="000000" w:themeColor="text1"/>
          <w:u w:val="single"/>
        </w:rPr>
        <w:t>Задачами</w:t>
      </w:r>
      <w:r w:rsidRPr="00EB4927">
        <w:rPr>
          <w:color w:val="000000" w:themeColor="text1"/>
        </w:rPr>
        <w:t xml:space="preserve"> генерального плана являются:</w:t>
      </w:r>
    </w:p>
    <w:p w:rsidR="003C0250" w:rsidRPr="00CE4AA4" w:rsidRDefault="00A10713" w:rsidP="00EE782A">
      <w:pPr>
        <w:widowControl w:val="0"/>
        <w:tabs>
          <w:tab w:val="left" w:pos="993"/>
          <w:tab w:val="left" w:pos="1276"/>
          <w:tab w:val="left" w:pos="1418"/>
        </w:tabs>
        <w:ind w:left="-284" w:firstLine="568"/>
        <w:jc w:val="both"/>
      </w:pPr>
      <w:r w:rsidRPr="00CE4AA4">
        <w:rPr>
          <w:color w:val="000000"/>
        </w:rPr>
        <w:t>1. Планирование границ функциональных зон с отображением параметров их перспективного развития, в том числе:</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 зон с особыми условиями использования территорий;</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территорий, подверженных риск</w:t>
      </w:r>
      <w:r w:rsidR="00A22312" w:rsidRPr="00CE4AA4">
        <w:rPr>
          <w:color w:val="000000"/>
        </w:rPr>
        <w:t xml:space="preserve"> </w:t>
      </w:r>
      <w:r w:rsidRPr="00CE4AA4">
        <w:rPr>
          <w:color w:val="000000"/>
        </w:rPr>
        <w:t>у возникновения чрезвычайных ситуаций природного и техногенного характера и воздействия их последствий;</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земельных участков, которые предоставлены для размещения объектов капитального строительства федерального, краевого или муниципального значения, а также границы участков, на которых размещены объекты капитального строительства федерального, краевого или муниципального значения;</w:t>
      </w:r>
    </w:p>
    <w:p w:rsidR="003C0250" w:rsidRPr="00CE4AA4" w:rsidRDefault="00A10713" w:rsidP="00EE782A">
      <w:pPr>
        <w:pStyle w:val="afffff0"/>
        <w:widowControl w:val="0"/>
        <w:tabs>
          <w:tab w:val="center" w:pos="851"/>
          <w:tab w:val="left" w:pos="993"/>
          <w:tab w:val="left" w:pos="1418"/>
          <w:tab w:val="left" w:pos="10348"/>
        </w:tabs>
        <w:spacing w:line="240" w:lineRule="auto"/>
        <w:ind w:left="-284" w:firstLine="568"/>
      </w:pPr>
      <w:r w:rsidRPr="00CE4AA4">
        <w:rPr>
          <w:color w:val="000000"/>
        </w:rPr>
        <w:t>- границы зон планируемого размещения объектов капитального строительства федерального, краевого или муниципального значения;</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зон инженерной и транспортной инфраструктур;</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земель сельскохозяйственного назначения;</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земель лесного фонда, водного фонда, промышленности и иного специального назначения.</w:t>
      </w:r>
    </w:p>
    <w:p w:rsidR="003C0250" w:rsidRPr="008E4E3D" w:rsidRDefault="00A10713" w:rsidP="00EE782A">
      <w:pPr>
        <w:widowControl w:val="0"/>
        <w:tabs>
          <w:tab w:val="left" w:pos="993"/>
          <w:tab w:val="left" w:pos="1418"/>
          <w:tab w:val="left" w:pos="10348"/>
        </w:tabs>
        <w:ind w:left="-284" w:firstLine="568"/>
        <w:jc w:val="both"/>
      </w:pPr>
      <w:r w:rsidRPr="008E4E3D">
        <w:rPr>
          <w:color w:val="000000"/>
        </w:rPr>
        <w:t>2. Формирование предложений по развитию архитектурно-пространственной среды, а также зонирование территории населённых пунктов в соответствии с требованиями Градостроительного Кодекса РФ.</w:t>
      </w:r>
    </w:p>
    <w:p w:rsidR="003C0250" w:rsidRPr="008E4E3D" w:rsidRDefault="00A10713" w:rsidP="00E66BAD">
      <w:pPr>
        <w:widowControl w:val="0"/>
        <w:tabs>
          <w:tab w:val="left" w:pos="993"/>
          <w:tab w:val="left" w:pos="1418"/>
          <w:tab w:val="left" w:pos="10348"/>
        </w:tabs>
        <w:ind w:left="-284" w:firstLine="567"/>
        <w:jc w:val="both"/>
      </w:pPr>
      <w:r w:rsidRPr="008E4E3D">
        <w:rPr>
          <w:color w:val="000000"/>
        </w:rPr>
        <w:t>3. Ориентация на комплексную оценку и охрану среды поселения.</w:t>
      </w:r>
    </w:p>
    <w:p w:rsidR="003C0250" w:rsidRPr="008E4E3D" w:rsidRDefault="00A10713" w:rsidP="00E66BAD">
      <w:pPr>
        <w:widowControl w:val="0"/>
        <w:tabs>
          <w:tab w:val="left" w:pos="993"/>
          <w:tab w:val="left" w:pos="1418"/>
          <w:tab w:val="left" w:pos="10348"/>
        </w:tabs>
        <w:ind w:left="-284" w:firstLine="567"/>
        <w:jc w:val="both"/>
      </w:pPr>
      <w:r w:rsidRPr="008E4E3D">
        <w:rPr>
          <w:color w:val="000000"/>
        </w:rPr>
        <w:t>4.</w:t>
      </w:r>
      <w:r w:rsidR="008E4E3D" w:rsidRPr="008E4E3D">
        <w:rPr>
          <w:color w:val="000000"/>
        </w:rPr>
        <w:t xml:space="preserve"> </w:t>
      </w:r>
      <w:r w:rsidRPr="008E4E3D">
        <w:rPr>
          <w:color w:val="000000"/>
        </w:rPr>
        <w:t xml:space="preserve">Разработка мероприятий по улучшению условий проживания населения </w:t>
      </w:r>
      <w:r w:rsidR="00A22312" w:rsidRPr="008E4E3D">
        <w:rPr>
          <w:color w:val="000000"/>
        </w:rPr>
        <w:t xml:space="preserve">МО </w:t>
      </w:r>
      <w:r w:rsidR="008E4E3D" w:rsidRPr="008E4E3D">
        <w:rPr>
          <w:color w:val="000000"/>
        </w:rPr>
        <w:t>Вязгинское сельское поселение</w:t>
      </w:r>
      <w:r w:rsidRPr="008E4E3D">
        <w:rPr>
          <w:color w:val="000000"/>
        </w:rPr>
        <w:t xml:space="preserve"> – оптимизация экологической ситуации, развитие транспортной и инженерной инфраструктур.</w:t>
      </w:r>
    </w:p>
    <w:p w:rsidR="003C0250" w:rsidRPr="008E4E3D" w:rsidRDefault="00A10713" w:rsidP="00E66BAD">
      <w:pPr>
        <w:pStyle w:val="afffb"/>
        <w:tabs>
          <w:tab w:val="left" w:pos="10348"/>
        </w:tabs>
        <w:spacing w:after="0" w:line="240" w:lineRule="auto"/>
        <w:ind w:left="-284" w:firstLine="567"/>
      </w:pPr>
      <w:r w:rsidRPr="008E4E3D">
        <w:lastRenderedPageBreak/>
        <w:t>Генеральный</w:t>
      </w:r>
      <w:r w:rsidRPr="008E4E3D">
        <w:rPr>
          <w:spacing w:val="-3"/>
        </w:rPr>
        <w:t xml:space="preserve"> </w:t>
      </w:r>
      <w:r w:rsidRPr="008E4E3D">
        <w:t>план</w:t>
      </w:r>
      <w:r w:rsidRPr="008E4E3D">
        <w:rPr>
          <w:spacing w:val="-3"/>
        </w:rPr>
        <w:t xml:space="preserve"> </w:t>
      </w:r>
      <w:r w:rsidRPr="008E4E3D">
        <w:t>разработан</w:t>
      </w:r>
      <w:r w:rsidRPr="008E4E3D">
        <w:rPr>
          <w:spacing w:val="-2"/>
        </w:rPr>
        <w:t xml:space="preserve"> </w:t>
      </w:r>
      <w:r w:rsidRPr="008E4E3D">
        <w:t>на</w:t>
      </w:r>
      <w:r w:rsidRPr="008E4E3D">
        <w:rPr>
          <w:spacing w:val="-4"/>
        </w:rPr>
        <w:t xml:space="preserve"> </w:t>
      </w:r>
      <w:r w:rsidRPr="008E4E3D">
        <w:t>20</w:t>
      </w:r>
      <w:r w:rsidRPr="008E4E3D">
        <w:rPr>
          <w:spacing w:val="-2"/>
        </w:rPr>
        <w:t xml:space="preserve"> </w:t>
      </w:r>
      <w:r w:rsidRPr="008E4E3D">
        <w:t>лет,</w:t>
      </w:r>
      <w:r w:rsidRPr="008E4E3D">
        <w:rPr>
          <w:spacing w:val="-3"/>
        </w:rPr>
        <w:t xml:space="preserve"> </w:t>
      </w:r>
      <w:r w:rsidRPr="008E4E3D">
        <w:t>с</w:t>
      </w:r>
      <w:r w:rsidRPr="008E4E3D">
        <w:rPr>
          <w:spacing w:val="-2"/>
        </w:rPr>
        <w:t xml:space="preserve"> </w:t>
      </w:r>
      <w:r w:rsidRPr="008E4E3D">
        <w:t>этапами</w:t>
      </w:r>
      <w:r w:rsidRPr="008E4E3D">
        <w:rPr>
          <w:spacing w:val="-3"/>
        </w:rPr>
        <w:t xml:space="preserve"> </w:t>
      </w:r>
      <w:r w:rsidRPr="008E4E3D">
        <w:t>реализации:</w:t>
      </w:r>
    </w:p>
    <w:p w:rsidR="003C0250" w:rsidRPr="008E4E3D" w:rsidRDefault="00A10713" w:rsidP="00E66BAD">
      <w:pPr>
        <w:widowControl w:val="0"/>
        <w:tabs>
          <w:tab w:val="left" w:pos="1022"/>
          <w:tab w:val="left" w:pos="10348"/>
        </w:tabs>
        <w:ind w:left="-284" w:firstLine="567"/>
        <w:jc w:val="both"/>
      </w:pPr>
      <w:r w:rsidRPr="008E4E3D">
        <w:t>-первая</w:t>
      </w:r>
      <w:r w:rsidRPr="008E4E3D">
        <w:rPr>
          <w:spacing w:val="-1"/>
        </w:rPr>
        <w:t xml:space="preserve"> </w:t>
      </w:r>
      <w:r w:rsidRPr="008E4E3D">
        <w:t>очередь</w:t>
      </w:r>
      <w:r w:rsidRPr="008E4E3D">
        <w:rPr>
          <w:spacing w:val="1"/>
        </w:rPr>
        <w:t xml:space="preserve"> </w:t>
      </w:r>
      <w:r w:rsidRPr="008E4E3D">
        <w:t>–</w:t>
      </w:r>
      <w:r w:rsidRPr="008E4E3D">
        <w:rPr>
          <w:spacing w:val="-1"/>
        </w:rPr>
        <w:t xml:space="preserve"> </w:t>
      </w:r>
      <w:r w:rsidRPr="008E4E3D">
        <w:t>203</w:t>
      </w:r>
      <w:r w:rsidR="008E4E3D" w:rsidRPr="008E4E3D">
        <w:t>4</w:t>
      </w:r>
      <w:r w:rsidRPr="008E4E3D">
        <w:rPr>
          <w:spacing w:val="-1"/>
        </w:rPr>
        <w:t xml:space="preserve"> </w:t>
      </w:r>
      <w:r w:rsidRPr="008E4E3D">
        <w:t>год;</w:t>
      </w:r>
    </w:p>
    <w:p w:rsidR="003C0250" w:rsidRPr="008E4E3D" w:rsidRDefault="00A10713" w:rsidP="00E66BAD">
      <w:pPr>
        <w:widowControl w:val="0"/>
        <w:tabs>
          <w:tab w:val="left" w:pos="1022"/>
          <w:tab w:val="left" w:pos="10348"/>
        </w:tabs>
        <w:ind w:left="-284" w:firstLine="567"/>
        <w:jc w:val="both"/>
      </w:pPr>
      <w:r w:rsidRPr="008E4E3D">
        <w:t>-расчетный</w:t>
      </w:r>
      <w:r w:rsidRPr="008E4E3D">
        <w:rPr>
          <w:spacing w:val="-2"/>
        </w:rPr>
        <w:t xml:space="preserve"> </w:t>
      </w:r>
      <w:r w:rsidRPr="008E4E3D">
        <w:t>срок</w:t>
      </w:r>
      <w:r w:rsidRPr="008E4E3D">
        <w:rPr>
          <w:spacing w:val="-1"/>
        </w:rPr>
        <w:t xml:space="preserve"> </w:t>
      </w:r>
      <w:r w:rsidRPr="008E4E3D">
        <w:t>–</w:t>
      </w:r>
      <w:r w:rsidRPr="008E4E3D">
        <w:rPr>
          <w:spacing w:val="-1"/>
        </w:rPr>
        <w:t xml:space="preserve"> </w:t>
      </w:r>
      <w:r w:rsidRPr="008E4E3D">
        <w:t>204</w:t>
      </w:r>
      <w:r w:rsidR="008E4E3D" w:rsidRPr="008E4E3D">
        <w:t>4</w:t>
      </w:r>
      <w:r w:rsidRPr="008E4E3D">
        <w:rPr>
          <w:spacing w:val="-1"/>
        </w:rPr>
        <w:t xml:space="preserve"> </w:t>
      </w:r>
      <w:r w:rsidRPr="008E4E3D">
        <w:t>год.</w:t>
      </w:r>
    </w:p>
    <w:p w:rsidR="003C0250" w:rsidRDefault="00A10713" w:rsidP="00E66BAD">
      <w:pPr>
        <w:tabs>
          <w:tab w:val="left" w:pos="10348"/>
        </w:tabs>
        <w:ind w:left="-284" w:firstLine="567"/>
        <w:jc w:val="both"/>
        <w:rPr>
          <w:color w:val="000000" w:themeColor="text1"/>
        </w:rPr>
      </w:pPr>
      <w:r w:rsidRPr="008E4E3D">
        <w:t>Графическая часть проекта выполнена на актуализированной цифровой векторной топографической основе масштаба 1:</w:t>
      </w:r>
      <w:r w:rsidR="008E4E3D" w:rsidRPr="008E4E3D">
        <w:t>10</w:t>
      </w:r>
      <w:r w:rsidRPr="008E4E3D">
        <w:t xml:space="preserve">000 и 1:5000. Система координат </w:t>
      </w:r>
      <w:r w:rsidR="00A22312" w:rsidRPr="008E4E3D">
        <w:t xml:space="preserve">– </w:t>
      </w:r>
      <w:proofErr w:type="gramStart"/>
      <w:r w:rsidR="00A22312" w:rsidRPr="008E4E3D">
        <w:t>МСК</w:t>
      </w:r>
      <w:proofErr w:type="gramEnd"/>
      <w:r w:rsidR="00A22312" w:rsidRPr="008E4E3D">
        <w:t xml:space="preserve"> </w:t>
      </w:r>
      <w:r w:rsidR="008E4E3D" w:rsidRPr="008E4E3D">
        <w:t>67</w:t>
      </w:r>
      <w:r w:rsidRPr="008E4E3D">
        <w:t>. Использованы сведения земельного кадастрового учета 202</w:t>
      </w:r>
      <w:r w:rsidR="008E4E3D" w:rsidRPr="008E4E3D">
        <w:t>4</w:t>
      </w:r>
      <w:r w:rsidRPr="008E4E3D">
        <w:t xml:space="preserve"> года. </w:t>
      </w:r>
      <w:r w:rsidRPr="008E4E3D">
        <w:rPr>
          <w:bCs/>
        </w:rPr>
        <w:t>Изменения графических материалов</w:t>
      </w:r>
      <w:r w:rsidRPr="008E4E3D">
        <w:t xml:space="preserve"> Генерального плана </w:t>
      </w:r>
      <w:r w:rsidRPr="008E4E3D">
        <w:rPr>
          <w:bCs/>
        </w:rPr>
        <w:t xml:space="preserve">выполнены </w:t>
      </w:r>
      <w:r w:rsidRPr="008E4E3D">
        <w:t>с</w:t>
      </w:r>
      <w:r w:rsidRPr="008E4E3D">
        <w:rPr>
          <w:spacing w:val="1"/>
        </w:rPr>
        <w:t xml:space="preserve"> </w:t>
      </w:r>
      <w:r w:rsidRPr="008E4E3D">
        <w:t>применением</w:t>
      </w:r>
      <w:r w:rsidRPr="008E4E3D">
        <w:rPr>
          <w:spacing w:val="1"/>
        </w:rPr>
        <w:t xml:space="preserve"> </w:t>
      </w:r>
      <w:r w:rsidRPr="008E4E3D">
        <w:t>компьютерных</w:t>
      </w:r>
      <w:r w:rsidRPr="008E4E3D">
        <w:rPr>
          <w:spacing w:val="1"/>
        </w:rPr>
        <w:t xml:space="preserve"> </w:t>
      </w:r>
      <w:r w:rsidRPr="008E4E3D">
        <w:t>геоинформационных</w:t>
      </w:r>
      <w:r w:rsidRPr="008E4E3D">
        <w:rPr>
          <w:spacing w:val="1"/>
        </w:rPr>
        <w:t xml:space="preserve"> </w:t>
      </w:r>
      <w:r w:rsidRPr="008E4E3D">
        <w:t>технологий</w:t>
      </w:r>
      <w:r w:rsidRPr="008E4E3D">
        <w:rPr>
          <w:spacing w:val="61"/>
        </w:rPr>
        <w:t xml:space="preserve"> </w:t>
      </w:r>
      <w:r w:rsidRPr="008E4E3D">
        <w:t>в</w:t>
      </w:r>
      <w:r w:rsidRPr="008E4E3D">
        <w:rPr>
          <w:spacing w:val="1"/>
        </w:rPr>
        <w:t xml:space="preserve"> </w:t>
      </w:r>
      <w:r w:rsidRPr="008E4E3D">
        <w:t>программе MapInfo, содержит</w:t>
      </w:r>
      <w:r w:rsidRPr="008E4E3D">
        <w:rPr>
          <w:spacing w:val="1"/>
        </w:rPr>
        <w:t xml:space="preserve"> </w:t>
      </w:r>
      <w:r w:rsidRPr="008E4E3D">
        <w:t xml:space="preserve">соответствующие </w:t>
      </w:r>
      <w:r w:rsidRPr="008E4E3D">
        <w:rPr>
          <w:color w:val="000000" w:themeColor="text1"/>
        </w:rPr>
        <w:t>картографические слои</w:t>
      </w:r>
      <w:r w:rsidRPr="008E4E3D">
        <w:rPr>
          <w:color w:val="000000" w:themeColor="text1"/>
          <w:spacing w:val="1"/>
        </w:rPr>
        <w:t xml:space="preserve"> </w:t>
      </w:r>
      <w:r w:rsidRPr="008E4E3D">
        <w:rPr>
          <w:color w:val="000000" w:themeColor="text1"/>
        </w:rPr>
        <w:t>и</w:t>
      </w:r>
      <w:r w:rsidRPr="008E4E3D">
        <w:rPr>
          <w:color w:val="000000" w:themeColor="text1"/>
          <w:spacing w:val="1"/>
        </w:rPr>
        <w:t xml:space="preserve"> </w:t>
      </w:r>
      <w:r w:rsidRPr="008E4E3D">
        <w:rPr>
          <w:color w:val="000000" w:themeColor="text1"/>
        </w:rPr>
        <w:t>семантические базы</w:t>
      </w:r>
      <w:r w:rsidRPr="008E4E3D">
        <w:rPr>
          <w:color w:val="000000" w:themeColor="text1"/>
          <w:spacing w:val="1"/>
        </w:rPr>
        <w:t xml:space="preserve"> </w:t>
      </w:r>
      <w:r w:rsidRPr="008E4E3D">
        <w:rPr>
          <w:color w:val="000000" w:themeColor="text1"/>
        </w:rPr>
        <w:t>данных.</w:t>
      </w: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B346B7" w:rsidRDefault="00B346B7" w:rsidP="00EE782A">
      <w:pPr>
        <w:pStyle w:val="11"/>
        <w:ind w:left="-284" w:right="-2" w:firstLine="568"/>
        <w:jc w:val="left"/>
        <w:rPr>
          <w:color w:val="000000"/>
        </w:rPr>
      </w:pPr>
      <w:bookmarkStart w:id="3" w:name="_Toc307475442"/>
      <w:bookmarkStart w:id="4" w:name="_Toc109919813"/>
      <w:bookmarkEnd w:id="3"/>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B346B7" w:rsidRDefault="00B346B7" w:rsidP="00EE782A">
      <w:pPr>
        <w:pStyle w:val="11"/>
        <w:ind w:left="-284" w:right="-2" w:firstLine="568"/>
        <w:jc w:val="left"/>
        <w:rPr>
          <w:color w:val="000000"/>
        </w:rPr>
      </w:pPr>
    </w:p>
    <w:p w:rsidR="003C0250" w:rsidRPr="00624BE2" w:rsidRDefault="00A10713" w:rsidP="00EE782A">
      <w:pPr>
        <w:pStyle w:val="11"/>
        <w:ind w:left="-284" w:right="-2" w:firstLine="568"/>
        <w:jc w:val="left"/>
        <w:rPr>
          <w:color w:val="000000"/>
        </w:rPr>
      </w:pPr>
      <w:r w:rsidRPr="00624BE2">
        <w:rPr>
          <w:color w:val="000000"/>
        </w:rPr>
        <w:lastRenderedPageBreak/>
        <w:t>2 Комплексная оценка современной градостроительной ситуации</w:t>
      </w:r>
      <w:bookmarkEnd w:id="4"/>
    </w:p>
    <w:p w:rsidR="00A10713" w:rsidRPr="00624BE2" w:rsidRDefault="00A10713" w:rsidP="00EE782A">
      <w:pPr>
        <w:pStyle w:val="21"/>
        <w:spacing w:line="240" w:lineRule="auto"/>
        <w:ind w:left="-284" w:right="-2" w:firstLine="568"/>
        <w:rPr>
          <w:color w:val="000000"/>
          <w:sz w:val="26"/>
          <w:szCs w:val="26"/>
        </w:rPr>
      </w:pPr>
      <w:bookmarkStart w:id="5" w:name="_Toc109919814"/>
    </w:p>
    <w:p w:rsidR="003C0250" w:rsidRDefault="00A10713" w:rsidP="00500DF2">
      <w:pPr>
        <w:pStyle w:val="21"/>
        <w:spacing w:line="240" w:lineRule="auto"/>
        <w:ind w:left="-284" w:right="-2" w:firstLine="568"/>
        <w:rPr>
          <w:color w:val="000000"/>
          <w:sz w:val="26"/>
          <w:szCs w:val="26"/>
        </w:rPr>
      </w:pPr>
      <w:r w:rsidRPr="00624BE2">
        <w:rPr>
          <w:color w:val="000000"/>
          <w:sz w:val="26"/>
          <w:szCs w:val="26"/>
        </w:rPr>
        <w:t>2.1 Общая характеристика территории</w:t>
      </w:r>
      <w:bookmarkEnd w:id="5"/>
    </w:p>
    <w:p w:rsidR="001E71C3" w:rsidRPr="00E87F7A" w:rsidRDefault="001E71C3" w:rsidP="001E71C3">
      <w:pPr>
        <w:tabs>
          <w:tab w:val="left" w:pos="2760"/>
        </w:tabs>
        <w:ind w:left="-284" w:firstLine="568"/>
        <w:jc w:val="both"/>
      </w:pPr>
      <w:r>
        <w:t>В соответствии с</w:t>
      </w:r>
      <w:r w:rsidRPr="0012133F">
        <w:t xml:space="preserve"> законом Смоленской области от 28 декабря </w:t>
      </w:r>
      <w:smartTag w:uri="urn:schemas-microsoft-com:office:smarttags" w:element="metricconverter">
        <w:smartTagPr>
          <w:attr w:name="ProductID" w:val="2004 г"/>
        </w:smartTagPr>
        <w:r w:rsidRPr="0012133F">
          <w:t>2004 г</w:t>
        </w:r>
      </w:smartTag>
      <w:r w:rsidRPr="0012133F">
        <w:t xml:space="preserve">.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w:t>
      </w:r>
      <w:r w:rsidRPr="00E87F7A">
        <w:t>образований, территории которых входят в его состав, и наделении их статусом сельских поселений»:</w:t>
      </w:r>
    </w:p>
    <w:p w:rsidR="001E71C3" w:rsidRPr="00E87F7A" w:rsidRDefault="001E71C3" w:rsidP="001E71C3">
      <w:pPr>
        <w:pStyle w:val="afffc"/>
        <w:numPr>
          <w:ilvl w:val="0"/>
          <w:numId w:val="1"/>
        </w:numPr>
        <w:tabs>
          <w:tab w:val="num" w:pos="284"/>
        </w:tabs>
        <w:ind w:left="-284" w:firstLine="568"/>
      </w:pPr>
      <w:r w:rsidRPr="00E87F7A">
        <w:t>МО Вязгинское сельское поселение Смоленского района Смоленской области наделено статусом сельского поселения (далее</w:t>
      </w:r>
      <w:r w:rsidRPr="00E87F7A">
        <w:rPr>
          <w:szCs w:val="28"/>
        </w:rPr>
        <w:t xml:space="preserve"> - поселение в соответствующем падеже); </w:t>
      </w:r>
    </w:p>
    <w:p w:rsidR="001E71C3" w:rsidRPr="00E87F7A" w:rsidRDefault="001E71C3" w:rsidP="001E71C3">
      <w:pPr>
        <w:pStyle w:val="afffc"/>
        <w:numPr>
          <w:ilvl w:val="0"/>
          <w:numId w:val="1"/>
        </w:numPr>
        <w:tabs>
          <w:tab w:val="num" w:pos="284"/>
        </w:tabs>
        <w:ind w:left="-284" w:firstLine="568"/>
      </w:pPr>
      <w:r w:rsidRPr="00E87F7A">
        <w:rPr>
          <w:color w:val="000000"/>
        </w:rPr>
        <w:t xml:space="preserve">установлены границы </w:t>
      </w:r>
      <w:r w:rsidRPr="00E87F7A">
        <w:t>МО Вязгинское сельское поселение</w:t>
      </w:r>
      <w:r w:rsidRPr="00E87F7A">
        <w:rPr>
          <w:color w:val="000000"/>
        </w:rPr>
        <w:t>;</w:t>
      </w:r>
    </w:p>
    <w:p w:rsidR="001E71C3" w:rsidRPr="00E87F7A" w:rsidRDefault="001E71C3" w:rsidP="001E71C3">
      <w:pPr>
        <w:pStyle w:val="afffc"/>
        <w:numPr>
          <w:ilvl w:val="0"/>
          <w:numId w:val="1"/>
        </w:numPr>
        <w:tabs>
          <w:tab w:val="num" w:pos="284"/>
        </w:tabs>
        <w:ind w:left="-284" w:firstLine="568"/>
      </w:pPr>
      <w:r w:rsidRPr="00E87F7A">
        <w:rPr>
          <w:color w:val="000000"/>
        </w:rPr>
        <w:t xml:space="preserve">утвержден Реестр населенных пунктов, расположенных на территории </w:t>
      </w:r>
      <w:r w:rsidRPr="00E87F7A">
        <w:t>МО Вязгинское сельское поселение</w:t>
      </w:r>
      <w:r>
        <w:t>.</w:t>
      </w:r>
    </w:p>
    <w:p w:rsidR="00404185" w:rsidRPr="003623F8" w:rsidRDefault="00404185" w:rsidP="001E71C3">
      <w:pPr>
        <w:tabs>
          <w:tab w:val="left" w:pos="2760"/>
        </w:tabs>
        <w:ind w:left="-284" w:firstLine="568"/>
        <w:jc w:val="both"/>
      </w:pPr>
      <w:r w:rsidRPr="003623F8">
        <w:t xml:space="preserve">Территория Вязгинского сельского поселения расположена в </w:t>
      </w:r>
      <w:r>
        <w:t>северо-восточной</w:t>
      </w:r>
      <w:r w:rsidRPr="003623F8">
        <w:t xml:space="preserve"> части Смоленского района и имеет смежные границы:</w:t>
      </w:r>
    </w:p>
    <w:p w:rsidR="00404185" w:rsidRPr="00171F88" w:rsidRDefault="00E87F7A" w:rsidP="001E71C3">
      <w:pPr>
        <w:tabs>
          <w:tab w:val="left" w:pos="2760"/>
        </w:tabs>
        <w:ind w:left="-284" w:firstLine="568"/>
        <w:jc w:val="both"/>
      </w:pPr>
      <w:r w:rsidRPr="005F7690">
        <w:rPr>
          <w:bCs/>
          <w:shd w:val="clear" w:color="auto" w:fill="FFFFFF"/>
        </w:rPr>
        <w:t>–</w:t>
      </w:r>
      <w:r w:rsidR="00404185" w:rsidRPr="00171F88">
        <w:t>на востоке - с Духовщинским муниципальным районом;</w:t>
      </w:r>
    </w:p>
    <w:p w:rsidR="00404185" w:rsidRDefault="00E87F7A" w:rsidP="001E71C3">
      <w:pPr>
        <w:tabs>
          <w:tab w:val="left" w:pos="2760"/>
        </w:tabs>
        <w:ind w:left="-284" w:firstLine="568"/>
        <w:jc w:val="both"/>
      </w:pPr>
      <w:r w:rsidRPr="005F7690">
        <w:rPr>
          <w:bCs/>
          <w:shd w:val="clear" w:color="auto" w:fill="FFFFFF"/>
        </w:rPr>
        <w:t>–</w:t>
      </w:r>
      <w:r w:rsidR="00404185" w:rsidRPr="00171F88">
        <w:t>на юге и юго-востоке - со Стабенским сельским поселением;</w:t>
      </w:r>
    </w:p>
    <w:p w:rsidR="00404185" w:rsidRPr="00171F88" w:rsidRDefault="00E87F7A" w:rsidP="001E71C3">
      <w:pPr>
        <w:tabs>
          <w:tab w:val="left" w:pos="2760"/>
        </w:tabs>
        <w:ind w:left="-284" w:firstLine="568"/>
        <w:jc w:val="both"/>
      </w:pPr>
      <w:r w:rsidRPr="005F7690">
        <w:rPr>
          <w:bCs/>
          <w:shd w:val="clear" w:color="auto" w:fill="FFFFFF"/>
        </w:rPr>
        <w:t>–</w:t>
      </w:r>
      <w:r w:rsidR="00404185" w:rsidRPr="00171F88">
        <w:t>на юге и юго-</w:t>
      </w:r>
      <w:r w:rsidR="00404185">
        <w:t>запад</w:t>
      </w:r>
      <w:r w:rsidR="00404185" w:rsidRPr="00171F88">
        <w:t xml:space="preserve">е - с </w:t>
      </w:r>
      <w:r w:rsidR="00404185">
        <w:t>Новосель</w:t>
      </w:r>
      <w:r w:rsidR="00404185" w:rsidRPr="00171F88">
        <w:t>ским сельским поселением;</w:t>
      </w:r>
    </w:p>
    <w:p w:rsidR="00404185" w:rsidRPr="000E3D9F" w:rsidRDefault="00E87F7A" w:rsidP="001E71C3">
      <w:pPr>
        <w:tabs>
          <w:tab w:val="left" w:pos="2760"/>
        </w:tabs>
        <w:ind w:left="-284" w:firstLine="568"/>
        <w:jc w:val="both"/>
      </w:pPr>
      <w:r w:rsidRPr="005F7690">
        <w:rPr>
          <w:bCs/>
          <w:shd w:val="clear" w:color="auto" w:fill="FFFFFF"/>
        </w:rPr>
        <w:t>–</w:t>
      </w:r>
      <w:r w:rsidR="00404185" w:rsidRPr="000E3D9F">
        <w:t>на западе - с Лоинским сельским поселением;</w:t>
      </w:r>
    </w:p>
    <w:p w:rsidR="00404185" w:rsidRPr="001839E4" w:rsidRDefault="00E87F7A" w:rsidP="001E71C3">
      <w:pPr>
        <w:tabs>
          <w:tab w:val="left" w:pos="2760"/>
        </w:tabs>
        <w:ind w:left="-284" w:firstLine="568"/>
        <w:jc w:val="both"/>
      </w:pPr>
      <w:r w:rsidRPr="005F7690">
        <w:rPr>
          <w:bCs/>
          <w:shd w:val="clear" w:color="auto" w:fill="FFFFFF"/>
        </w:rPr>
        <w:t>–</w:t>
      </w:r>
      <w:r w:rsidR="00404185" w:rsidRPr="001839E4">
        <w:t>на севере - с Демидовским муниципальным районом</w:t>
      </w:r>
      <w:r w:rsidR="00404185">
        <w:t>.</w:t>
      </w:r>
    </w:p>
    <w:p w:rsidR="00E87F7A" w:rsidRDefault="00E87F7A" w:rsidP="00404185">
      <w:pPr>
        <w:tabs>
          <w:tab w:val="left" w:pos="2760"/>
        </w:tabs>
        <w:ind w:left="-284" w:firstLine="568"/>
        <w:jc w:val="both"/>
      </w:pPr>
    </w:p>
    <w:p w:rsidR="001E71C3" w:rsidRDefault="0012133F" w:rsidP="001E71C3">
      <w:pPr>
        <w:ind w:left="-284" w:firstLine="567"/>
        <w:jc w:val="both"/>
        <w:rPr>
          <w:color w:val="000000"/>
        </w:rPr>
      </w:pPr>
      <w:r w:rsidRPr="003A6800">
        <w:rPr>
          <w:color w:val="000000"/>
        </w:rPr>
        <w:t xml:space="preserve">Площадь территории МО Вязгинское сельское поселение </w:t>
      </w:r>
      <w:r w:rsidR="003A6800" w:rsidRPr="003A6800">
        <w:t xml:space="preserve">по обмеру топографических материалов </w:t>
      </w:r>
      <w:r w:rsidRPr="003A6800">
        <w:rPr>
          <w:color w:val="000000"/>
        </w:rPr>
        <w:t xml:space="preserve">составляет </w:t>
      </w:r>
      <w:r w:rsidR="003A6800" w:rsidRPr="003A6800">
        <w:t>22444</w:t>
      </w:r>
      <w:r w:rsidRPr="003A6800">
        <w:t>,</w:t>
      </w:r>
      <w:r w:rsidR="003A6800" w:rsidRPr="003A6800">
        <w:t>66</w:t>
      </w:r>
      <w:r w:rsidRPr="003A6800">
        <w:t xml:space="preserve"> га. </w:t>
      </w:r>
      <w:r w:rsidRPr="003A6800">
        <w:rPr>
          <w:color w:val="000000"/>
        </w:rPr>
        <w:t xml:space="preserve">Территория муниципального образования имеет протяженность с запада на восток </w:t>
      </w:r>
      <w:r w:rsidR="003A6800" w:rsidRPr="003A6800">
        <w:rPr>
          <w:color w:val="000000"/>
        </w:rPr>
        <w:t>21,1</w:t>
      </w:r>
      <w:r w:rsidRPr="003A6800">
        <w:rPr>
          <w:color w:val="000000"/>
        </w:rPr>
        <w:t xml:space="preserve"> км, с севера на юг - </w:t>
      </w:r>
      <w:r w:rsidR="003A6800" w:rsidRPr="003A6800">
        <w:rPr>
          <w:color w:val="000000"/>
        </w:rPr>
        <w:t>20,6</w:t>
      </w:r>
      <w:r w:rsidRPr="003A6800">
        <w:rPr>
          <w:color w:val="000000"/>
        </w:rPr>
        <w:t xml:space="preserve"> км.</w:t>
      </w:r>
      <w:r w:rsidR="001E71C3">
        <w:rPr>
          <w:color w:val="000000"/>
        </w:rPr>
        <w:t xml:space="preserve"> </w:t>
      </w:r>
    </w:p>
    <w:p w:rsidR="001E71C3" w:rsidRDefault="001E71C3" w:rsidP="001E71C3">
      <w:pPr>
        <w:ind w:left="-284" w:firstLine="567"/>
        <w:jc w:val="both"/>
        <w:rPr>
          <w:color w:val="000000" w:themeColor="text1"/>
        </w:rPr>
      </w:pPr>
      <w:r w:rsidRPr="00044DE7">
        <w:t xml:space="preserve">По территории </w:t>
      </w:r>
      <w:r w:rsidRPr="004C35EA">
        <w:t xml:space="preserve">муниципального образования протекают реки: Жереспея, Ополенка, </w:t>
      </w:r>
      <w:r w:rsidR="00920201">
        <w:t xml:space="preserve">Свадица, </w:t>
      </w:r>
      <w:r w:rsidRPr="004C35EA">
        <w:t xml:space="preserve">Лапатия, Жидомля, Гремучка. </w:t>
      </w:r>
      <w:r w:rsidRPr="004C35EA">
        <w:rPr>
          <w:color w:val="000000" w:themeColor="text1"/>
        </w:rPr>
        <w:t>Значительная часть территории МО Вязгинское сельское поселение занята землями лесного фонда.</w:t>
      </w:r>
    </w:p>
    <w:p w:rsidR="00573A2F" w:rsidRDefault="00573A2F" w:rsidP="00573A2F">
      <w:pPr>
        <w:ind w:left="-284" w:firstLine="567"/>
        <w:jc w:val="both"/>
      </w:pPr>
      <w:r w:rsidRPr="00E34D5E">
        <w:t>Пассажирское и грузовое сообщение с другими районами и городами области осуществляется по автомобильным дорогам.</w:t>
      </w:r>
      <w:r>
        <w:t xml:space="preserve"> </w:t>
      </w:r>
      <w:r w:rsidRPr="00205BB6">
        <w:t>Каркас транспортной автомобильной сети поселения состоит из автомобильн</w:t>
      </w:r>
      <w:r>
        <w:t xml:space="preserve">ых </w:t>
      </w:r>
      <w:r w:rsidRPr="00205BB6">
        <w:t>дорог</w:t>
      </w:r>
      <w:r>
        <w:t xml:space="preserve"> </w:t>
      </w:r>
      <w:r w:rsidRPr="00205BB6">
        <w:t xml:space="preserve"> </w:t>
      </w:r>
      <w:r>
        <w:t>межмуниципального</w:t>
      </w:r>
      <w:r w:rsidRPr="00205BB6">
        <w:t xml:space="preserve"> </w:t>
      </w:r>
      <w:r>
        <w:t>и</w:t>
      </w:r>
      <w:r w:rsidRPr="008C7645">
        <w:t xml:space="preserve"> местного значения, а также улично-дорожной сети населенных пунктов</w:t>
      </w:r>
      <w:r>
        <w:t xml:space="preserve"> поселения</w:t>
      </w:r>
      <w:r w:rsidRPr="008C7645">
        <w:t>.</w:t>
      </w:r>
      <w:r>
        <w:t xml:space="preserve"> </w:t>
      </w:r>
    </w:p>
    <w:p w:rsidR="00573A2F" w:rsidRPr="00292CBC" w:rsidRDefault="00573A2F" w:rsidP="00573A2F">
      <w:pPr>
        <w:ind w:left="-284" w:firstLine="567"/>
        <w:jc w:val="both"/>
      </w:pPr>
      <w:r w:rsidRPr="00292CBC">
        <w:t>По территории МО Вязгинское сельское поселение проходят:</w:t>
      </w:r>
    </w:p>
    <w:p w:rsidR="00573A2F" w:rsidRPr="005F7690" w:rsidRDefault="00573A2F" w:rsidP="00573A2F">
      <w:pPr>
        <w:widowControl w:val="0"/>
        <w:ind w:left="-284" w:firstLine="567"/>
        <w:contextualSpacing/>
        <w:jc w:val="both"/>
      </w:pPr>
      <w:r w:rsidRPr="005F7690">
        <w:rPr>
          <w:bCs/>
          <w:shd w:val="clear" w:color="auto" w:fill="FFFFFF"/>
        </w:rPr>
        <w:t>–</w:t>
      </w:r>
      <w:r w:rsidRPr="005F7690">
        <w:t xml:space="preserve">автомобильные дороги </w:t>
      </w:r>
      <w:r>
        <w:t xml:space="preserve">общего пользования </w:t>
      </w:r>
      <w:r w:rsidRPr="005F7690">
        <w:t>м</w:t>
      </w:r>
      <w:r>
        <w:t xml:space="preserve">ежмуниципального </w:t>
      </w:r>
      <w:r w:rsidRPr="005F7690">
        <w:t xml:space="preserve">значения: </w:t>
      </w:r>
      <w:r w:rsidRPr="005F7690">
        <w:rPr>
          <w:bCs/>
          <w:shd w:val="clear" w:color="auto" w:fill="FFFFFF"/>
        </w:rPr>
        <w:t>66</w:t>
      </w:r>
      <w:r w:rsidRPr="005F7690">
        <w:rPr>
          <w:bCs/>
          <w:shd w:val="clear" w:color="auto" w:fill="FFFFFF"/>
          <w:lang w:val="en-US"/>
        </w:rPr>
        <w:t>H</w:t>
      </w:r>
      <w:r w:rsidRPr="005F7690">
        <w:rPr>
          <w:bCs/>
          <w:shd w:val="clear" w:color="auto" w:fill="FFFFFF"/>
        </w:rPr>
        <w:t xml:space="preserve">-1811 </w:t>
      </w:r>
      <w:r w:rsidRPr="005F7690">
        <w:t>«"</w:t>
      </w:r>
      <w:r w:rsidRPr="005F7690">
        <w:rPr>
          <w:bCs/>
          <w:shd w:val="clear" w:color="auto" w:fill="FFFFFF"/>
        </w:rPr>
        <w:t>Ольша–Велиж–Усвяты–Невель"–Аполье–Гор-Аполье</w:t>
      </w:r>
      <w:r w:rsidRPr="005F7690">
        <w:t>»,</w:t>
      </w:r>
      <w:r w:rsidRPr="005F7690">
        <w:rPr>
          <w:bCs/>
          <w:shd w:val="clear" w:color="auto" w:fill="FFFFFF"/>
        </w:rPr>
        <w:t xml:space="preserve"> </w:t>
      </w:r>
      <w:r w:rsidRPr="005F7690">
        <w:t>66Н-1814 «"Беларусь" Москва</w:t>
      </w:r>
      <w:r w:rsidRPr="005F7690">
        <w:rPr>
          <w:bCs/>
          <w:shd w:val="clear" w:color="auto" w:fill="FFFFFF"/>
        </w:rPr>
        <w:t>–граница с республикой Белоруссия"–Жуково–Самолюбово</w:t>
      </w:r>
      <w:r w:rsidRPr="005F7690">
        <w:t>», 66Н-1854 «Сыр-Липки</w:t>
      </w:r>
      <w:r w:rsidRPr="005F7690">
        <w:rPr>
          <w:bCs/>
          <w:shd w:val="clear" w:color="auto" w:fill="FFFFFF"/>
        </w:rPr>
        <w:t>–Избичное</w:t>
      </w:r>
      <w:r w:rsidRPr="005F7690">
        <w:t>»;</w:t>
      </w:r>
      <w:r>
        <w:t xml:space="preserve"> </w:t>
      </w:r>
      <w:r w:rsidRPr="005F7690">
        <w:t>66Н-1878</w:t>
      </w:r>
      <w:r w:rsidR="004F5D21">
        <w:t xml:space="preserve"> </w:t>
      </w:r>
      <w:r w:rsidRPr="005F7690">
        <w:t>«"Ольша</w:t>
      </w:r>
      <w:r w:rsidRPr="005F7690">
        <w:rPr>
          <w:bCs/>
          <w:shd w:val="clear" w:color="auto" w:fill="FFFFFF"/>
        </w:rPr>
        <w:t>–</w:t>
      </w:r>
      <w:r w:rsidRPr="005F7690">
        <w:t>Велиж</w:t>
      </w:r>
      <w:r w:rsidRPr="005F7690">
        <w:rPr>
          <w:bCs/>
          <w:shd w:val="clear" w:color="auto" w:fill="FFFFFF"/>
        </w:rPr>
        <w:t>–</w:t>
      </w:r>
      <w:r w:rsidRPr="005F7690">
        <w:t>Усвяты</w:t>
      </w:r>
      <w:r w:rsidRPr="005F7690">
        <w:rPr>
          <w:bCs/>
          <w:shd w:val="clear" w:color="auto" w:fill="FFFFFF"/>
        </w:rPr>
        <w:t>–</w:t>
      </w:r>
      <w:r w:rsidRPr="005F7690">
        <w:t>Невель"</w:t>
      </w:r>
      <w:r w:rsidRPr="005F7690">
        <w:rPr>
          <w:bCs/>
          <w:shd w:val="clear" w:color="auto" w:fill="FFFFFF"/>
        </w:rPr>
        <w:t>–Аполье–Гор-Аполье"–Донец–граница Демидовского района</w:t>
      </w:r>
      <w:r w:rsidRPr="005F7690">
        <w:t>»;</w:t>
      </w:r>
    </w:p>
    <w:p w:rsidR="00573A2F" w:rsidRDefault="00573A2F" w:rsidP="00573A2F">
      <w:pPr>
        <w:widowControl w:val="0"/>
        <w:ind w:left="-284" w:firstLine="567"/>
        <w:contextualSpacing/>
        <w:jc w:val="both"/>
      </w:pPr>
      <w:r w:rsidRPr="005F7690">
        <w:rPr>
          <w:bCs/>
          <w:shd w:val="clear" w:color="auto" w:fill="FFFFFF"/>
        </w:rPr>
        <w:t>–</w:t>
      </w:r>
      <w:r w:rsidRPr="00711028">
        <w:t>автомобильные дороги общего пользования местного значения: «Сыр-Липки</w:t>
      </w:r>
      <w:r w:rsidRPr="00711028">
        <w:rPr>
          <w:bCs/>
          <w:shd w:val="clear" w:color="auto" w:fill="FFFFFF"/>
        </w:rPr>
        <w:t>–Спас-Липки</w:t>
      </w:r>
      <w:r w:rsidRPr="00711028">
        <w:t>»</w:t>
      </w:r>
      <w:r>
        <w:t xml:space="preserve">, </w:t>
      </w:r>
      <w:r w:rsidRPr="00711028">
        <w:t>«Вязгино-Дегтяри», «Самолюбово</w:t>
      </w:r>
      <w:r w:rsidRPr="00711028">
        <w:rPr>
          <w:bCs/>
          <w:shd w:val="clear" w:color="auto" w:fill="FFFFFF"/>
        </w:rPr>
        <w:t>–</w:t>
      </w:r>
      <w:r w:rsidRPr="00711028">
        <w:t>Волоты», «</w:t>
      </w:r>
      <w:r>
        <w:t>Гор-Аполье</w:t>
      </w:r>
      <w:r w:rsidRPr="00711028">
        <w:rPr>
          <w:bCs/>
          <w:shd w:val="clear" w:color="auto" w:fill="FFFFFF"/>
        </w:rPr>
        <w:t>–</w:t>
      </w:r>
      <w:r>
        <w:t>Кадищи</w:t>
      </w:r>
      <w:r w:rsidRPr="00711028">
        <w:t>»,</w:t>
      </w:r>
      <w:r>
        <w:t xml:space="preserve"> </w:t>
      </w:r>
      <w:r w:rsidRPr="00711028">
        <w:t>«</w:t>
      </w:r>
      <w:r>
        <w:t>Аполье</w:t>
      </w:r>
      <w:r w:rsidRPr="00711028">
        <w:rPr>
          <w:bCs/>
          <w:shd w:val="clear" w:color="auto" w:fill="FFFFFF"/>
        </w:rPr>
        <w:t>–</w:t>
      </w:r>
      <w:r w:rsidRPr="00C24D7A">
        <w:t>Желуды»,</w:t>
      </w:r>
      <w:r w:rsidRPr="00C24D7A">
        <w:rPr>
          <w:color w:val="000000"/>
          <w:shd w:val="clear" w:color="auto" w:fill="FFFFFF"/>
        </w:rPr>
        <w:t xml:space="preserve"> </w:t>
      </w:r>
      <w:r w:rsidR="00C24D7A" w:rsidRPr="00C24D7A">
        <w:t>«</w:t>
      </w:r>
      <w:r w:rsidR="00C24D7A" w:rsidRPr="00C24D7A">
        <w:rPr>
          <w:color w:val="000000"/>
          <w:shd w:val="clear" w:color="auto" w:fill="FFFFFF"/>
        </w:rPr>
        <w:t>Донец - до границы Духовщинского района</w:t>
      </w:r>
      <w:r w:rsidR="00C24D7A" w:rsidRPr="00C24D7A">
        <w:t>».</w:t>
      </w:r>
    </w:p>
    <w:p w:rsidR="00573A2F" w:rsidRPr="00044DE7" w:rsidRDefault="00573A2F" w:rsidP="001E71C3">
      <w:pPr>
        <w:ind w:left="-284" w:firstLine="567"/>
        <w:jc w:val="both"/>
      </w:pPr>
    </w:p>
    <w:p w:rsidR="001E71C3" w:rsidRPr="004C35EA" w:rsidRDefault="001E71C3" w:rsidP="00573A2F">
      <w:pPr>
        <w:ind w:left="-284" w:firstLine="567"/>
        <w:jc w:val="both"/>
      </w:pPr>
      <w:r w:rsidRPr="004C35EA">
        <w:t>В границах Вязгинского сельского поселения находятся 19 населённых пунктов: деревня Вязгино,  деревня  Аполье, деревня Волоты, деревня Гор-Аполье, деревня Горбуны, деревня Дегтяри, деревня Донец, деревня Дубровка, деревня Желуды, деревня Кадищи, деревня Купелище, деревня Михалково, деревня Переезд, деревня Самолюбово, деревня Симоновка, деревня Солошино, деревня Сыр-Липки, деревня Холковичи, деревня Чернея. Численность населения поселения составляет 940 человек.</w:t>
      </w:r>
    </w:p>
    <w:p w:rsidR="001E71C3" w:rsidRPr="001E71C3" w:rsidRDefault="001E71C3" w:rsidP="00573A2F">
      <w:pPr>
        <w:pStyle w:val="afffffa"/>
        <w:tabs>
          <w:tab w:val="num" w:pos="0"/>
        </w:tabs>
        <w:spacing w:after="0" w:line="240" w:lineRule="auto"/>
        <w:ind w:left="-284" w:firstLine="567"/>
        <w:rPr>
          <w:rFonts w:ascii="Times New Roman" w:hAnsi="Times New Roman"/>
        </w:rPr>
      </w:pPr>
      <w:r w:rsidRPr="004C35EA">
        <w:rPr>
          <w:rFonts w:ascii="Times New Roman" w:hAnsi="Times New Roman"/>
        </w:rPr>
        <w:t xml:space="preserve">Административным центром Вязгинского сельского поселения является деревня Вязгино. </w:t>
      </w:r>
      <w:r>
        <w:rPr>
          <w:rFonts w:ascii="Times New Roman" w:hAnsi="Times New Roman"/>
        </w:rPr>
        <w:t xml:space="preserve">Деревня Вязгино </w:t>
      </w:r>
      <w:r w:rsidRPr="001E71C3">
        <w:rPr>
          <w:rFonts w:ascii="Times New Roman" w:hAnsi="Times New Roman"/>
        </w:rPr>
        <w:t>расположен</w:t>
      </w:r>
      <w:r>
        <w:rPr>
          <w:rFonts w:ascii="Times New Roman" w:hAnsi="Times New Roman"/>
        </w:rPr>
        <w:t>а</w:t>
      </w:r>
      <w:r w:rsidRPr="001E71C3">
        <w:rPr>
          <w:rFonts w:ascii="Times New Roman" w:hAnsi="Times New Roman"/>
        </w:rPr>
        <w:t xml:space="preserve"> </w:t>
      </w:r>
      <w:r w:rsidRPr="001E71C3">
        <w:rPr>
          <w:rFonts w:ascii="Times New Roman" w:hAnsi="Times New Roman"/>
          <w:color w:val="000000"/>
        </w:rPr>
        <w:t>в центральной части поселени</w:t>
      </w:r>
      <w:r>
        <w:rPr>
          <w:rFonts w:ascii="Times New Roman" w:hAnsi="Times New Roman"/>
          <w:color w:val="000000"/>
        </w:rPr>
        <w:t>я</w:t>
      </w:r>
      <w:r w:rsidRPr="004C35EA">
        <w:rPr>
          <w:rFonts w:ascii="Times New Roman" w:hAnsi="Times New Roman"/>
        </w:rPr>
        <w:t xml:space="preserve"> в 25 км к северу от г. Смоленска</w:t>
      </w:r>
      <w:r w:rsidRPr="004C35EA">
        <w:rPr>
          <w:rFonts w:ascii="Times New Roman" w:hAnsi="Times New Roman"/>
          <w:color w:val="FF0000"/>
        </w:rPr>
        <w:t xml:space="preserve">. </w:t>
      </w:r>
      <w:r w:rsidRPr="001E71C3">
        <w:rPr>
          <w:rFonts w:ascii="Times New Roman" w:hAnsi="Times New Roman"/>
          <w:color w:val="000000"/>
        </w:rPr>
        <w:t xml:space="preserve">Сложившаяся планировочная структура </w:t>
      </w:r>
      <w:r>
        <w:rPr>
          <w:rFonts w:ascii="Times New Roman" w:hAnsi="Times New Roman"/>
          <w:color w:val="000000"/>
        </w:rPr>
        <w:t>д. Вязгино</w:t>
      </w:r>
      <w:r w:rsidRPr="001E71C3">
        <w:rPr>
          <w:rFonts w:ascii="Times New Roman" w:hAnsi="Times New Roman"/>
          <w:color w:val="000000"/>
        </w:rPr>
        <w:t xml:space="preserve"> живописно повторяет берегов</w:t>
      </w:r>
      <w:r>
        <w:rPr>
          <w:rFonts w:ascii="Times New Roman" w:hAnsi="Times New Roman"/>
          <w:color w:val="000000"/>
        </w:rPr>
        <w:t>ую</w:t>
      </w:r>
      <w:r w:rsidRPr="001E71C3">
        <w:rPr>
          <w:rFonts w:ascii="Times New Roman" w:hAnsi="Times New Roman"/>
          <w:color w:val="000000"/>
        </w:rPr>
        <w:t xml:space="preserve"> лини</w:t>
      </w:r>
      <w:r>
        <w:rPr>
          <w:rFonts w:ascii="Times New Roman" w:hAnsi="Times New Roman"/>
          <w:color w:val="000000"/>
        </w:rPr>
        <w:t>ю</w:t>
      </w:r>
      <w:r w:rsidRPr="001E71C3">
        <w:rPr>
          <w:rFonts w:ascii="Times New Roman" w:hAnsi="Times New Roman"/>
          <w:color w:val="000000"/>
        </w:rPr>
        <w:t xml:space="preserve"> рек</w:t>
      </w:r>
      <w:r>
        <w:rPr>
          <w:rFonts w:ascii="Times New Roman" w:hAnsi="Times New Roman"/>
          <w:color w:val="000000"/>
        </w:rPr>
        <w:t>и Жереспея.</w:t>
      </w:r>
      <w:r w:rsidRPr="001E71C3">
        <w:rPr>
          <w:rFonts w:ascii="Times New Roman" w:hAnsi="Times New Roman"/>
          <w:color w:val="000000"/>
        </w:rPr>
        <w:t xml:space="preserve"> </w:t>
      </w:r>
      <w:r w:rsidR="00573A2F" w:rsidRPr="00573A2F">
        <w:rPr>
          <w:rFonts w:ascii="Times New Roman" w:hAnsi="Times New Roman"/>
          <w:color w:val="000000"/>
        </w:rPr>
        <w:t>Четкая структура улично-дорожной сети отсутвует.</w:t>
      </w:r>
      <w:r w:rsidR="00573A2F" w:rsidRPr="001E71C3">
        <w:rPr>
          <w:rFonts w:ascii="Times New Roman" w:hAnsi="Times New Roman"/>
          <w:color w:val="000000"/>
        </w:rPr>
        <w:t xml:space="preserve"> </w:t>
      </w:r>
      <w:r w:rsidRPr="001E71C3">
        <w:rPr>
          <w:rFonts w:ascii="Times New Roman" w:hAnsi="Times New Roman"/>
          <w:color w:val="000000"/>
        </w:rPr>
        <w:t>Жилая застройка представлена индивидуальными и малоэтажными жилыми домами. Об</w:t>
      </w:r>
      <w:r w:rsidR="00573A2F">
        <w:rPr>
          <w:rFonts w:ascii="Times New Roman" w:hAnsi="Times New Roman"/>
          <w:color w:val="000000"/>
        </w:rPr>
        <w:t xml:space="preserve">ъекты </w:t>
      </w:r>
      <w:r w:rsidR="00573A2F" w:rsidRPr="00573A2F">
        <w:rPr>
          <w:rFonts w:ascii="Times New Roman" w:hAnsi="Times New Roman"/>
          <w:color w:val="000000"/>
        </w:rPr>
        <w:t xml:space="preserve">общественно-делового назначения </w:t>
      </w:r>
      <w:r w:rsidR="00573A2F" w:rsidRPr="00573A2F">
        <w:rPr>
          <w:rFonts w:ascii="Times New Roman" w:hAnsi="Times New Roman"/>
          <w:color w:val="000000"/>
        </w:rPr>
        <w:lastRenderedPageBreak/>
        <w:t xml:space="preserve">находятся вдоль ул. Дорожная. Внешние транспортные связи </w:t>
      </w:r>
      <w:r w:rsidR="00573A2F">
        <w:rPr>
          <w:rFonts w:ascii="Times New Roman" w:hAnsi="Times New Roman"/>
          <w:color w:val="000000"/>
        </w:rPr>
        <w:t>д. Вязгино</w:t>
      </w:r>
      <w:r w:rsidR="00573A2F" w:rsidRPr="00573A2F">
        <w:rPr>
          <w:rFonts w:ascii="Times New Roman" w:hAnsi="Times New Roman"/>
          <w:color w:val="000000"/>
        </w:rPr>
        <w:t xml:space="preserve"> осуществляются по автомобильной дороге общего пользования межмуниципального значения </w:t>
      </w:r>
      <w:r w:rsidR="00573A2F" w:rsidRPr="00573A2F">
        <w:rPr>
          <w:rFonts w:ascii="Times New Roman" w:hAnsi="Times New Roman"/>
        </w:rPr>
        <w:t>«"</w:t>
      </w:r>
      <w:r w:rsidR="00573A2F" w:rsidRPr="00573A2F">
        <w:rPr>
          <w:rFonts w:ascii="Times New Roman" w:hAnsi="Times New Roman"/>
          <w:bCs/>
          <w:shd w:val="clear" w:color="auto" w:fill="FFFFFF"/>
        </w:rPr>
        <w:t>Ольша–Велиж–Усвяты–Невель"–Аполье–Гор-Аполье</w:t>
      </w:r>
      <w:r w:rsidR="00573A2F" w:rsidRPr="00573A2F">
        <w:rPr>
          <w:rFonts w:ascii="Times New Roman" w:hAnsi="Times New Roman"/>
        </w:rPr>
        <w:t>».</w:t>
      </w:r>
      <w:r w:rsidR="00573A2F" w:rsidRPr="00573A2F">
        <w:rPr>
          <w:color w:val="000000"/>
        </w:rPr>
        <w:t xml:space="preserve"> </w:t>
      </w:r>
    </w:p>
    <w:p w:rsidR="00575469" w:rsidRPr="00F91DFA" w:rsidRDefault="00575469" w:rsidP="00500DF2">
      <w:pPr>
        <w:ind w:left="-284" w:right="-2" w:firstLine="568"/>
        <w:jc w:val="both"/>
        <w:rPr>
          <w:color w:val="000000"/>
          <w:highlight w:val="yellow"/>
        </w:rPr>
      </w:pPr>
    </w:p>
    <w:p w:rsidR="003C0250" w:rsidRPr="0054071B" w:rsidRDefault="00A10713" w:rsidP="00500DF2">
      <w:pPr>
        <w:pStyle w:val="21"/>
        <w:ind w:left="-284" w:right="-2" w:firstLine="568"/>
        <w:jc w:val="left"/>
      </w:pPr>
      <w:bookmarkStart w:id="6" w:name="_Toc307475445"/>
      <w:bookmarkStart w:id="7" w:name="_Toc109919815"/>
      <w:bookmarkStart w:id="8" w:name="_Toc341963354"/>
      <w:bookmarkEnd w:id="6"/>
      <w:r w:rsidRPr="0054071B">
        <w:rPr>
          <w:color w:val="000000"/>
          <w:sz w:val="26"/>
          <w:szCs w:val="26"/>
        </w:rPr>
        <w:t>2.2 Природные условия и ресурсы территории</w:t>
      </w:r>
      <w:bookmarkEnd w:id="7"/>
      <w:bookmarkEnd w:id="8"/>
    </w:p>
    <w:p w:rsidR="003C0250" w:rsidRPr="0054071B" w:rsidRDefault="00894C37" w:rsidP="00500DF2">
      <w:pPr>
        <w:pStyle w:val="a3"/>
        <w:spacing w:before="0" w:after="0"/>
        <w:ind w:left="-284" w:right="-2" w:firstLine="568"/>
      </w:pPr>
      <w:r w:rsidRPr="0054071B">
        <w:t xml:space="preserve"> </w:t>
      </w:r>
      <w:r w:rsidR="00B649C5" w:rsidRPr="0054071B">
        <w:t xml:space="preserve"> </w:t>
      </w:r>
    </w:p>
    <w:p w:rsidR="003C0250" w:rsidRPr="0054071B" w:rsidRDefault="00A10713" w:rsidP="00500DF2">
      <w:pPr>
        <w:pStyle w:val="31"/>
        <w:spacing w:before="0" w:after="0"/>
        <w:ind w:left="-284" w:right="-2" w:firstLine="568"/>
      </w:pPr>
      <w:bookmarkStart w:id="9" w:name="_Toc109919816"/>
      <w:r w:rsidRPr="0054071B">
        <w:rPr>
          <w:color w:val="000000"/>
          <w:sz w:val="24"/>
          <w:szCs w:val="24"/>
        </w:rPr>
        <w:t>2.2.1 Климат</w:t>
      </w:r>
      <w:bookmarkEnd w:id="9"/>
    </w:p>
    <w:p w:rsidR="00713270" w:rsidRPr="004F2F84" w:rsidRDefault="00713270" w:rsidP="0054071B">
      <w:pPr>
        <w:ind w:left="-284" w:firstLine="568"/>
        <w:jc w:val="both"/>
      </w:pPr>
      <w:bookmarkStart w:id="10" w:name="_Toc278460939"/>
      <w:bookmarkStart w:id="11" w:name="_Toc109919817"/>
      <w:r w:rsidRPr="004F2F84">
        <w:t>Климат Вязгинского сельского поселения умеренно-континентальный со сравнительно теплым летом и умеренно холодной зимой. Формируется в значительной мере под влиянием влажного воздуха с Атлантики, но в любое время года возможен приток арктических воздушных масс. В целом для города характерна значительная изменчивость циркуляции  атмосферы как внутри года, так и по годам: это часто приводит к весьма заметным отклонениям средних температур и сумм осадков за декады, месяцы от их средних многолетних значений.</w:t>
      </w:r>
    </w:p>
    <w:p w:rsidR="00713270" w:rsidRPr="004F2F84" w:rsidRDefault="00713270" w:rsidP="0054071B">
      <w:pPr>
        <w:ind w:left="-284" w:firstLine="568"/>
        <w:jc w:val="both"/>
      </w:pPr>
      <w:r w:rsidRPr="004F2F84">
        <w:t>Средняя годовая температура 4,3 градуса. Наиболее холодный месяц - январь (-9,4 градуса), наиболее теплый - июль (17,1 градуса). Период с положительной среднесуточной температурой воздуха продолжается 213—224 дня. Средняя продолжительность безморозного периода 125—148 дней. Часты туманы - 103 дня в году. Грозы наблюдаются 28 дней за год. С градом бывает в среднем 2-3 дня за год. В течение года преобладает пасмурная погода (178 дней). Преобладают ветры западного, юго-западного и южного направлений. Годовая величина относительной влажности воздуха - 81%.</w:t>
      </w:r>
    </w:p>
    <w:p w:rsidR="00713270" w:rsidRPr="004F2F84" w:rsidRDefault="00713270" w:rsidP="0054071B">
      <w:pPr>
        <w:ind w:left="-284" w:firstLine="568"/>
        <w:jc w:val="both"/>
      </w:pPr>
      <w:r w:rsidRPr="004F2F84">
        <w:t>Характерными особенностями района являются суровая и длительная зима с низкими средними температурами наиболее холодных пятидневок и однодневок, обуславливающих максимальную теплозащиту зданий и сооружений.</w:t>
      </w:r>
    </w:p>
    <w:p w:rsidR="00713270" w:rsidRPr="004F2F84" w:rsidRDefault="006460D1" w:rsidP="0054071B">
      <w:pPr>
        <w:ind w:left="-284" w:firstLine="568"/>
        <w:jc w:val="both"/>
      </w:pPr>
      <w:r>
        <w:t>Вязгинское</w:t>
      </w:r>
      <w:r w:rsidR="00713270" w:rsidRPr="004F2F84">
        <w:t xml:space="preserve"> сельское поселение  относится к зоне избыточного увлажнения. Годовая сумма осадков в среднем составляет 630 - </w:t>
      </w:r>
      <w:smartTag w:uri="urn:schemas-microsoft-com:office:smarttags" w:element="metricconverter">
        <w:smartTagPr>
          <w:attr w:name="ProductID" w:val="730 мм"/>
        </w:smartTagPr>
        <w:r w:rsidR="00713270" w:rsidRPr="004F2F84">
          <w:t>730 мм</w:t>
        </w:r>
      </w:smartTag>
      <w:r w:rsidR="00713270" w:rsidRPr="004F2F84">
        <w:t>. Две трети осадков в году выпадает в виде дождя, одна треть в виде снега. В теплый период года преобладают дожди средней интенсивности, хорошо увлажняющие почву.</w:t>
      </w:r>
    </w:p>
    <w:p w:rsidR="00713270" w:rsidRPr="004F2F84" w:rsidRDefault="00713270" w:rsidP="0054071B">
      <w:pPr>
        <w:ind w:left="-284" w:firstLine="568"/>
        <w:jc w:val="both"/>
      </w:pPr>
      <w:r w:rsidRPr="004F2F84">
        <w:t>Ливневые дожди нередко сопровождаются грозами и иногда градом. В среднем за теплый период бывает 25 - 30 дней с грозами, около двух дней с градом.</w:t>
      </w:r>
    </w:p>
    <w:p w:rsidR="00713270" w:rsidRPr="004F2F84" w:rsidRDefault="00713270" w:rsidP="0054071B">
      <w:pPr>
        <w:ind w:left="-284" w:firstLine="568"/>
        <w:jc w:val="both"/>
      </w:pPr>
      <w:r w:rsidRPr="004F2F84">
        <w:t xml:space="preserve">Образование устойчивого снежного покрова происходит в первой декаде декабря, к концу зимы высота снега достигает в среднем 20 - </w:t>
      </w:r>
      <w:smartTag w:uri="urn:schemas-microsoft-com:office:smarttags" w:element="metricconverter">
        <w:smartTagPr>
          <w:attr w:name="ProductID" w:val="30 см"/>
        </w:smartTagPr>
        <w:r w:rsidRPr="004F2F84">
          <w:t>30 см</w:t>
        </w:r>
      </w:smartTag>
      <w:r w:rsidRPr="004F2F84">
        <w:t xml:space="preserve">, запас воды в снеге 60 - </w:t>
      </w:r>
      <w:smartTag w:uri="urn:schemas-microsoft-com:office:smarttags" w:element="metricconverter">
        <w:smartTagPr>
          <w:attr w:name="ProductID" w:val="90 мм"/>
        </w:smartTagPr>
        <w:r w:rsidRPr="004F2F84">
          <w:t>90 мм</w:t>
        </w:r>
      </w:smartTag>
      <w:r w:rsidRPr="004F2F84">
        <w:t>.</w:t>
      </w:r>
    </w:p>
    <w:p w:rsidR="00713270" w:rsidRDefault="00713270" w:rsidP="0054071B">
      <w:pPr>
        <w:ind w:left="-284" w:firstLine="568"/>
        <w:jc w:val="both"/>
      </w:pPr>
      <w:r w:rsidRPr="004F2F84">
        <w:t>Ветровой режим характеризуется преобладанием северо-западных и западных направлений в теплый период года и юго-западных и южных - в холодный период.</w:t>
      </w:r>
    </w:p>
    <w:p w:rsidR="00713270" w:rsidRPr="004F2F84" w:rsidRDefault="00713270" w:rsidP="00713270">
      <w:pPr>
        <w:spacing w:line="288" w:lineRule="auto"/>
        <w:ind w:firstLine="709"/>
        <w:jc w:val="both"/>
      </w:pPr>
    </w:p>
    <w:p w:rsidR="003C0250" w:rsidRPr="00CE3F6A" w:rsidRDefault="00A10713" w:rsidP="007A1160">
      <w:pPr>
        <w:pStyle w:val="31"/>
        <w:spacing w:before="0" w:after="0"/>
        <w:ind w:left="-284" w:firstLine="568"/>
        <w:rPr>
          <w:color w:val="000000"/>
          <w:sz w:val="24"/>
          <w:szCs w:val="24"/>
        </w:rPr>
      </w:pPr>
      <w:r w:rsidRPr="00CE3F6A">
        <w:rPr>
          <w:color w:val="000000"/>
          <w:sz w:val="24"/>
          <w:szCs w:val="24"/>
        </w:rPr>
        <w:t>2.2.2 Гео</w:t>
      </w:r>
      <w:bookmarkEnd w:id="10"/>
      <w:bookmarkEnd w:id="11"/>
      <w:r w:rsidR="006460D1" w:rsidRPr="00CE3F6A">
        <w:rPr>
          <w:color w:val="000000"/>
          <w:sz w:val="24"/>
          <w:szCs w:val="24"/>
        </w:rPr>
        <w:t>морфологические условия</w:t>
      </w:r>
    </w:p>
    <w:p w:rsidR="00EA3FA6" w:rsidRPr="00CE3F6A" w:rsidRDefault="00EA3FA6" w:rsidP="00EA3FA6">
      <w:pPr>
        <w:ind w:left="-284" w:firstLine="568"/>
        <w:jc w:val="both"/>
      </w:pPr>
      <w:r w:rsidRPr="00CE3F6A">
        <w:t>Основные черты рельефа большей части территории Смоленской области сложились в плейстоцене в результате ледниковой экзарации и аккумуляции, а также эрозионно-аккумулятивной деятельности талых ледниковых вод. Ледниковый рельеф частично преобразован флювиальными, эоловыми и некоторыми другими процессами. В зависимости от главных факторов рельефообразования и приуроченности к области того или иного оледенения выделяются ледниковые, флювиогляциальные, озерно-ледниковые группы, типы и формы рельефа валдайского, московского и днепровского возраста, а также плиоцен-раннеплейстоценовый эрозионно-денудационный, валдайский и современный флювиальный и эоловый рельеф.</w:t>
      </w:r>
    </w:p>
    <w:p w:rsidR="00EA3FA6" w:rsidRPr="004F2F84" w:rsidRDefault="00EA3FA6" w:rsidP="00CE3F6A">
      <w:pPr>
        <w:ind w:left="-284" w:firstLine="568"/>
        <w:jc w:val="both"/>
      </w:pPr>
      <w:r w:rsidRPr="00CE3F6A">
        <w:t>Территория поселения расположена на Смоленско-московской возвышенности, она не подверглась воздействию последнего оледенения, поэтому рельеф преимущественно представлен пологоволнистыми моренными равнинами.</w:t>
      </w:r>
    </w:p>
    <w:p w:rsidR="00862B77" w:rsidRDefault="00862B77" w:rsidP="00CE3F6A">
      <w:pPr>
        <w:widowControl w:val="0"/>
        <w:shd w:val="clear" w:color="auto" w:fill="FFFFFF"/>
        <w:ind w:left="-284" w:firstLine="568"/>
        <w:jc w:val="both"/>
        <w:rPr>
          <w:highlight w:val="yellow"/>
        </w:rPr>
      </w:pPr>
    </w:p>
    <w:p w:rsidR="0063375E" w:rsidRDefault="0063375E" w:rsidP="00CE3F6A">
      <w:pPr>
        <w:widowControl w:val="0"/>
        <w:shd w:val="clear" w:color="auto" w:fill="FFFFFF"/>
        <w:ind w:left="-284" w:firstLine="568"/>
        <w:jc w:val="both"/>
        <w:rPr>
          <w:highlight w:val="yellow"/>
        </w:rPr>
      </w:pPr>
    </w:p>
    <w:p w:rsidR="0063375E" w:rsidRDefault="0063375E" w:rsidP="00CE3F6A">
      <w:pPr>
        <w:widowControl w:val="0"/>
        <w:shd w:val="clear" w:color="auto" w:fill="FFFFFF"/>
        <w:ind w:left="-284" w:firstLine="568"/>
        <w:jc w:val="both"/>
        <w:rPr>
          <w:highlight w:val="yellow"/>
        </w:rPr>
      </w:pPr>
    </w:p>
    <w:p w:rsidR="003C0250" w:rsidRPr="00CE3F6A" w:rsidRDefault="00A10713" w:rsidP="00CE3F6A">
      <w:pPr>
        <w:pStyle w:val="31"/>
        <w:spacing w:before="0" w:after="0"/>
        <w:ind w:left="-284" w:firstLine="568"/>
        <w:rPr>
          <w:color w:val="000000"/>
          <w:sz w:val="24"/>
          <w:szCs w:val="24"/>
        </w:rPr>
      </w:pPr>
      <w:bookmarkStart w:id="12" w:name="_Toc278460941"/>
      <w:bookmarkStart w:id="13" w:name="_Toc109919819"/>
      <w:r w:rsidRPr="00CE3F6A">
        <w:rPr>
          <w:color w:val="000000"/>
          <w:sz w:val="24"/>
          <w:szCs w:val="24"/>
        </w:rPr>
        <w:lastRenderedPageBreak/>
        <w:t>2.2.</w:t>
      </w:r>
      <w:r w:rsidR="00CE3F6A" w:rsidRPr="00CE3F6A">
        <w:rPr>
          <w:color w:val="000000"/>
          <w:sz w:val="24"/>
          <w:szCs w:val="24"/>
        </w:rPr>
        <w:t>3</w:t>
      </w:r>
      <w:r w:rsidRPr="00CE3F6A">
        <w:rPr>
          <w:color w:val="000000"/>
          <w:sz w:val="24"/>
          <w:szCs w:val="24"/>
        </w:rPr>
        <w:t xml:space="preserve"> Гидрог</w:t>
      </w:r>
      <w:bookmarkEnd w:id="12"/>
      <w:bookmarkEnd w:id="13"/>
      <w:r w:rsidR="00CE3F6A" w:rsidRPr="00CE3F6A">
        <w:rPr>
          <w:color w:val="000000"/>
          <w:sz w:val="24"/>
          <w:szCs w:val="24"/>
        </w:rPr>
        <w:t>еологические условия, гидрография</w:t>
      </w:r>
    </w:p>
    <w:p w:rsidR="00CE3F6A" w:rsidRPr="00CE3F6A" w:rsidRDefault="00CE3F6A" w:rsidP="00CE3F6A">
      <w:pPr>
        <w:pStyle w:val="a3"/>
        <w:spacing w:before="0" w:after="0"/>
        <w:ind w:left="-284" w:firstLine="568"/>
      </w:pPr>
    </w:p>
    <w:p w:rsidR="00CE3F6A" w:rsidRPr="00CE3F6A" w:rsidRDefault="00CE3F6A" w:rsidP="00CE3F6A">
      <w:pPr>
        <w:ind w:left="-284" w:firstLine="568"/>
        <w:jc w:val="both"/>
        <w:rPr>
          <w:b/>
          <w:u w:val="single"/>
        </w:rPr>
      </w:pPr>
      <w:r w:rsidRPr="00CE3F6A">
        <w:rPr>
          <w:b/>
          <w:color w:val="000000"/>
          <w:u w:val="single"/>
        </w:rPr>
        <w:t>Гидрогеологические условия</w:t>
      </w:r>
      <w:r w:rsidRPr="00CE3F6A">
        <w:rPr>
          <w:b/>
          <w:u w:val="single"/>
        </w:rPr>
        <w:t xml:space="preserve"> </w:t>
      </w:r>
    </w:p>
    <w:p w:rsidR="00CE3F6A" w:rsidRPr="00CE3F6A" w:rsidRDefault="00CE3F6A" w:rsidP="00CE3F6A">
      <w:pPr>
        <w:ind w:left="-284" w:firstLine="568"/>
        <w:jc w:val="both"/>
      </w:pPr>
      <w:r w:rsidRPr="00CE3F6A">
        <w:t xml:space="preserve">Смоленская область, как и Вязгинское сельское поселение - это территория с достаточным увлажнением: среднегодовое количество осадков 500 - </w:t>
      </w:r>
      <w:smartTag w:uri="urn:schemas-microsoft-com:office:smarttags" w:element="metricconverter">
        <w:smartTagPr>
          <w:attr w:name="ProductID" w:val="650 мм"/>
        </w:smartTagPr>
        <w:r w:rsidRPr="00CE3F6A">
          <w:t>650 мм</w:t>
        </w:r>
      </w:smartTag>
      <w:r w:rsidRPr="00CE3F6A">
        <w:t xml:space="preserve">, величина испарения 300 - </w:t>
      </w:r>
      <w:smartTag w:uri="urn:schemas-microsoft-com:office:smarttags" w:element="metricconverter">
        <w:smartTagPr>
          <w:attr w:name="ProductID" w:val="420 мм"/>
        </w:smartTagPr>
        <w:r w:rsidRPr="00CE3F6A">
          <w:t>420 мм</w:t>
        </w:r>
      </w:smartTag>
      <w:r w:rsidRPr="00CE3F6A">
        <w:t>. Основные водные артерии, пополняющие естественные ресурсы подземных вод, принадлежат бассейнам Балтийского (система Западной Двины), Черного (система Днепра) морей. Густота гидрографической сети 0,3 - 0,7 км/км2, глубина вреза достигает десятков метров.</w:t>
      </w:r>
    </w:p>
    <w:p w:rsidR="00CE3F6A" w:rsidRPr="00CE3F6A" w:rsidRDefault="00CE3F6A" w:rsidP="00CE3F6A">
      <w:pPr>
        <w:ind w:left="-284" w:firstLine="567"/>
        <w:jc w:val="both"/>
      </w:pPr>
      <w:r w:rsidRPr="00CE3F6A">
        <w:t xml:space="preserve">Среднемноголетний модуль поверхностного стока 3,8 - 10 л/(с км2). Основное инфильтрационное питание происходит в пределах внутренних областей питания —  Среднерусской и Смоленско-Московской возвышенностей, абсолютные отметки которых достигают 280 - </w:t>
      </w:r>
      <w:smartTag w:uri="urn:schemas-microsoft-com:office:smarttags" w:element="metricconverter">
        <w:smartTagPr>
          <w:attr w:name="ProductID" w:val="340 м"/>
        </w:smartTagPr>
        <w:r w:rsidRPr="00CE3F6A">
          <w:t>340 м</w:t>
        </w:r>
      </w:smartTag>
      <w:r w:rsidRPr="00CE3F6A">
        <w:t>. Модуль подземного стока 0,5 - 5,5 л/(с  км2).</w:t>
      </w:r>
    </w:p>
    <w:p w:rsidR="00CE3F6A" w:rsidRPr="00CE3F6A" w:rsidRDefault="00CE3F6A" w:rsidP="00CE3F6A">
      <w:pPr>
        <w:ind w:left="-284" w:firstLine="567"/>
        <w:jc w:val="both"/>
      </w:pPr>
      <w:r w:rsidRPr="00CE3F6A">
        <w:t>Гидрогеологические условия тесно связаны с геологическим строением. Структурное положение определяет мощность осадочного чехла, полноту геологического разреза, наклон горизонтов, состав и водообильность пород.</w:t>
      </w:r>
    </w:p>
    <w:p w:rsidR="00CE3F6A" w:rsidRPr="00CE3F6A" w:rsidRDefault="00CE3F6A" w:rsidP="00CE3F6A">
      <w:pPr>
        <w:ind w:left="-284" w:firstLine="567"/>
        <w:jc w:val="both"/>
      </w:pPr>
      <w:r w:rsidRPr="00CE3F6A">
        <w:t>Разломы, проникающие в осадочный чехол, способствуют образованию зон повышенной трещиноватости, увеличивают водопроницаемость, способствуют водообмену. Отличительной чертой строения осадочной толщи является горизонтальное или слабонаклоненное в сторону артезианских бассейнов залегание чередующихся в разрезе водопроницаемых и слабопроницаемых пород различного литологического состава, которые обусловили сложную систему пластовых, поровых, трещинных, карстовых вод, слагающих водоносные комплексы, их гидродинамическую и гидрохимическую зональность.</w:t>
      </w:r>
    </w:p>
    <w:p w:rsidR="00CE3F6A" w:rsidRPr="00CE3F6A" w:rsidRDefault="00CE3F6A" w:rsidP="00CE3F6A">
      <w:pPr>
        <w:ind w:left="-284" w:firstLine="567"/>
        <w:jc w:val="both"/>
      </w:pPr>
      <w:r w:rsidRPr="00CE3F6A">
        <w:t xml:space="preserve">По характеру и интенсивности процессов водообмена, особенностям химического состава и минерализации подземных вод в вертикальном разрезе выделяются три гидродинамические и связанные с ними гидрохимические зоны. Зона интенсивного водообмена охватывает водоносные горизонты и комплексы, находящиеся под активным дренирующим воздействием гидрографической сети, испытывающие влияние современных климатических условий и рельефа и содержащие преиму¬щественно пресные воды. Мощность зоны 200 - </w:t>
      </w:r>
      <w:smartTag w:uri="urn:schemas-microsoft-com:office:smarttags" w:element="metricconverter">
        <w:smartTagPr>
          <w:attr w:name="ProductID" w:val="400 м"/>
        </w:smartTagPr>
        <w:r w:rsidRPr="00CE3F6A">
          <w:t>400 м</w:t>
        </w:r>
      </w:smartTag>
      <w:r w:rsidRPr="00CE3F6A">
        <w:t>.</w:t>
      </w:r>
    </w:p>
    <w:p w:rsidR="00CE3F6A" w:rsidRPr="00CE3F6A" w:rsidRDefault="00CE3F6A" w:rsidP="00CE3F6A">
      <w:pPr>
        <w:ind w:left="-284" w:firstLine="567"/>
        <w:jc w:val="both"/>
      </w:pPr>
      <w:r w:rsidRPr="00CE3F6A">
        <w:t>Зона замедленного водообмена выделяется в наиболее погруженных частях артезианских бассейнов. Она характеризуется слабым дренирующим воздействием речных долин, очень малыми скоростями движения подземных вод вследствие затухания трещиноватости пород с глубиной и устойчивым режимом подземных вод. Переход к зоне весьма замедленного обмена постепенный. По разломам осуществляется сложная взаимосвязь между различными зонами и смешение вод различного химического состава.</w:t>
      </w:r>
    </w:p>
    <w:p w:rsidR="00CE3F6A" w:rsidRPr="00CE3F6A" w:rsidRDefault="00CE3F6A" w:rsidP="00CE3F6A">
      <w:pPr>
        <w:ind w:left="-284" w:firstLine="567"/>
        <w:jc w:val="both"/>
      </w:pPr>
      <w:r w:rsidRPr="00CE3F6A">
        <w:t xml:space="preserve">Питание большей части выделенных водоносных комплексов, залегающих на глубинах до 200 - </w:t>
      </w:r>
      <w:smartTag w:uri="urn:schemas-microsoft-com:office:smarttags" w:element="metricconverter">
        <w:smartTagPr>
          <w:attr w:name="ProductID" w:val="400 м"/>
        </w:smartTagPr>
        <w:r w:rsidRPr="00CE3F6A">
          <w:t>400 м</w:t>
        </w:r>
      </w:smartTag>
      <w:r w:rsidRPr="00CE3F6A">
        <w:t xml:space="preserve"> и расположенных в зоне свободного водообмена, происходит в основном за счет инфильтрации атмосферных осадков и перетекания из выше- и нижележащих водоносных комплексов. Воды этой зоны часто дренируются современными и древними речными долинами. Из всех выделенных водоносных комплексов лишь воды четвертичных, неогеновых, палеогеновых отложений находятся только в зоне свободного водообмена.</w:t>
      </w:r>
    </w:p>
    <w:p w:rsidR="00CE3F6A" w:rsidRPr="00CE3F6A" w:rsidRDefault="00CE3F6A" w:rsidP="00CE3F6A">
      <w:pPr>
        <w:ind w:left="-284" w:firstLine="567"/>
        <w:jc w:val="both"/>
      </w:pPr>
      <w:r w:rsidRPr="00CE3F6A">
        <w:t xml:space="preserve">Водоносные комплексы четвертичных порово-пластовых вод (Q) на рассматриваемой территории распространены почти повсеместно. Они содержат грунтовые и напорные воды. Четвертичную толщу слагают в основном ледниковые образования, для которых характерно чередование моренных и межморенных толщ. Моренные толщи представлены валунными супесями, суглинками, песками. В наиболее полных разрезах насчитывается до трех-четырех моренных горизонтов. Они служат относительными водоупорами. Водовмещающие породы обычно межморенные, надморенные или подморенные флювиогляциальные или аллювиальные пески различной зернистости с большим или меньшим содержанием пылевато-глинистых примесей, гравийно-галечный материал с прослоями и линзами супесей, суглинков и глин. Они образуют водоносные горизонты, гидравлически связанные между собой, составляющие единый комплекс мощностью от 5 - 15 до 80 - </w:t>
      </w:r>
      <w:smartTag w:uri="urn:schemas-microsoft-com:office:smarttags" w:element="metricconverter">
        <w:smartTagPr>
          <w:attr w:name="ProductID" w:val="100 м"/>
        </w:smartTagPr>
        <w:r w:rsidRPr="00CE3F6A">
          <w:t>100 м</w:t>
        </w:r>
      </w:smartTag>
      <w:r w:rsidRPr="00CE3F6A">
        <w:t xml:space="preserve"> и более. Коэффициенты фильтрации пород </w:t>
      </w:r>
      <w:r w:rsidRPr="00CE3F6A">
        <w:lastRenderedPageBreak/>
        <w:t xml:space="preserve">колеблются от тысячных долей до 36 - 37 м/сут. Глубина залегания грунтовых вод до 10 - 12, реже 25 - </w:t>
      </w:r>
      <w:smartTag w:uri="urn:schemas-microsoft-com:office:smarttags" w:element="metricconverter">
        <w:smartTagPr>
          <w:attr w:name="ProductID" w:val="30 м"/>
        </w:smartTagPr>
        <w:r w:rsidRPr="00CE3F6A">
          <w:t>30 м</w:t>
        </w:r>
      </w:smartTag>
      <w:r w:rsidRPr="00CE3F6A">
        <w:t xml:space="preserve">. В пониженных участках они выходят на поверхность. Пьезометрические уровни устанавливаются на глубинах до 30 - </w:t>
      </w:r>
      <w:smartTag w:uri="urn:schemas-microsoft-com:office:smarttags" w:element="metricconverter">
        <w:smartTagPr>
          <w:attr w:name="ProductID" w:val="33 м"/>
        </w:smartTagPr>
        <w:r w:rsidRPr="00CE3F6A">
          <w:t>33 м</w:t>
        </w:r>
      </w:smartTag>
      <w:r w:rsidRPr="00CE3F6A">
        <w:t xml:space="preserve"> от поверхности земли, в поймах рек скважины часто фонтанируют на 0,8 - </w:t>
      </w:r>
      <w:smartTag w:uri="urn:schemas-microsoft-com:office:smarttags" w:element="metricconverter">
        <w:smartTagPr>
          <w:attr w:name="ProductID" w:val="4 м"/>
        </w:smartTagPr>
        <w:r w:rsidRPr="00CE3F6A">
          <w:t>4 м</w:t>
        </w:r>
      </w:smartTag>
      <w:r w:rsidRPr="00CE3F6A">
        <w:t xml:space="preserve"> при напорной высоте от 1,5 до </w:t>
      </w:r>
      <w:smartTag w:uri="urn:schemas-microsoft-com:office:smarttags" w:element="metricconverter">
        <w:smartTagPr>
          <w:attr w:name="ProductID" w:val="135 м"/>
        </w:smartTagPr>
        <w:r w:rsidRPr="00CE3F6A">
          <w:t>135 м</w:t>
        </w:r>
      </w:smartTag>
      <w:r w:rsidRPr="00CE3F6A">
        <w:t xml:space="preserve">, иногда до </w:t>
      </w:r>
      <w:smartTag w:uri="urn:schemas-microsoft-com:office:smarttags" w:element="metricconverter">
        <w:smartTagPr>
          <w:attr w:name="ProductID" w:val="200 м"/>
        </w:smartTagPr>
        <w:r w:rsidRPr="00CE3F6A">
          <w:t>200 м</w:t>
        </w:r>
      </w:smartTag>
      <w:r w:rsidRPr="00CE3F6A">
        <w:t>. Удельные дебиты скважин от тысячных долей до 7 - 10 л/с. Воды пресные с минерализацией 0,2 - 0,7 г/кг, гидрокарбонатные кальциевые. На небольших участках в долинах рек Днепр, Остер, Десна наблюдается увеличение минерализации грунтовых вод до 1,3 - 4,5 г/кг и изменение их химического состава (повышенное содержание сульфатов и хлоридов), связанное с восходящей фильтрацией минерализованных вод по тектонически ослабленным зонам. Воды четвертичных отложений повсеместно используются для водоснабжения сельских населенных пунктов.</w:t>
      </w:r>
    </w:p>
    <w:p w:rsidR="00CE3F6A" w:rsidRDefault="00CE3F6A" w:rsidP="00CE3F6A">
      <w:pPr>
        <w:ind w:left="-284" w:firstLine="567"/>
        <w:jc w:val="both"/>
      </w:pPr>
      <w:r w:rsidRPr="00CE3F6A">
        <w:t>Активное использование агрохимических средств, стоки с крупных животноводческих комплексов, несоблюдение норм санитарной охраны вызывают загрязнение водоносного комплекса нитратами, нитритами, хлоридами, сульфатами. Особенно плохо защищены грунтовые воды, в связи с чем их эксплуатация бытовыми колодцами не всегда экологически безопасна.</w:t>
      </w:r>
    </w:p>
    <w:p w:rsidR="008A237E" w:rsidRDefault="008A237E" w:rsidP="00CE3F6A">
      <w:pPr>
        <w:ind w:left="-284" w:firstLine="567"/>
        <w:jc w:val="both"/>
      </w:pPr>
    </w:p>
    <w:p w:rsidR="00CE3F6A" w:rsidRPr="00CE3F6A" w:rsidRDefault="00CE3F6A" w:rsidP="00A567C8">
      <w:pPr>
        <w:ind w:left="-284" w:firstLine="567"/>
        <w:jc w:val="both"/>
        <w:rPr>
          <w:b/>
          <w:u w:val="single"/>
        </w:rPr>
      </w:pPr>
      <w:r w:rsidRPr="00CE3F6A">
        <w:rPr>
          <w:b/>
          <w:u w:val="single"/>
        </w:rPr>
        <w:t>Гидрография</w:t>
      </w:r>
    </w:p>
    <w:p w:rsidR="00CE3F6A" w:rsidRPr="00CE3F6A" w:rsidRDefault="00920201" w:rsidP="00A567C8">
      <w:pPr>
        <w:ind w:left="-284" w:firstLine="567"/>
        <w:jc w:val="both"/>
      </w:pPr>
      <w:r>
        <w:t>П</w:t>
      </w:r>
      <w:r w:rsidRPr="00CE3F6A">
        <w:t xml:space="preserve">о территории поселения </w:t>
      </w:r>
      <w:r>
        <w:t>протекают:</w:t>
      </w:r>
      <w:r w:rsidR="00CE3F6A" w:rsidRPr="00CE3F6A">
        <w:t xml:space="preserve"> р. Жереспея, р. Ополенка, р. </w:t>
      </w:r>
      <w:r>
        <w:t>Свадица</w:t>
      </w:r>
      <w:r w:rsidR="00CE3F6A" w:rsidRPr="00CE3F6A">
        <w:t xml:space="preserve">, р. </w:t>
      </w:r>
      <w:r w:rsidRPr="004C35EA">
        <w:t xml:space="preserve">Лапатия, </w:t>
      </w:r>
      <w:r>
        <w:t xml:space="preserve">р. </w:t>
      </w:r>
      <w:r w:rsidRPr="004C35EA">
        <w:t xml:space="preserve">Жидомля, </w:t>
      </w:r>
      <w:r>
        <w:t xml:space="preserve">р. </w:t>
      </w:r>
      <w:r w:rsidRPr="004C35EA">
        <w:t>Гремучка.</w:t>
      </w:r>
      <w:r w:rsidR="00042923">
        <w:t xml:space="preserve"> </w:t>
      </w:r>
      <w:r w:rsidR="00CF276B">
        <w:t>В южной части поселения вблизи деревни Самолюбово находятся озера Черное и Пеньковое.</w:t>
      </w:r>
    </w:p>
    <w:p w:rsidR="00CE3F6A" w:rsidRPr="00CE3F6A" w:rsidRDefault="00CE3F6A" w:rsidP="00A567C8">
      <w:pPr>
        <w:ind w:left="-284" w:firstLine="567"/>
        <w:contextualSpacing/>
        <w:jc w:val="both"/>
      </w:pPr>
      <w:r w:rsidRPr="00CE3F6A">
        <w:t xml:space="preserve">Гидрографическая сеть </w:t>
      </w:r>
      <w:r w:rsidR="00920201">
        <w:t>Вязгинского</w:t>
      </w:r>
      <w:r w:rsidRPr="00CE3F6A">
        <w:t xml:space="preserve"> сельского поселения относится к бассейну                          р. Западная Двина.  </w:t>
      </w:r>
    </w:p>
    <w:p w:rsidR="00CE3F6A" w:rsidRPr="00CE3F6A" w:rsidRDefault="00CE3F6A" w:rsidP="00A567C8">
      <w:pPr>
        <w:ind w:left="-284" w:firstLine="567"/>
        <w:contextualSpacing/>
        <w:jc w:val="both"/>
      </w:pPr>
      <w:r w:rsidRPr="00CE3F6A">
        <w:rPr>
          <w:i/>
        </w:rPr>
        <w:t>Река Жереспея</w:t>
      </w:r>
      <w:r w:rsidRPr="00CE3F6A">
        <w:t xml:space="preserve"> наиболее крупный приток Каспли, берет начало в пределах Духовщинского района. Границу пересекает южнее д. Петровской, впадает в Касплю справа западнее д. Барковщины. Общая длина Жереспеи 81 км, в пределах Смоленского района 35 км. В пределах района Жереспея образует дугу обращенную выпуклостью на юг. При впадении в р. Каспля долина реки Жереспеи широкая, сильно заболоченная. Жереспея богата рыбой и раками.</w:t>
      </w:r>
    </w:p>
    <w:p w:rsidR="00CE3F6A" w:rsidRPr="00CE3F6A" w:rsidRDefault="00CE3F6A" w:rsidP="00A567C8">
      <w:pPr>
        <w:ind w:left="-284" w:firstLine="567"/>
        <w:jc w:val="both"/>
      </w:pPr>
      <w:r w:rsidRPr="00CE3F6A">
        <w:rPr>
          <w:i/>
        </w:rPr>
        <w:t>Река Ополенка</w:t>
      </w:r>
      <w:r w:rsidRPr="00CE3F6A">
        <w:t xml:space="preserve"> начинается за пределами Смоленского района, северо - восточнее                   д. Донца, ее протяженность 27 км. Русло реки слабо выделен, течение еле заметно, при впадении в Жереспею долина расширяется.</w:t>
      </w:r>
    </w:p>
    <w:p w:rsidR="00CE3F6A" w:rsidRPr="00CE3F6A" w:rsidRDefault="00CE3F6A" w:rsidP="00A567C8">
      <w:pPr>
        <w:ind w:left="-284" w:firstLine="567"/>
        <w:jc w:val="both"/>
      </w:pPr>
      <w:r w:rsidRPr="00CE3F6A">
        <w:rPr>
          <w:i/>
        </w:rPr>
        <w:t>Река Черневка</w:t>
      </w:r>
      <w:r w:rsidRPr="00CE3F6A">
        <w:t xml:space="preserve"> является правым притоком реки Каспля, ее протяженность - 26 км.</w:t>
      </w:r>
    </w:p>
    <w:p w:rsidR="00CE3F6A" w:rsidRPr="00CE3F6A" w:rsidRDefault="00CE3F6A" w:rsidP="00A567C8">
      <w:pPr>
        <w:ind w:left="-284" w:firstLine="567"/>
        <w:jc w:val="both"/>
      </w:pPr>
      <w:r w:rsidRPr="00CE3F6A">
        <w:rPr>
          <w:i/>
        </w:rPr>
        <w:t>Река Свадица</w:t>
      </w:r>
      <w:r w:rsidRPr="00CE3F6A">
        <w:t xml:space="preserve"> является правым притоком реки Каспля, ее протяженность - 20 км.</w:t>
      </w:r>
    </w:p>
    <w:p w:rsidR="00CE3F6A" w:rsidRPr="00CE3F6A" w:rsidRDefault="00CE3F6A" w:rsidP="00A567C8">
      <w:pPr>
        <w:ind w:left="-284" w:firstLine="567"/>
        <w:jc w:val="both"/>
      </w:pPr>
      <w:r w:rsidRPr="00CE3F6A">
        <w:rPr>
          <w:i/>
        </w:rPr>
        <w:t>р. Сосенка</w:t>
      </w:r>
      <w:r w:rsidRPr="00CE3F6A">
        <w:t xml:space="preserve"> является левым притоком реки Жереспея, ее протяженность - 11,50 км. Приток р. Сосенка</w:t>
      </w:r>
      <w:r w:rsidRPr="00CE3F6A">
        <w:rPr>
          <w:i/>
        </w:rPr>
        <w:t xml:space="preserve"> – р. Сушица </w:t>
      </w:r>
      <w:r w:rsidRPr="00CE3F6A">
        <w:t>протяженностью 5 км.</w:t>
      </w:r>
    </w:p>
    <w:p w:rsidR="00CE3F6A" w:rsidRPr="00CE3F6A" w:rsidRDefault="00CE3F6A" w:rsidP="00A567C8">
      <w:pPr>
        <w:pStyle w:val="afffffa"/>
        <w:spacing w:after="0" w:line="240" w:lineRule="auto"/>
        <w:ind w:left="-284" w:firstLine="567"/>
        <w:rPr>
          <w:rFonts w:ascii="Times New Roman" w:hAnsi="Times New Roman"/>
          <w:lang w:eastAsia="ru-RU"/>
        </w:rPr>
      </w:pPr>
      <w:r w:rsidRPr="00CE3F6A">
        <w:rPr>
          <w:rFonts w:ascii="Times New Roman" w:hAnsi="Times New Roman"/>
          <w:lang w:eastAsia="ru-RU"/>
        </w:rPr>
        <w:t>Источником питания основных рек района являются дождевые, талые, снеговые и грунтовые воды. В осенний период обычно повышена водность за счет уменьшения испарения и увеличения осадков. На долю весеннего стока (апрель-май) приходится 50 – 70%, летнего (июнь-август) – 18 – 20%, осеннего (октябрь-ноябрь) и зимнего (декабрь-март) – 20 – 30%. Средние сроки половодья приходятся на конец марта–начало апреля с резким подъемом до пика и относительно медленным спадом. Подъем уровня на малых реках 6 -10 дней. Средняя интенсивность подъема 10 – 60 см/сут.. Максимальная высота уровня воды весной по сравнению с наиболее низким меженным достигает 10 – 11м на реке Днепр. Общая продолжительность половодья на малых реках составляет 30 - 50 дней, Днепра до 2-х месяцев.</w:t>
      </w:r>
    </w:p>
    <w:p w:rsidR="00CE3F6A" w:rsidRPr="00CE3F6A" w:rsidRDefault="00CE3F6A" w:rsidP="00A567C8">
      <w:pPr>
        <w:pStyle w:val="afffffa"/>
        <w:spacing w:after="0" w:line="240" w:lineRule="auto"/>
        <w:ind w:left="-284" w:firstLine="567"/>
        <w:rPr>
          <w:rFonts w:ascii="Times New Roman" w:hAnsi="Times New Roman"/>
          <w:lang w:eastAsia="ru-RU"/>
        </w:rPr>
      </w:pPr>
      <w:r w:rsidRPr="00CE3F6A">
        <w:rPr>
          <w:rFonts w:ascii="Times New Roman" w:hAnsi="Times New Roman"/>
          <w:lang w:eastAsia="ru-RU"/>
        </w:rPr>
        <w:t>Продолжительность межени обычно 110 – 130 дней после окончания половодья. Её плавный ход практически ежегодно нарушается дождевыми паводками – 2 – 3 за сезон с продолжительностью 8 – 30 дней. Паводки летнего периода (1-</w:t>
      </w:r>
      <w:smartTag w:uri="urn:schemas-microsoft-com:office:smarttags" w:element="metricconverter">
        <w:smartTagPr>
          <w:attr w:name="ProductID" w:val="5 м"/>
        </w:smartTagPr>
        <w:r w:rsidRPr="00CE3F6A">
          <w:rPr>
            <w:rFonts w:ascii="Times New Roman" w:hAnsi="Times New Roman"/>
            <w:lang w:eastAsia="ru-RU"/>
          </w:rPr>
          <w:t>5 м</w:t>
        </w:r>
      </w:smartTag>
      <w:r w:rsidRPr="00CE3F6A">
        <w:rPr>
          <w:rFonts w:ascii="Times New Roman" w:hAnsi="Times New Roman"/>
          <w:lang w:eastAsia="ru-RU"/>
        </w:rPr>
        <w:t>) несколько выше, чем осеннего, но последние более продолжительны. Зимняя межень устанавливается в конце ноября – середине декабря и заканчивается во второй половине марта, у неё более плавные изменения хода уровня воды. В течение зимы чаще проходит всего один паводок, по высоте он обычно ниже летних паводков.</w:t>
      </w:r>
    </w:p>
    <w:p w:rsidR="003C0250" w:rsidRPr="008C673C" w:rsidRDefault="003C0250" w:rsidP="00A567C8">
      <w:pPr>
        <w:pStyle w:val="a3"/>
        <w:spacing w:before="0" w:after="0"/>
        <w:ind w:left="-284"/>
        <w:rPr>
          <w:color w:val="000000"/>
        </w:rPr>
      </w:pPr>
    </w:p>
    <w:p w:rsidR="003C0250" w:rsidRPr="008C673C" w:rsidRDefault="00A10713" w:rsidP="00A567C8">
      <w:pPr>
        <w:pStyle w:val="31"/>
        <w:spacing w:before="0" w:after="0"/>
        <w:ind w:left="-284" w:firstLine="567"/>
        <w:rPr>
          <w:color w:val="000000"/>
          <w:sz w:val="24"/>
          <w:szCs w:val="24"/>
        </w:rPr>
      </w:pPr>
      <w:bookmarkStart w:id="14" w:name="_Toc278460942"/>
      <w:bookmarkStart w:id="15" w:name="_Toc109919820"/>
      <w:r w:rsidRPr="008C673C">
        <w:rPr>
          <w:color w:val="000000"/>
          <w:sz w:val="24"/>
          <w:szCs w:val="24"/>
        </w:rPr>
        <w:lastRenderedPageBreak/>
        <w:t>2.2.</w:t>
      </w:r>
      <w:r w:rsidR="00200AD1" w:rsidRPr="008C673C">
        <w:rPr>
          <w:color w:val="000000"/>
          <w:sz w:val="24"/>
          <w:szCs w:val="24"/>
        </w:rPr>
        <w:t>4</w:t>
      </w:r>
      <w:r w:rsidRPr="008C673C">
        <w:rPr>
          <w:color w:val="000000"/>
          <w:sz w:val="24"/>
          <w:szCs w:val="24"/>
        </w:rPr>
        <w:t xml:space="preserve"> </w:t>
      </w:r>
      <w:bookmarkEnd w:id="14"/>
      <w:bookmarkEnd w:id="15"/>
      <w:r w:rsidR="0025302C" w:rsidRPr="008C673C">
        <w:rPr>
          <w:color w:val="000000"/>
          <w:sz w:val="24"/>
          <w:szCs w:val="24"/>
        </w:rPr>
        <w:t>Растительный и почвенный покров</w:t>
      </w:r>
    </w:p>
    <w:p w:rsidR="00200AD1" w:rsidRPr="008C673C" w:rsidRDefault="00200AD1" w:rsidP="00A567C8">
      <w:pPr>
        <w:pStyle w:val="a3"/>
        <w:spacing w:before="0" w:after="0"/>
        <w:ind w:left="-284"/>
      </w:pPr>
    </w:p>
    <w:p w:rsidR="00200AD1" w:rsidRPr="00200AD1" w:rsidRDefault="00200AD1" w:rsidP="00A567C8">
      <w:pPr>
        <w:pStyle w:val="a3"/>
        <w:spacing w:before="0" w:after="0"/>
        <w:ind w:left="-284"/>
        <w:rPr>
          <w:b/>
          <w:u w:val="single"/>
        </w:rPr>
      </w:pPr>
      <w:r w:rsidRPr="008C673C">
        <w:rPr>
          <w:b/>
          <w:u w:val="single"/>
        </w:rPr>
        <w:t>Растительность</w:t>
      </w:r>
    </w:p>
    <w:p w:rsidR="008C673C" w:rsidRPr="00177765" w:rsidRDefault="008C673C" w:rsidP="00A567C8">
      <w:pPr>
        <w:ind w:left="-284" w:firstLine="567"/>
        <w:jc w:val="both"/>
      </w:pPr>
      <w:r w:rsidRPr="00177765">
        <w:t xml:space="preserve">Основную долю территории муниципального образования занимают </w:t>
      </w:r>
      <w:r>
        <w:t>з</w:t>
      </w:r>
      <w:r w:rsidRPr="00177765">
        <w:t>емли лесного фонда</w:t>
      </w:r>
      <w:r>
        <w:t xml:space="preserve"> (11572,42 га).</w:t>
      </w:r>
    </w:p>
    <w:p w:rsidR="008C673C" w:rsidRPr="0081656F" w:rsidRDefault="008C673C" w:rsidP="00A567C8">
      <w:pPr>
        <w:ind w:left="-284" w:firstLine="567"/>
        <w:jc w:val="both"/>
        <w:rPr>
          <w:b/>
          <w:i/>
        </w:rPr>
      </w:pPr>
      <w:r w:rsidRPr="0081656F">
        <w:rPr>
          <w:b/>
          <w:i/>
        </w:rPr>
        <w:t>Леса</w:t>
      </w:r>
    </w:p>
    <w:p w:rsidR="008C673C" w:rsidRPr="0081656F" w:rsidRDefault="008C673C" w:rsidP="00A567C8">
      <w:pPr>
        <w:ind w:left="-284" w:firstLine="567"/>
        <w:jc w:val="both"/>
      </w:pPr>
      <w:r w:rsidRPr="0081656F">
        <w:t>Сложные ельники характеризуются наличием в составе широколиственных пород (могут иметь два древесных яруса), присутствием яруса кустарников (преимущественно лещины)  и преобладанием в травяном покрове неморальных видов (сныть, медуница, звездчатка ланцетовидная, зеленчук и др.). Моховой ярус большей частью не образует сплошного мохового ковра. Видом эдификатором является ель европейская. Данные леса развиваются на хорошо дренированных, богатых почвах, нередко в местах выхода на поверхность известняков, доломитов и других пород содержащих кальций.</w:t>
      </w:r>
    </w:p>
    <w:p w:rsidR="008C673C" w:rsidRPr="0081656F" w:rsidRDefault="008C673C" w:rsidP="00A567C8">
      <w:pPr>
        <w:ind w:left="-284" w:firstLine="567"/>
        <w:jc w:val="both"/>
      </w:pPr>
      <w:r w:rsidRPr="0081656F">
        <w:t>Сложные сосняки отличаются от других типов сосняков присутствием в их составе широколиственных пород (липы, дуба, лещины) и значительном участии в травяном покрове неморальных видов. Моховой покров развит фрагментарно. Видом эдификатором является сосна обыкновенная. Леса такого рода приурочены чаще всего к обширным равнинам с супесчаными и песчаными почвами, обычно подстилаемыми водоупорными породами, а также к боровым террасам крупных рек.</w:t>
      </w:r>
    </w:p>
    <w:p w:rsidR="008C673C" w:rsidRPr="0081656F" w:rsidRDefault="008C673C" w:rsidP="00A567C8">
      <w:pPr>
        <w:ind w:left="-284" w:firstLine="567"/>
        <w:jc w:val="both"/>
      </w:pPr>
      <w:r w:rsidRPr="0081656F">
        <w:t>Отдельные ассоциации сложных сосняков встречаются небольшими участками, часто сменяя друг друга в зависимости от экологических условий.</w:t>
      </w:r>
    </w:p>
    <w:p w:rsidR="008C673C" w:rsidRPr="0081656F" w:rsidRDefault="008C673C" w:rsidP="00A567C8">
      <w:pPr>
        <w:ind w:left="-284" w:firstLine="567"/>
        <w:jc w:val="both"/>
      </w:pPr>
      <w:r w:rsidRPr="0081656F">
        <w:t>Мелколиственные леса образованы березой, осиной и ольхой серой. По своей природе сообщества, образованные этими породами, являются производными (вторичными) различных коренных зональных типов леса.</w:t>
      </w:r>
    </w:p>
    <w:p w:rsidR="008C673C" w:rsidRPr="0081656F" w:rsidRDefault="008C673C" w:rsidP="00A567C8">
      <w:pPr>
        <w:ind w:left="-284" w:firstLine="567"/>
        <w:jc w:val="both"/>
      </w:pPr>
      <w:r w:rsidRPr="0081656F">
        <w:t>Береза, осина и ольха серая  являются быстрорастущими, светолюбивыми породами, обладающими высокой семенной продуктивностью. Поэтому эти древесные породы повсюду первыми поселяются на очищенных из-под леса площадях: вырубках, гарях, полянах, залежах.</w:t>
      </w:r>
    </w:p>
    <w:p w:rsidR="008C673C" w:rsidRPr="0081656F" w:rsidRDefault="008C673C" w:rsidP="00A567C8">
      <w:pPr>
        <w:ind w:left="-284" w:firstLine="567"/>
        <w:jc w:val="both"/>
      </w:pPr>
      <w:r w:rsidRPr="0081656F">
        <w:t>Под пологом мелколиственного леса развивается ярус кустарников, слагаемый крушиной, жимолостью, лещиной, можжевельником.  Флористический состав травяного покрова мелколиственного леса не имеет определенной специфики, поэтому преобладающими здесь являются виды, оставшиеся от коренного типа леса, а вместе с ними некоторые луговые и опушечные (буквица, марьянник дубравный, манжетка, черноголовка, душистый колосок и др.). Часто встречается примесь рудеральных элементов флоры.</w:t>
      </w:r>
    </w:p>
    <w:p w:rsidR="008C673C" w:rsidRPr="0081656F" w:rsidRDefault="008C673C" w:rsidP="00A567C8">
      <w:pPr>
        <w:ind w:left="-284" w:firstLine="567"/>
        <w:jc w:val="both"/>
      </w:pPr>
      <w:r w:rsidRPr="0081656F">
        <w:t>Степень развития мохового покрова в мелколиственных лесах различна и зависит от длительности существования сообщества и исходных экологических условий. В целом же он для них малохарактерен.</w:t>
      </w:r>
    </w:p>
    <w:p w:rsidR="008C673C" w:rsidRPr="0081656F" w:rsidRDefault="008C673C" w:rsidP="00A567C8">
      <w:pPr>
        <w:ind w:left="-284" w:firstLine="567"/>
        <w:jc w:val="both"/>
      </w:pPr>
      <w:r w:rsidRPr="0081656F">
        <w:t>В лесном фонде основными лесообразующими породами являются: хвойные - ель, сосна; твердолиственные (в малых количествах) – дуб, клен, ясень; мягколиственные - береза, осина, ольха.</w:t>
      </w:r>
    </w:p>
    <w:p w:rsidR="008C673C" w:rsidRPr="0081656F" w:rsidRDefault="008C673C" w:rsidP="00A567C8">
      <w:pPr>
        <w:ind w:left="-284" w:firstLine="567"/>
        <w:jc w:val="both"/>
      </w:pPr>
      <w:r w:rsidRPr="0081656F">
        <w:t>Состав леса в значительной степени нарушен человеком. На значительных площадях образовались редколесья, мелколесья. Ель и сосна слагают хвойные леса, в подлеске встречается можжевельник.</w:t>
      </w:r>
    </w:p>
    <w:p w:rsidR="008C673C" w:rsidRPr="0081656F" w:rsidRDefault="008C673C" w:rsidP="00A567C8">
      <w:pPr>
        <w:ind w:left="-284" w:firstLine="567"/>
        <w:jc w:val="both"/>
      </w:pPr>
      <w:r w:rsidRPr="0081656F">
        <w:t>Бореальные элементы занимают значительное место в растительности Смоленской области, слагая флору хвойных, частично смешанных и лиственных лесов, немало здесь представителей открытых мест обитания. Общее число бореальных элементов включает несколько десятков видов: ель, сосна, береза повислая, черемуха, и т.д.</w:t>
      </w:r>
    </w:p>
    <w:p w:rsidR="008C673C" w:rsidRPr="0081656F" w:rsidRDefault="008C673C" w:rsidP="00A567C8">
      <w:pPr>
        <w:ind w:left="-284" w:firstLine="567"/>
        <w:jc w:val="both"/>
      </w:pPr>
      <w:r w:rsidRPr="0081656F">
        <w:t>Неморальные (среднеевропейские) виды объединяют растения широколиственных и смешанных лесов - дуб, липа мелколистная, клен платановидный, ясень обыкновенный.</w:t>
      </w:r>
    </w:p>
    <w:p w:rsidR="008C673C" w:rsidRPr="0081656F" w:rsidRDefault="008C673C" w:rsidP="00A567C8">
      <w:pPr>
        <w:ind w:left="-284" w:firstLine="567"/>
        <w:jc w:val="both"/>
      </w:pPr>
      <w:r w:rsidRPr="0081656F">
        <w:t xml:space="preserve">В хвойных лесах преобладают напочвенные мхи, из которых обычен плеврозиум Шребери (семейство энтодонтовые), образующий хвойные леса зеленомошного типа. Менее распространены, преимущественно в еловых лесах, гилокомиум блестящий (семейство </w:t>
      </w:r>
      <w:r w:rsidRPr="0081656F">
        <w:lastRenderedPageBreak/>
        <w:t>гилокомиевые), птилиум гребенчатый (семейство гипновые), ритидиадельфус трехгранный (семейство ритидиевые) и родобрий розовый (семейство бриевые). В сырых лесах по берегам лесных речек, ручьев, водоемов обычны виды мниума, климациум древовидный, кукушкин лен обыкновенный. В борах, на супесчаных и песчаных почвах – дикран метловидный, кукушкин лен можжевельниковый, кукушкин лен волосоносный (род политрихум) и атрихум волнистый. Леса и лесные дороги – места обитания хвоща лесного. Редко, небольшими куртинками, в лесах растет хвощ зимующий.</w:t>
      </w:r>
    </w:p>
    <w:p w:rsidR="008C673C" w:rsidRPr="0081656F" w:rsidRDefault="008C673C" w:rsidP="00A567C8">
      <w:pPr>
        <w:ind w:left="-284" w:firstLine="567"/>
        <w:jc w:val="both"/>
      </w:pPr>
      <w:r w:rsidRPr="0081656F">
        <w:t>В лиственных лесах преобладают мхи – эпифиты, растущие на стволах березы, осины и др. – амблистегиелла тонкая, виды рода брахитеций, кампилиум извилистый, долихотека Селигера, пилезия многоцветковая и т.д.</w:t>
      </w:r>
    </w:p>
    <w:p w:rsidR="008C673C" w:rsidRPr="0081656F" w:rsidRDefault="008C673C" w:rsidP="00A567C8">
      <w:pPr>
        <w:ind w:left="-284" w:firstLine="567"/>
        <w:jc w:val="both"/>
        <w:rPr>
          <w:b/>
          <w:i/>
        </w:rPr>
      </w:pPr>
      <w:r w:rsidRPr="0081656F">
        <w:rPr>
          <w:b/>
          <w:i/>
        </w:rPr>
        <w:t>Луга</w:t>
      </w:r>
    </w:p>
    <w:p w:rsidR="008C673C" w:rsidRPr="0081656F" w:rsidRDefault="008C673C" w:rsidP="00A567C8">
      <w:pPr>
        <w:ind w:left="-284" w:firstLine="567"/>
        <w:jc w:val="both"/>
      </w:pPr>
      <w:r w:rsidRPr="0081656F">
        <w:t>К категории лугов следует относить различные травяные сообщества с более или менее сомкнутым травостоем, образованным в основном многолетними мезофильными, а иногда и гигрофильными травами, имеющими зимний перерыв в вегетации при отсутствии зимней депрессии.</w:t>
      </w:r>
    </w:p>
    <w:p w:rsidR="008C673C" w:rsidRPr="0081656F" w:rsidRDefault="008C673C" w:rsidP="00A567C8">
      <w:pPr>
        <w:ind w:left="-284" w:firstLine="567"/>
        <w:jc w:val="both"/>
      </w:pPr>
      <w:r w:rsidRPr="0081656F">
        <w:t>Злаковые луга образованы длиннокорневищными, рыхлокустовыми и дерновинными злаками. У первых хорошо выражены подземные корневища, а надземные побеги развиваются из узлов кущения, расположенных в почве на заметном удалении друг от друга. К этой группе такие характернейшие злаки лугов, как костер безостый, лисохвост луговой, пырей ползучий, мятлик луговой, овсяница красная, вейник наземный, полевица белая и др. Для рыхлокустовых злаков характерно расположение узлов кущения непосредственно у поверхности почвы, а новые побеги растут из них наклонно вверх и образуют рыхлый куст. Сюда относятся овсяница луговая, тимофеевка луговая, ежа сборная, душистый колосок, полевица тонкая. У дерновинных злаков узлы кущения расположены на поверхности почвы, а появляющиеся из них побеги, плотно прилегают друг к другу, образуя дерновину. Большинство входящих в эту группу злаков (щучка дернистая, молиния голубая и др.) лишены возможности быстро  занимать территорию с помощью вегетативного размножения.</w:t>
      </w:r>
    </w:p>
    <w:p w:rsidR="008C673C" w:rsidRPr="0081656F" w:rsidRDefault="008C673C" w:rsidP="00A567C8">
      <w:pPr>
        <w:ind w:left="-284" w:firstLine="567"/>
        <w:jc w:val="both"/>
      </w:pPr>
      <w:r w:rsidRPr="0081656F">
        <w:t>Большинство злаков являются хорошими кормовыми травами. Осоковые луга сходны со злаковыми по ряду биологических, экологических и ценотических черт. Среди осоковых лугов выделяют длиннокорневищные (осоки острая, водная, пузырчатая), рыхлокустовыми (осоки бедная и желтая) и дерновинными (осоки дернистая, сероватая) жизненные формы. В отличие от злаков большинство осок довольствуется более бедными и кислыми почвами. Их кормовые качества невысоки.</w:t>
      </w:r>
    </w:p>
    <w:p w:rsidR="008C673C" w:rsidRPr="0081656F" w:rsidRDefault="008C673C" w:rsidP="00A567C8">
      <w:pPr>
        <w:ind w:left="-284" w:firstLine="567"/>
        <w:jc w:val="both"/>
      </w:pPr>
      <w:r w:rsidRPr="0081656F">
        <w:t>Наибольшее распространение осоковые луга имеют на переувлажненных низинных и пойменных почвах, где они часто выступают в роли эдификаторов фитоценозов.</w:t>
      </w:r>
    </w:p>
    <w:p w:rsidR="008C673C" w:rsidRPr="0081656F" w:rsidRDefault="008C673C" w:rsidP="00A567C8">
      <w:pPr>
        <w:ind w:left="-284" w:firstLine="567"/>
        <w:jc w:val="both"/>
      </w:pPr>
      <w:r w:rsidRPr="0081656F">
        <w:t>Разнотравно-злаковые луга характеризуются наиболее разнообразной в экологическом и систематическом отношении группой растений. Разнотравность луга возрастает в условиях, препятствующих вегетативному размножению злаков, при уменьшении связанности дернины. В этой ситуации проявляются основные преимущества перед злаками – способность образовывать большое количество семян, долго удерживать за собой территорию и сохранять разнообразие жизненных форм.</w:t>
      </w:r>
    </w:p>
    <w:p w:rsidR="008C673C" w:rsidRPr="0081656F" w:rsidRDefault="008C673C" w:rsidP="00A567C8">
      <w:pPr>
        <w:ind w:left="-284" w:firstLine="567"/>
        <w:jc w:val="both"/>
      </w:pPr>
      <w:r w:rsidRPr="0081656F">
        <w:t>Большинство видов разнотравья не представляют собой кормовой ценности, играют важную роль в улучшении поедаемости и усвояемости злакового сена. К ним относятся одуванчик лекарственный, тмин обыкновенный, бедренец камнеломковый, подорожник ланцетолистный, герань луговая и многие другие.</w:t>
      </w:r>
    </w:p>
    <w:p w:rsidR="008C673C" w:rsidRPr="0081656F" w:rsidRDefault="008C673C" w:rsidP="00A567C8">
      <w:pPr>
        <w:ind w:left="-284" w:firstLine="567"/>
        <w:jc w:val="both"/>
      </w:pPr>
      <w:r w:rsidRPr="0081656F">
        <w:t>В поймах рек встречаются разнотравно-злаковые, злаковые луга с преобладанием лисохвоста лугового, с примесью щучки, полевицы белой, мятлика, тимофеевки, осоки, клевера розового, мышиного горошка, а также осоковые луга, водно-болотное высокотравье, черноольшатники и фрагменты дубрав. На некоторых участках в верхнем ярусе растет бекмания, а чуть выше сплошной покров мышиного горошка. Встречаются щучковые луга с примесью полевицы белой. В тех местах, где полевица преобладает, урожай трав повышается.</w:t>
      </w:r>
    </w:p>
    <w:p w:rsidR="008C673C" w:rsidRPr="0081656F" w:rsidRDefault="008C673C" w:rsidP="00A567C8">
      <w:pPr>
        <w:ind w:left="-284" w:firstLine="567"/>
        <w:jc w:val="both"/>
      </w:pPr>
      <w:r w:rsidRPr="0081656F">
        <w:lastRenderedPageBreak/>
        <w:t>Среди трав наибольшую ценность имеет ежа сборная, тимофеевка, лисохвост луговой, бекмания, овсяница луговая. Также растет полевица побегообразующая, которая при затоплении образует плавающие в воде побеги, клевер розовый гибридный, люцерна серповидная, язвенник многолистый, донник белый - как кормовые бобовые растения.</w:t>
      </w:r>
    </w:p>
    <w:p w:rsidR="008C673C" w:rsidRPr="0081656F" w:rsidRDefault="008C673C" w:rsidP="00A567C8">
      <w:pPr>
        <w:ind w:left="-284" w:firstLine="567"/>
        <w:jc w:val="both"/>
      </w:pPr>
      <w:r w:rsidRPr="0081656F">
        <w:t>Встречаются на лугах и ядовитые травянистые растения, такие как вех ядовитый, поручейник широколистный, лютик едкий.</w:t>
      </w:r>
    </w:p>
    <w:p w:rsidR="008C673C" w:rsidRPr="0081656F" w:rsidRDefault="008C673C" w:rsidP="00A567C8">
      <w:pPr>
        <w:ind w:left="-284" w:firstLine="567"/>
        <w:jc w:val="both"/>
      </w:pPr>
      <w:r w:rsidRPr="0081656F">
        <w:t>На верховом болоте могут существовать лишь немногие виды растений - прежде всего те, которые способны мириться с чрезвычайной бедностью почвы. Здесь обычны ксероморфные  кустар¬ники — багульник, голубика, болотный мирт,  клюква болотная, подбел многолистный. Господствующими травянистыми  сосудистыми растениями являются: пушица влагалищная, росянка круглолистная, шейхцерия болотная, очеретник белый, осока топяная, росянка длиннолистная.  Доминантами в моховом ярусе являются сфагновые мхи: Sfagnum  fuscum - на грядах и S. Balticum, S. majus S cuspidatum  - в мочажинах и озерках. Из деревьев встречается только сос</w:t>
      </w:r>
      <w:r w:rsidR="00E46E19">
        <w:t>на. Деревца приземистые, малень</w:t>
      </w:r>
      <w:r w:rsidRPr="0081656F">
        <w:t>кие, кроны их редкие. Иногда сосна настолько угнетена, что растет в виде кустарника. Мощность торфяного слоя на достаточно обширном верховом болоте может достигать 3-</w:t>
      </w:r>
      <w:smartTag w:uri="urn:schemas-microsoft-com:office:smarttags" w:element="metricconverter">
        <w:smartTagPr>
          <w:attr w:name="ProductID" w:val="4 м"/>
        </w:smartTagPr>
        <w:r w:rsidRPr="0081656F">
          <w:t>4 м</w:t>
        </w:r>
      </w:smartTag>
      <w:r w:rsidRPr="0081656F">
        <w:t xml:space="preserve"> и даже больше. Именно на этой торфяной подушке и растут обитатели болот.</w:t>
      </w:r>
    </w:p>
    <w:p w:rsidR="008C673C" w:rsidRPr="0081656F" w:rsidRDefault="008C673C" w:rsidP="00A567C8">
      <w:pPr>
        <w:ind w:left="-284" w:firstLine="567"/>
        <w:jc w:val="both"/>
        <w:rPr>
          <w:b/>
          <w:i/>
        </w:rPr>
      </w:pPr>
      <w:r w:rsidRPr="0081656F">
        <w:rPr>
          <w:b/>
          <w:i/>
        </w:rPr>
        <w:t>Ресурсы пищевых и лекарственных растений</w:t>
      </w:r>
    </w:p>
    <w:p w:rsidR="008C673C" w:rsidRPr="0081656F" w:rsidRDefault="008C673C" w:rsidP="00A567C8">
      <w:pPr>
        <w:ind w:left="-284" w:firstLine="567"/>
        <w:jc w:val="both"/>
      </w:pPr>
      <w:r w:rsidRPr="0081656F">
        <w:t>Леса области обладают ценными растительными ресурсами: грибами, ягодами, орехами и лекарственным сырьем. К высокопродуктивным угодьям с черникой относятся чернично-долгомошные типы леса. Урожай черники составляет в среднем 150 кг/га. Продуктивные угодья брусники представлены брусничными типами леса с урожайностью брусники в среднем 120 кг/га. На болотах произрастает клюква, продуктивность клюквы в среднем составляет 200 кг/га. Много малины, урожайность которой в среднем – 300 кг/га.</w:t>
      </w:r>
    </w:p>
    <w:p w:rsidR="008C673C" w:rsidRPr="0081656F" w:rsidRDefault="008C673C" w:rsidP="00A567C8">
      <w:pPr>
        <w:ind w:left="-284" w:firstLine="567"/>
        <w:jc w:val="both"/>
        <w:rPr>
          <w:b/>
          <w:i/>
        </w:rPr>
      </w:pPr>
      <w:r w:rsidRPr="0081656F">
        <w:rPr>
          <w:b/>
          <w:i/>
        </w:rPr>
        <w:t>Редкие и охраняемые виды</w:t>
      </w:r>
    </w:p>
    <w:p w:rsidR="008C673C" w:rsidRPr="0081656F" w:rsidRDefault="008C673C" w:rsidP="00A567C8">
      <w:pPr>
        <w:ind w:left="-284" w:firstLine="567"/>
        <w:jc w:val="both"/>
      </w:pPr>
      <w:r w:rsidRPr="0081656F">
        <w:t>На территории Смоленской области встречаются редкие виды высших сосудистых растений занесенных в Красную книгу России и Красную книгу Смоленской области.</w:t>
      </w:r>
    </w:p>
    <w:p w:rsidR="008C673C" w:rsidRDefault="008C673C" w:rsidP="00A567C8">
      <w:pPr>
        <w:ind w:left="-284" w:firstLine="567"/>
        <w:jc w:val="both"/>
      </w:pPr>
      <w:r w:rsidRPr="0081656F">
        <w:t>Определенный интерес своим биоразнообразием представляют ядовитые растения, поскольку в большинстве своем являются лекарственным сырьем, базой для производства фармацевтических препаратов, используются в народной медицине и гомеопатии. При передозировке и неосторожном обращении они достаточно опасны вследствие своей токсичности. Особенно осторожным необходимо быть при использовании таких ядовитых лекарственных растений, как болиголов, белена черная, боярышник кроваво-красный, кровохлебка лекарственная, чистотел большой, полынь горькая, пижма обыкновенная; отравление возможно и при передозировке ландыша майского.</w:t>
      </w:r>
    </w:p>
    <w:p w:rsidR="008C673C" w:rsidRDefault="008C673C" w:rsidP="00A567C8">
      <w:pPr>
        <w:ind w:left="-284" w:firstLine="567"/>
        <w:jc w:val="both"/>
      </w:pPr>
    </w:p>
    <w:p w:rsidR="008C673C" w:rsidRPr="00200AD1" w:rsidRDefault="008C673C" w:rsidP="00A567C8">
      <w:pPr>
        <w:pStyle w:val="a3"/>
        <w:spacing w:before="0" w:after="0"/>
        <w:ind w:left="-284"/>
        <w:rPr>
          <w:b/>
          <w:u w:val="single"/>
        </w:rPr>
      </w:pPr>
      <w:r>
        <w:rPr>
          <w:b/>
          <w:u w:val="single"/>
        </w:rPr>
        <w:t>Почвы</w:t>
      </w:r>
    </w:p>
    <w:p w:rsidR="008C673C" w:rsidRPr="00967804" w:rsidRDefault="008C673C" w:rsidP="00A567C8">
      <w:pPr>
        <w:ind w:left="-284" w:firstLine="567"/>
        <w:jc w:val="both"/>
      </w:pPr>
      <w:r w:rsidRPr="00967804">
        <w:t>Почвы Вязгинского сельского поселения дерново-подзолистые, местами заболоченные, в долинах рек аллювиальные.</w:t>
      </w:r>
    </w:p>
    <w:p w:rsidR="008C673C" w:rsidRPr="00967804" w:rsidRDefault="008C673C" w:rsidP="00A567C8">
      <w:pPr>
        <w:ind w:left="-284" w:firstLine="567"/>
        <w:jc w:val="both"/>
      </w:pPr>
      <w:r w:rsidRPr="00967804">
        <w:t>Почвообразующие породы на территории Смоленской области представлены четвертичными отложениями различного генезиса и состава, преимущественно ледникового и водно-ледникового происхождения (покровные суглинки; карбонатные лессовидные суглинки; моренные отложения).</w:t>
      </w:r>
    </w:p>
    <w:p w:rsidR="008C673C" w:rsidRPr="00967804" w:rsidRDefault="008C673C" w:rsidP="00A567C8">
      <w:pPr>
        <w:ind w:left="-284" w:firstLine="567"/>
        <w:jc w:val="both"/>
      </w:pPr>
      <w:r w:rsidRPr="00967804">
        <w:t xml:space="preserve">Покровные суглинки встречаются очень редко и представляют собой пылеватые безвалунные сортированные поверхностные отложения желто-бурого и бурого цвета, призмовидной структуры, преимущественно тяжелосуглинистые, хотя встречаются и средне-, и легкосуглинистые разновидности. Характерная особенность покровных суглинков - преобладание крупнопылеватой (0,01 - </w:t>
      </w:r>
      <w:smartTag w:uri="urn:schemas-microsoft-com:office:smarttags" w:element="metricconverter">
        <w:smartTagPr>
          <w:attr w:name="ProductID" w:val="0,05 мм"/>
        </w:smartTagPr>
        <w:r w:rsidRPr="00967804">
          <w:t>0,05 мм</w:t>
        </w:r>
      </w:smartTag>
      <w:r w:rsidRPr="00967804">
        <w:t xml:space="preserve">) фракции (иногда более 50 %). Значительная доля (до 30 %) в мелкоземе этих суглинков приходится на илистую фракцию. Содержание песчаной фракции не превышает обычно 10 %. Для этих пород характерна кислая реакция среды, степень </w:t>
      </w:r>
      <w:r w:rsidRPr="00967804">
        <w:lastRenderedPageBreak/>
        <w:t>насыщенности основаниями – около 80 %. Суглинки довольно богаты подвижными минеральными соединениями.</w:t>
      </w:r>
    </w:p>
    <w:p w:rsidR="008C673C" w:rsidRPr="00967804" w:rsidRDefault="008C673C" w:rsidP="00A567C8">
      <w:pPr>
        <w:ind w:left="-284" w:firstLine="567"/>
        <w:jc w:val="both"/>
      </w:pPr>
      <w:r w:rsidRPr="00967804">
        <w:t>Карбонатные лессовидные суглинки занимают основное положение в составе почвообразующих пород территории. Эти отложения, в отличие от бескарбонатных покровных суглинков, содержат (с глубины 100-</w:t>
      </w:r>
      <w:smartTag w:uri="urn:schemas-microsoft-com:office:smarttags" w:element="metricconverter">
        <w:smartTagPr>
          <w:attr w:name="ProductID" w:val="120 см"/>
        </w:smartTagPr>
        <w:r w:rsidRPr="00967804">
          <w:t>120 см</w:t>
        </w:r>
      </w:smartTag>
      <w:r w:rsidRPr="00967804">
        <w:t>, иногда выше)  карбонаты. Новообразования карбонатов в этих породах, а также в пределах почвенного профиля, представлены в виде карбонатных стяжений (журавчиков), в виде сплошной карбонатной пропитки или псевдомицелия.</w:t>
      </w:r>
    </w:p>
    <w:p w:rsidR="008C673C" w:rsidRPr="00967804" w:rsidRDefault="008C673C" w:rsidP="00A567C8">
      <w:pPr>
        <w:ind w:left="-284" w:firstLine="567"/>
        <w:jc w:val="both"/>
      </w:pPr>
      <w:r w:rsidRPr="00967804">
        <w:t>Карбонатные покровные суглинки характеризуются нейтральной или слабощелочной реакцией, очень высокой насыщенностью основаниями и достаточно высокой емкостью поглощения.</w:t>
      </w:r>
    </w:p>
    <w:p w:rsidR="008C673C" w:rsidRPr="00967804" w:rsidRDefault="008C673C" w:rsidP="00A567C8">
      <w:pPr>
        <w:ind w:left="-284" w:firstLine="567"/>
        <w:jc w:val="both"/>
      </w:pPr>
      <w:r w:rsidRPr="00967804">
        <w:t>Карбонатные лессовидные суглинки приурочены к плоским слабодренированным поверхностям с малым развитием эрозионной сети и незначительным врезом речных долин, что отражается в современной структуре почвенного покрова. Чем менее дренирована территория, тем выше в профиле почв расположен карбонатный горизонт.</w:t>
      </w:r>
    </w:p>
    <w:p w:rsidR="008C673C" w:rsidRPr="00967804" w:rsidRDefault="008C673C" w:rsidP="00A567C8">
      <w:pPr>
        <w:ind w:left="-284" w:firstLine="567"/>
        <w:jc w:val="both"/>
      </w:pPr>
      <w:r w:rsidRPr="00967804">
        <w:t>В Смоленской области встречаются такие почвообразующие породы, представленные моренными суглинками. Моренные отложения представляет собой скопление несортированных обломков горных пород, переносимых ледником и затем оставленных на месте при таянии. В составе моренных отложений преобладают несортированные валунные суглинки, часто с прослоями и линзами песка.  Моренные суглинки красновато- или коричневато-бурого цвета. Химический состав валунных суглинков весьма разнообразен, поскольку разнообразен состав крупных фракций.</w:t>
      </w:r>
    </w:p>
    <w:p w:rsidR="008C673C" w:rsidRPr="00967804" w:rsidRDefault="008C673C" w:rsidP="00A567C8">
      <w:pPr>
        <w:ind w:left="-284" w:firstLine="567"/>
        <w:jc w:val="both"/>
      </w:pPr>
      <w:r w:rsidRPr="00967804">
        <w:t>Гранулометрический состав мелкозема отложений свидетельствует о значительной неоднородности моренного материала. Преобладают средние, однако встречаются нередко легкие и тяжелые суглинки. Моренные суглинки сильно опесчанены (содержание песчаных   фракций (1-</w:t>
      </w:r>
      <w:smartTag w:uri="urn:schemas-microsoft-com:office:smarttags" w:element="metricconverter">
        <w:smartTagPr>
          <w:attr w:name="ProductID" w:val="0,05 мм"/>
        </w:smartTagPr>
        <w:r w:rsidRPr="00967804">
          <w:t>0,05 мм</w:t>
        </w:r>
      </w:smartTag>
      <w:r w:rsidRPr="00967804">
        <w:t>) более 40%, а крупнопылеватых (0,05-</w:t>
      </w:r>
      <w:smartTag w:uri="urn:schemas-microsoft-com:office:smarttags" w:element="metricconverter">
        <w:smartTagPr>
          <w:attr w:name="ProductID" w:val="0,01 мм"/>
        </w:smartTagPr>
        <w:r w:rsidRPr="00967804">
          <w:t>0,01 мм</w:t>
        </w:r>
      </w:smartTag>
      <w:r w:rsidRPr="00967804">
        <w:t xml:space="preserve">), как правило, не превышает 25%. Моренные суглинки данной территории характеризуются кислой реакцией, средними величинами емкости поглощения (18 мг-экв на </w:t>
      </w:r>
      <w:smartTag w:uri="urn:schemas-microsoft-com:office:smarttags" w:element="metricconverter">
        <w:smartTagPr>
          <w:attr w:name="ProductID" w:val="100 г"/>
        </w:smartTagPr>
        <w:r w:rsidRPr="00967804">
          <w:t>100 г</w:t>
        </w:r>
      </w:smartTag>
      <w:r w:rsidRPr="00967804">
        <w:t xml:space="preserve"> почвы) и суммы обменных оснований, средней насыщенностью основаниями.</w:t>
      </w:r>
    </w:p>
    <w:p w:rsidR="008C673C" w:rsidRPr="00967804" w:rsidRDefault="008C673C" w:rsidP="00A567C8">
      <w:pPr>
        <w:ind w:left="-284" w:firstLine="567"/>
        <w:jc w:val="both"/>
      </w:pPr>
      <w:r w:rsidRPr="00967804">
        <w:t>Для морен суглинистого состава характерны высокая плотность сложения (1,9 г/см3) и низкая пористость (24 - 43%). Водопроницаемость суглинистых морен невелика, от 0,13 до 0,90 м/сут. Отсюда вытекают неблагоприятные свойства моренных отложений как почвообразующей породы. Плотные моренные суглинки, подстилая водно-ледниковые отложения, создают водоупор, способствуя заболачиванию плоских территорий.</w:t>
      </w:r>
    </w:p>
    <w:p w:rsidR="008C673C" w:rsidRPr="00967804" w:rsidRDefault="008C673C" w:rsidP="00A567C8">
      <w:pPr>
        <w:ind w:left="-284" w:firstLine="567"/>
        <w:jc w:val="both"/>
      </w:pPr>
      <w:r w:rsidRPr="00967804">
        <w:t>Почвенный покров области на 85% состоит из различных подтипов и видов дерново-подзолистых почв (включая переувлажненные и заболоченные), в долинах рек - аллювиальные. По механическому составу среди дерново-подзолистых почв преобладают легко- и среднесуглинистые (66%). Песчаные и супесчаные составляют около 33%.</w:t>
      </w:r>
    </w:p>
    <w:p w:rsidR="008C673C" w:rsidRPr="00967804" w:rsidRDefault="008C673C" w:rsidP="00A567C8">
      <w:pPr>
        <w:ind w:left="-284" w:firstLine="567"/>
        <w:jc w:val="both"/>
      </w:pPr>
      <w:r w:rsidRPr="00967804">
        <w:t>Относительно небольшие площади занимают дерновые – 0,6%, пойменные и болотные почвы – 0,2%, которые значительно лучше по свойствам и уровню плодородия, чем дерново-подзолистые почвы.</w:t>
      </w:r>
    </w:p>
    <w:p w:rsidR="008C673C" w:rsidRPr="00967804" w:rsidRDefault="008C673C" w:rsidP="00A567C8">
      <w:pPr>
        <w:ind w:left="-284" w:firstLine="567"/>
        <w:jc w:val="both"/>
      </w:pPr>
      <w:r w:rsidRPr="00967804">
        <w:t>Наиболее распространены на территории области почвы на лессовидных суглинках. На этих породах можно встретить почти все типы почв. Господствуют дерново-подзолистые. Среди них наибольшие площади (более 30% всей площади области) занимают дерново-среднеподзолистые, в том числе  и имеющие признаки кратковременного переувлажнения. Они распространены на склонах, хорошо и относительно хорошо дренированных поверхностях местных водоразделов. Слабоподзолистые почвы распространены чаще на ровных, относительно слабо дренированных междуречьях, в ряде небольших западин.</w:t>
      </w:r>
    </w:p>
    <w:p w:rsidR="008C673C" w:rsidRPr="00967804" w:rsidRDefault="008C673C" w:rsidP="00A567C8">
      <w:pPr>
        <w:ind w:left="-284" w:firstLine="567"/>
        <w:jc w:val="both"/>
      </w:pPr>
      <w:r w:rsidRPr="00967804">
        <w:t xml:space="preserve">Редко на лессовидных суглинках можно встретить дерновые почвы. Такие почвы, в равной степени оглеены, распространены в местах близкого к поверхности залегания карбонатных пород </w:t>
      </w:r>
      <w:r w:rsidRPr="00967804">
        <w:lastRenderedPageBreak/>
        <w:t>или выходов жестких грунтовых вод. Чаще эти почвы встречаются на северо-востоке области, где в ряде мест известняки каменноугольного периода залегают на небольшой глубине.</w:t>
      </w:r>
    </w:p>
    <w:p w:rsidR="008C673C" w:rsidRPr="00967804" w:rsidRDefault="008C673C" w:rsidP="00A567C8">
      <w:pPr>
        <w:ind w:left="-284" w:firstLine="567"/>
        <w:jc w:val="both"/>
      </w:pPr>
      <w:r w:rsidRPr="00967804">
        <w:t>Территория Вязгинского сельского поселения находится в пределах Смоленско-Московской возвышенности, где преобладают крупные положительные формы рельефа, перекрытые обычно лессовидными суглинками. Лессовидные суглинки заметно преобладают среди остальных почвообразующих пород. Их доля существенно уменьшается лишь в бассейнах реки Сож, а также по низинам, где весьма значительна в формировании почвенного покрова роль флювиогляциальных отложений – супесей, песков.</w:t>
      </w:r>
    </w:p>
    <w:p w:rsidR="008C673C" w:rsidRPr="00967804" w:rsidRDefault="008C673C" w:rsidP="00A567C8">
      <w:pPr>
        <w:ind w:left="-284" w:firstLine="567"/>
        <w:jc w:val="both"/>
      </w:pPr>
      <w:r w:rsidRPr="00967804">
        <w:t>Пестрота почвенного покрова невысока и обусловлена чаще изменениями рельефа и связанным с ним перераспределением стока поверхностных вод. Заметно больше здесь в разной степени смытых почв, что связано со значительным распространением склонов большой длины, увеличением доли пахотных угодий.</w:t>
      </w:r>
    </w:p>
    <w:p w:rsidR="008C673C" w:rsidRPr="00967804" w:rsidRDefault="008C673C" w:rsidP="00A567C8">
      <w:pPr>
        <w:ind w:left="-284" w:firstLine="567"/>
        <w:jc w:val="both"/>
      </w:pPr>
      <w:r w:rsidRPr="00967804">
        <w:t>Больше в поселении доля дерново-подзолистых почв и меньше болотных. Заболоченные почвы представлены достаточно широко; площадь их заметно увеличивается в низинах, где преобладают тяжелые по механическому составу породы.</w:t>
      </w:r>
    </w:p>
    <w:p w:rsidR="008C673C" w:rsidRPr="00967804" w:rsidRDefault="008C673C" w:rsidP="00A567C8">
      <w:pPr>
        <w:ind w:left="-284" w:firstLine="567"/>
        <w:jc w:val="both"/>
      </w:pPr>
      <w:r w:rsidRPr="00967804">
        <w:t>Наибольшая пестрота почвенного покрова свойственна отдельным участкам морено-зандровых равнин (бассейн Сожа).</w:t>
      </w:r>
    </w:p>
    <w:p w:rsidR="008C673C" w:rsidRPr="00967804" w:rsidRDefault="008C673C" w:rsidP="00A567C8">
      <w:pPr>
        <w:ind w:left="-284" w:firstLine="567"/>
        <w:jc w:val="both"/>
      </w:pPr>
      <w:r w:rsidRPr="00967804">
        <w:t xml:space="preserve">Для дерново-подзолистых почв характерно наличие трех горизонтов, различных по окраске, физическим, агрохимическим и биологическим свойствам. Верхний горизонт (перегнойный) темноокрашенный; в нем накапливается органическое вещество — гумус. В зависимости от количества и качества гумуса горизонт приобретает различные оттенки от светло-серого до темно-серого. В пахотном слое, который в большинстве случаев совпадает с перегнойным, сосредоточена основная масса корней льна и других культур —70—80% по весу и примерно 50% по длине, так как здесь больше всего содержится азота и других элементов пищи в доступной для растений форме, а также складывается относительно благоприятный водно-воздушный режим. В этом слое сосредоточено большое количество полезных микроорганизмов, принимающих участие в разложении органического вещества и мобилизации элементов пищи для растений. </w:t>
      </w:r>
    </w:p>
    <w:p w:rsidR="008C673C" w:rsidRPr="00967804" w:rsidRDefault="008C673C" w:rsidP="00A567C8">
      <w:pPr>
        <w:ind w:left="-284" w:firstLine="567"/>
        <w:jc w:val="both"/>
      </w:pPr>
      <w:r w:rsidRPr="00967804">
        <w:t xml:space="preserve">Ниже перегнойного горизонта залегает подзолистый горизонт, сильно осветленный, белесый, по цвету напоминающий древесную золу. Он очень беден элементами пищи растений и гумусом, а также глинными минералами и состоит преимущественно из пылеватых частиц кремнезема. Он обычно имеет кислую реакцию, и в нем почти нет полезных микроорганизмов. По мощности подзолистого горизонта различают почвы разной степени оподзоленности. Так, если он резко выражен и мощнее перегнойного, то почву называют сильноподзолистой. Если он идет сплошной полосой, но его мощность меньше перегнойного — почва среднеподзолистая. У слабоподзолистых почв мощность его не больше </w:t>
      </w:r>
      <w:smartTag w:uri="urn:schemas-microsoft-com:office:smarttags" w:element="metricconverter">
        <w:smartTagPr>
          <w:attr w:name="ProductID" w:val="5 см"/>
        </w:smartTagPr>
        <w:r w:rsidRPr="00967804">
          <w:t>5 см</w:t>
        </w:r>
      </w:smartTag>
      <w:r w:rsidRPr="00967804">
        <w:t xml:space="preserve"> или оплошной полосы подзолистого горизонта нет, а сохранились только отдельные белесые пятна. </w:t>
      </w:r>
    </w:p>
    <w:p w:rsidR="008C673C" w:rsidRPr="00967804" w:rsidRDefault="008C673C" w:rsidP="00A567C8">
      <w:pPr>
        <w:ind w:left="-284" w:firstLine="567"/>
        <w:jc w:val="both"/>
      </w:pPr>
      <w:r w:rsidRPr="00967804">
        <w:t xml:space="preserve">За подзолистым следует горизонт вмывания (иллювиальный). В нем идет накопление окислов железа, алюминия, марганца и других веществ, вымытых из верхних слоев почвы. В связи с этим он характеризуется высокой плотностью, более тяжелым механическим составом, обычно имеет плитчатую структуру. Цвет его бурый, красноватый или желтый. Здесь развиваются анаэробные бактерии, которые способствуют образованию закисных соединений. При изобилии соединений железа горизонт называют рудяковым или ортштейно-вым. Мощность иллювиального горизонта составляет 30—70 см. </w:t>
      </w:r>
    </w:p>
    <w:p w:rsidR="008C673C" w:rsidRPr="00967804" w:rsidRDefault="008C673C" w:rsidP="00A567C8">
      <w:pPr>
        <w:ind w:left="-284" w:firstLine="567"/>
        <w:jc w:val="both"/>
      </w:pPr>
      <w:r w:rsidRPr="00967804">
        <w:t>На глубине 90—150 см иллювиальный горизонт постепенно переходит в плотную, красно-бурого, желтого или палевого цвета материнскую породу, из которой образовалась почва. Материнская порода определяет механический и химической состав почвы, а также степень ее оподзоленности и другие свойства.</w:t>
      </w:r>
    </w:p>
    <w:p w:rsidR="008C673C" w:rsidRPr="00967804" w:rsidRDefault="008C673C" w:rsidP="00A567C8">
      <w:pPr>
        <w:ind w:left="-284" w:firstLine="567"/>
        <w:jc w:val="both"/>
      </w:pPr>
      <w:r w:rsidRPr="00967804">
        <w:t xml:space="preserve">Содержание гумуса в почвах колеблется от 1,28 до 2,13%. Пахотные почвы ежегодно теряют 0,4 тыс. т/га, значительный процент пахотных почв имеют низкое содержание подвижного фосфора обменного калия. 120 тыс. га сельхозугодий подвержены водной эрозии, а </w:t>
      </w:r>
      <w:r w:rsidRPr="00967804">
        <w:lastRenderedPageBreak/>
        <w:t>138 тыс. га относятся к эрозионно-опасным землям. Почти 62% земель относятся к закисленным. 98,9 тыс. га засорены камнями, 812 тыс. га переувлажнены и заболочены. Из всех негативных явлений наибольшее распространение на пахотных землях имеют повышенная кислотность и избыточное увлажнение.</w:t>
      </w:r>
    </w:p>
    <w:p w:rsidR="008C673C" w:rsidRPr="00967804" w:rsidRDefault="008C673C" w:rsidP="00A567C8">
      <w:pPr>
        <w:ind w:left="-284" w:firstLine="567"/>
        <w:jc w:val="both"/>
      </w:pPr>
      <w:r w:rsidRPr="00967804">
        <w:t>В последние годы площадь сельскохозяйственных угодий сокращается. Основными причинами сокращения площадей сельхозугодий, в том числе пашни, являются: изъятие их для несельскохозяйственных нужд, передача части земель в резервный фонд администраций, зарастание мелких контуров сельскохозяйственных угодий кустарником, а также нарушение земель в связи с добычей полезных ископаемых, торфоразработками, строительством.</w:t>
      </w:r>
    </w:p>
    <w:p w:rsidR="008C673C" w:rsidRDefault="008C673C" w:rsidP="00A567C8">
      <w:pPr>
        <w:ind w:left="-284" w:firstLine="567"/>
        <w:jc w:val="both"/>
      </w:pPr>
      <w:r w:rsidRPr="00967804">
        <w:t>В основном почвы по содержанию тяжелых металлов пригодны для возделывания всех сельскохозяйственных культур, при агрохимическом контроле растениеводческой продукции.</w:t>
      </w:r>
    </w:p>
    <w:p w:rsidR="00C46CD1" w:rsidRPr="00F91DFA" w:rsidRDefault="00C46CD1" w:rsidP="00A567C8">
      <w:pPr>
        <w:ind w:left="-284" w:firstLine="567"/>
        <w:jc w:val="both"/>
        <w:rPr>
          <w:highlight w:val="yellow"/>
        </w:rPr>
      </w:pPr>
    </w:p>
    <w:p w:rsidR="003C0250" w:rsidRPr="00A567C8" w:rsidRDefault="00A10713" w:rsidP="00A567C8">
      <w:pPr>
        <w:pStyle w:val="31"/>
        <w:spacing w:before="0" w:after="0"/>
        <w:ind w:left="-284" w:firstLine="567"/>
        <w:rPr>
          <w:sz w:val="24"/>
          <w:szCs w:val="24"/>
        </w:rPr>
      </w:pPr>
      <w:bookmarkStart w:id="16" w:name="_Toc278460943"/>
      <w:bookmarkStart w:id="17" w:name="_Toc109919821"/>
      <w:r w:rsidRPr="00A567C8">
        <w:rPr>
          <w:sz w:val="24"/>
          <w:szCs w:val="24"/>
        </w:rPr>
        <w:t>2.2.</w:t>
      </w:r>
      <w:r w:rsidR="008C673C" w:rsidRPr="00A567C8">
        <w:rPr>
          <w:sz w:val="24"/>
          <w:szCs w:val="24"/>
        </w:rPr>
        <w:t>5</w:t>
      </w:r>
      <w:r w:rsidRPr="00A567C8">
        <w:rPr>
          <w:sz w:val="24"/>
          <w:szCs w:val="24"/>
        </w:rPr>
        <w:t xml:space="preserve"> Минерально-сырьевые ресурсы</w:t>
      </w:r>
      <w:bookmarkEnd w:id="16"/>
      <w:bookmarkEnd w:id="17"/>
    </w:p>
    <w:p w:rsidR="008866CD" w:rsidRPr="00A567C8" w:rsidRDefault="008866CD" w:rsidP="000420D7">
      <w:pPr>
        <w:pStyle w:val="a3"/>
        <w:spacing w:before="0" w:after="0"/>
        <w:ind w:left="-284"/>
      </w:pPr>
      <w:r w:rsidRPr="00A567C8">
        <w:t xml:space="preserve">В соответствии со сведениями Министерства Природных ресурсов и экологии Смоленской области от 27.02.2024 г. </w:t>
      </w:r>
      <w:r w:rsidR="0058446A" w:rsidRPr="00A567C8">
        <w:t xml:space="preserve">на территории МО Вязгинское сельское поселение </w:t>
      </w:r>
      <w:r w:rsidRPr="00A567C8">
        <w:t>месторождения общераспространенных полезных ископаемых, стоящие на государственном балансе Смоленской области отсутствуют</w:t>
      </w:r>
      <w:r w:rsidR="0058446A" w:rsidRPr="00A567C8">
        <w:t>.</w:t>
      </w:r>
    </w:p>
    <w:p w:rsidR="001B060D" w:rsidRPr="000420D7" w:rsidRDefault="00F15171" w:rsidP="000420D7">
      <w:pPr>
        <w:pStyle w:val="afffb"/>
        <w:spacing w:after="0" w:line="240" w:lineRule="auto"/>
        <w:ind w:left="-284" w:firstLine="567"/>
      </w:pPr>
      <w:r w:rsidRPr="000420D7">
        <w:t>Вместе с тем,</w:t>
      </w:r>
      <w:r w:rsidR="001B060D" w:rsidRPr="000420D7">
        <w:t xml:space="preserve"> </w:t>
      </w:r>
      <w:r w:rsidR="00DB2C48" w:rsidRPr="000420D7">
        <w:rPr>
          <w:bCs/>
        </w:rPr>
        <w:t xml:space="preserve">на территории </w:t>
      </w:r>
      <w:r w:rsidRPr="000420D7">
        <w:t>Вязгинского сельского поселения находятся три месторождения подземных вод</w:t>
      </w:r>
      <w:r w:rsidR="001B060D" w:rsidRPr="000420D7">
        <w:t>:</w:t>
      </w:r>
    </w:p>
    <w:p w:rsidR="001B060D" w:rsidRPr="000420D7" w:rsidRDefault="001B060D" w:rsidP="000420D7">
      <w:pPr>
        <w:pStyle w:val="afffb"/>
        <w:spacing w:after="0" w:line="240" w:lineRule="auto"/>
        <w:ind w:left="-284" w:firstLine="567"/>
      </w:pPr>
      <w:r w:rsidRPr="000420D7">
        <w:t xml:space="preserve">- </w:t>
      </w:r>
      <w:r w:rsidR="00F15171" w:rsidRPr="000420D7">
        <w:t>ГВК 66205664 в деревне Вязгино (географические координаты 55</w:t>
      </w:r>
      <w:r w:rsidR="000420D7" w:rsidRPr="000420D7">
        <w:t>°03´08´´ северной широты, 31°56´14´´ восточной долготы);</w:t>
      </w:r>
    </w:p>
    <w:p w:rsidR="000420D7" w:rsidRPr="000420D7" w:rsidRDefault="000420D7" w:rsidP="000420D7">
      <w:pPr>
        <w:pStyle w:val="afffb"/>
        <w:spacing w:after="0" w:line="240" w:lineRule="auto"/>
        <w:ind w:left="-284" w:firstLine="567"/>
      </w:pPr>
      <w:r w:rsidRPr="000420D7">
        <w:t>- ГВК 66205787 в деревне Аполье (географические координаты 55°03´13´´ северной широты, 31°52´50´´ восточной долготы);</w:t>
      </w:r>
    </w:p>
    <w:p w:rsidR="00BB3660" w:rsidRDefault="000420D7" w:rsidP="001A4462">
      <w:pPr>
        <w:pStyle w:val="afffb"/>
        <w:spacing w:after="0" w:line="240" w:lineRule="auto"/>
        <w:ind w:left="-284" w:firstLine="567"/>
      </w:pPr>
      <w:r w:rsidRPr="000420D7">
        <w:t>- ГВК 66205388 в деревне Самолюбово (географические координаты 55°00´52´´ северной широты, 31°54´53´´ восточной долготы).</w:t>
      </w:r>
    </w:p>
    <w:p w:rsidR="001A4462" w:rsidRDefault="001A4462" w:rsidP="001A4462">
      <w:pPr>
        <w:pStyle w:val="afffb"/>
        <w:spacing w:after="0" w:line="240" w:lineRule="auto"/>
        <w:ind w:left="-284" w:firstLine="567"/>
      </w:pPr>
    </w:p>
    <w:p w:rsidR="001A4462" w:rsidRPr="001A4462" w:rsidRDefault="001A4462" w:rsidP="001A4462">
      <w:pPr>
        <w:shd w:val="clear" w:color="auto" w:fill="FFFFFF"/>
        <w:ind w:left="-284" w:firstLine="567"/>
        <w:jc w:val="both"/>
        <w:rPr>
          <w:spacing w:val="1"/>
        </w:rPr>
      </w:pPr>
      <w:r w:rsidRPr="001A4462">
        <w:rPr>
          <w:spacing w:val="1"/>
        </w:rPr>
        <w:t xml:space="preserve">На основании анализа природных условий и ресурсов можно охарактеризовать большую часть территории </w:t>
      </w:r>
      <w:r w:rsidRPr="001A4462">
        <w:t>Вязгинского сельского поселения</w:t>
      </w:r>
      <w:r w:rsidRPr="001A4462">
        <w:rPr>
          <w:spacing w:val="1"/>
        </w:rPr>
        <w:t xml:space="preserve"> как благоприятную для градостроительного освоения и хозяйственной деятельности. Исключениями могут служить территории, подверженные неблагоприятным процессам экзогенной геодинамики, таким как локальные карстовые проявления, карстовая суффозия, сезонное затопление поймы рек, в т.ч. территории оврагов и балок.</w:t>
      </w:r>
    </w:p>
    <w:p w:rsidR="001A4462" w:rsidRPr="001A4462" w:rsidRDefault="001A4462" w:rsidP="001A4462">
      <w:pPr>
        <w:shd w:val="clear" w:color="auto" w:fill="FFFFFF"/>
        <w:ind w:left="-284" w:firstLine="567"/>
        <w:jc w:val="both"/>
        <w:rPr>
          <w:spacing w:val="1"/>
        </w:rPr>
      </w:pPr>
      <w:r w:rsidRPr="001A4462">
        <w:rPr>
          <w:spacing w:val="1"/>
        </w:rPr>
        <w:t xml:space="preserve">Кроме того, территория обладает потенциалом для сельскохозяйственного использования, поскольку характеризуется наличием почвенных ресурсов и благоприятными климатическими условиями. </w:t>
      </w:r>
    </w:p>
    <w:p w:rsidR="00991CD6" w:rsidRDefault="00991CD6" w:rsidP="001A4462">
      <w:pPr>
        <w:pStyle w:val="afffb"/>
        <w:spacing w:after="0" w:line="240" w:lineRule="auto"/>
        <w:ind w:left="-284" w:firstLine="567"/>
      </w:pPr>
    </w:p>
    <w:p w:rsidR="007C642C" w:rsidRPr="003B309D" w:rsidRDefault="001A4462" w:rsidP="001A4462">
      <w:pPr>
        <w:pStyle w:val="2"/>
        <w:spacing w:before="0"/>
        <w:ind w:left="-284" w:firstLine="568"/>
        <w:rPr>
          <w:rFonts w:ascii="Times New Roman" w:hAnsi="Times New Roman" w:cs="Times New Roman"/>
          <w:color w:val="000000"/>
        </w:rPr>
      </w:pPr>
      <w:bookmarkStart w:id="18" w:name="_Toc109919822"/>
      <w:r>
        <w:rPr>
          <w:rFonts w:ascii="Times New Roman" w:hAnsi="Times New Roman" w:cs="Times New Roman"/>
          <w:color w:val="000000"/>
        </w:rPr>
        <w:t xml:space="preserve">2.3 </w:t>
      </w:r>
      <w:r w:rsidR="00CE7E65" w:rsidRPr="003B309D">
        <w:rPr>
          <w:rFonts w:ascii="Times New Roman" w:hAnsi="Times New Roman" w:cs="Times New Roman"/>
          <w:color w:val="000000"/>
        </w:rPr>
        <w:t>О</w:t>
      </w:r>
      <w:r w:rsidR="007C642C" w:rsidRPr="003B309D">
        <w:rPr>
          <w:rFonts w:ascii="Times New Roman" w:hAnsi="Times New Roman" w:cs="Times New Roman"/>
          <w:color w:val="000000"/>
        </w:rPr>
        <w:t>собо охраняемые природные территории</w:t>
      </w:r>
      <w:bookmarkEnd w:id="18"/>
    </w:p>
    <w:p w:rsidR="003C0250" w:rsidRPr="003B309D" w:rsidRDefault="009A59FB" w:rsidP="00EB30D6">
      <w:pPr>
        <w:pStyle w:val="afffc"/>
        <w:ind w:left="-284" w:firstLine="568"/>
        <w:rPr>
          <w:color w:val="000000"/>
        </w:rPr>
      </w:pPr>
      <w:r w:rsidRPr="003B309D">
        <w:rPr>
          <w:color w:val="000000"/>
        </w:rPr>
        <w:t xml:space="preserve">Согласно сведениям Министерства Природных ресурсов и экологии </w:t>
      </w:r>
      <w:r w:rsidR="00737351" w:rsidRPr="003B309D">
        <w:rPr>
          <w:color w:val="000000"/>
        </w:rPr>
        <w:t>Смоленской области</w:t>
      </w:r>
      <w:r w:rsidRPr="003B309D">
        <w:rPr>
          <w:color w:val="000000"/>
        </w:rPr>
        <w:t xml:space="preserve"> от </w:t>
      </w:r>
      <w:r w:rsidR="00737351" w:rsidRPr="003B309D">
        <w:rPr>
          <w:color w:val="000000"/>
        </w:rPr>
        <w:t>27</w:t>
      </w:r>
      <w:r w:rsidRPr="003B309D">
        <w:rPr>
          <w:color w:val="000000"/>
        </w:rPr>
        <w:t>.</w:t>
      </w:r>
      <w:r w:rsidR="00737351" w:rsidRPr="003B309D">
        <w:rPr>
          <w:color w:val="000000"/>
        </w:rPr>
        <w:t>02</w:t>
      </w:r>
      <w:r w:rsidRPr="003B309D">
        <w:rPr>
          <w:color w:val="000000"/>
        </w:rPr>
        <w:t>.202</w:t>
      </w:r>
      <w:r w:rsidR="00737351" w:rsidRPr="003B309D">
        <w:rPr>
          <w:color w:val="000000"/>
        </w:rPr>
        <w:t>4</w:t>
      </w:r>
      <w:r w:rsidRPr="003B309D">
        <w:rPr>
          <w:color w:val="000000"/>
        </w:rPr>
        <w:t xml:space="preserve"> г. </w:t>
      </w:r>
      <w:r w:rsidR="00737351" w:rsidRPr="003B309D">
        <w:rPr>
          <w:color w:val="000000"/>
        </w:rPr>
        <w:t xml:space="preserve">в границах Вязгинского сельского поселения Смоленского района </w:t>
      </w:r>
      <w:r w:rsidR="00E11594">
        <w:rPr>
          <w:color w:val="000000"/>
        </w:rPr>
        <w:t xml:space="preserve">Смоленской области расположены </w:t>
      </w:r>
      <w:r w:rsidR="00737351" w:rsidRPr="003B309D">
        <w:rPr>
          <w:color w:val="000000"/>
        </w:rPr>
        <w:t>особо охраняемые природные территории (далее -</w:t>
      </w:r>
      <w:r w:rsidR="00737351" w:rsidRPr="003B309D">
        <w:t>«</w:t>
      </w:r>
      <w:r w:rsidR="00737351" w:rsidRPr="003B309D">
        <w:rPr>
          <w:color w:val="000000"/>
        </w:rPr>
        <w:t>ООПТ</w:t>
      </w:r>
      <w:r w:rsidR="00737351" w:rsidRPr="003B309D">
        <w:t>»</w:t>
      </w:r>
      <w:r w:rsidR="00737351" w:rsidRPr="003B309D">
        <w:rPr>
          <w:color w:val="000000"/>
        </w:rPr>
        <w:t>) регионального значения:</w:t>
      </w:r>
    </w:p>
    <w:p w:rsidR="00737351" w:rsidRPr="003B309D" w:rsidRDefault="00737351" w:rsidP="00EB30D6">
      <w:pPr>
        <w:pStyle w:val="afffc"/>
        <w:ind w:left="-284" w:firstLine="568"/>
      </w:pPr>
      <w:r w:rsidRPr="003B309D">
        <w:rPr>
          <w:bCs/>
          <w:shd w:val="clear" w:color="auto" w:fill="FFFFFF"/>
        </w:rPr>
        <w:t>–</w:t>
      </w:r>
      <w:r w:rsidRPr="003B309D">
        <w:rPr>
          <w:color w:val="000000"/>
        </w:rPr>
        <w:t xml:space="preserve"> часть государственного биологического (зоологического) заказника регионального значения </w:t>
      </w:r>
      <w:r w:rsidRPr="003B309D">
        <w:t xml:space="preserve">«Смоленский» (далее - заказник «Смоленский»), общей площадью 21539 га, образованного постановлением Администрации Смоленской области от 16.05.2006 г. № 185. Положение, описательные границы, режим особой охраны заказника «Смоленский» утверждены вышеуказанным постановлением Администрации Смоленской области. Сведения о границах ООПТ внесены в Единый государственный реестр недвижимости (далее- </w:t>
      </w:r>
      <w:r w:rsidR="003B309D" w:rsidRPr="003B309D">
        <w:t>«</w:t>
      </w:r>
      <w:r w:rsidRPr="003B309D">
        <w:t>ЕГРН</w:t>
      </w:r>
      <w:r w:rsidR="003B309D" w:rsidRPr="003B309D">
        <w:t>»</w:t>
      </w:r>
      <w:r w:rsidRPr="003B309D">
        <w:t>) в 2021 г., реестровый номер 67:18-9.4;</w:t>
      </w:r>
    </w:p>
    <w:p w:rsidR="00737351" w:rsidRDefault="00737351" w:rsidP="00EB30D6">
      <w:pPr>
        <w:pStyle w:val="afffc"/>
        <w:ind w:left="-284" w:firstLine="568"/>
        <w:rPr>
          <w:color w:val="000000" w:themeColor="text1"/>
        </w:rPr>
      </w:pPr>
      <w:r w:rsidRPr="003B309D">
        <w:rPr>
          <w:bCs/>
          <w:shd w:val="clear" w:color="auto" w:fill="FFFFFF"/>
        </w:rPr>
        <w:t xml:space="preserve">– </w:t>
      </w:r>
      <w:r w:rsidR="003B309D" w:rsidRPr="003B309D">
        <w:rPr>
          <w:bCs/>
          <w:shd w:val="clear" w:color="auto" w:fill="FFFFFF"/>
        </w:rPr>
        <w:t xml:space="preserve">памятник природы регионального значения </w:t>
      </w:r>
      <w:r w:rsidR="003B309D" w:rsidRPr="003B309D">
        <w:t xml:space="preserve">«Торфяное болото «Домановское» площадью 412 га, образованный решением исполнительного комитета Смоленского областного Совета народных депутатов от 01.10.1981 г. № 573 «Об организации охраны памятников природы». </w:t>
      </w:r>
      <w:r w:rsidR="003B309D" w:rsidRPr="003B309D">
        <w:lastRenderedPageBreak/>
        <w:t xml:space="preserve">Положение, паспорт, границы и режим особой охраны утверждены постановлением Администрации Смоленской области от 25.01.2013 г. № 22. Сведения о границах ООПТ внесены в ЕГРН в 2019 г., реестровый </w:t>
      </w:r>
      <w:r w:rsidR="003B309D" w:rsidRPr="004708A6">
        <w:rPr>
          <w:color w:val="000000" w:themeColor="text1"/>
        </w:rPr>
        <w:t>номер 67:18-9.1.</w:t>
      </w:r>
    </w:p>
    <w:p w:rsidR="007F473C" w:rsidRPr="004708A6" w:rsidRDefault="007F473C" w:rsidP="00EB30D6">
      <w:pPr>
        <w:pStyle w:val="afffc"/>
        <w:ind w:left="-284" w:firstLine="568"/>
        <w:rPr>
          <w:color w:val="000000" w:themeColor="text1"/>
        </w:rPr>
      </w:pPr>
    </w:p>
    <w:p w:rsidR="004708A6" w:rsidRDefault="004708A6" w:rsidP="00EB30D6">
      <w:pPr>
        <w:pStyle w:val="afffc"/>
        <w:ind w:left="-284" w:firstLine="568"/>
        <w:rPr>
          <w:color w:val="000000" w:themeColor="text1"/>
          <w:shd w:val="clear" w:color="auto" w:fill="FFFFFF"/>
        </w:rPr>
      </w:pPr>
      <w:r w:rsidRPr="004708A6">
        <w:rPr>
          <w:color w:val="000000" w:themeColor="text1"/>
        </w:rPr>
        <w:t xml:space="preserve">Заказник «Смоленский» </w:t>
      </w:r>
      <w:r w:rsidRPr="004708A6">
        <w:rPr>
          <w:color w:val="000000" w:themeColor="text1"/>
          <w:shd w:val="clear" w:color="auto" w:fill="FFFFFF"/>
        </w:rPr>
        <w:t>образован в целях сохранения, восстановления, воспроизводства и регулирования ценного вида пернатой дичи - глухаря и других видов диких охотничьих животных и птиц, ценных в хозяйственном, научном и культурном отношении, а также редких и находящихся под угрозой исчезновения видов фауны и флоры, сохранения среды и мест их обитания, поддержания общего биоразнообразия региона.</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4708A6">
        <w:rPr>
          <w:color w:val="000000" w:themeColor="text1"/>
        </w:rPr>
        <w:t>На территории заказника "Смоленский" без согласования с органами исполнительной власти Смоленской области</w:t>
      </w:r>
      <w:r>
        <w:rPr>
          <w:color w:val="000000" w:themeColor="text1"/>
        </w:rPr>
        <w:t xml:space="preserve"> </w:t>
      </w:r>
      <w:r w:rsidRPr="004708A6">
        <w:rPr>
          <w:color w:val="000000" w:themeColor="text1"/>
        </w:rPr>
        <w:t>запрещается деятельность, которая противоречит целям его создания, или причиняет вред природным комплексам и их компонентам, в том числе:</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4708A6">
        <w:rPr>
          <w:color w:val="000000" w:themeColor="text1"/>
        </w:rPr>
        <w:t xml:space="preserve"> </w:t>
      </w:r>
      <w:r w:rsidRPr="003B309D">
        <w:rPr>
          <w:bCs/>
          <w:shd w:val="clear" w:color="auto" w:fill="FFFFFF"/>
        </w:rPr>
        <w:t>–</w:t>
      </w:r>
      <w:r w:rsidR="001115DD">
        <w:rPr>
          <w:bCs/>
          <w:shd w:val="clear" w:color="auto" w:fill="FFFFFF"/>
        </w:rPr>
        <w:t xml:space="preserve"> </w:t>
      </w:r>
      <w:r w:rsidRPr="004708A6">
        <w:rPr>
          <w:color w:val="000000" w:themeColor="text1"/>
        </w:rPr>
        <w:t>охота, отлов и живоотлов животных и птиц;</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сбор растений, занесенных в Красную книгу Российской Федер</w:t>
      </w:r>
      <w:r>
        <w:rPr>
          <w:color w:val="000000" w:themeColor="text1"/>
        </w:rPr>
        <w:t>ации и Красную книгу Смоленской</w:t>
      </w:r>
      <w:r w:rsidR="001115DD">
        <w:rPr>
          <w:color w:val="000000" w:themeColor="text1"/>
        </w:rPr>
        <w:t xml:space="preserve"> </w:t>
      </w:r>
      <w:r w:rsidRPr="004708A6">
        <w:rPr>
          <w:color w:val="000000" w:themeColor="text1"/>
        </w:rPr>
        <w:t>области</w:t>
      </w:r>
      <w:r w:rsidR="001115DD">
        <w:rPr>
          <w:color w:val="000000" w:themeColor="text1"/>
        </w:rPr>
        <w:t>;</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движение транспорта и иных механизированных технических средств вне дорог общего пользования, за исключением транспорта и механизированных технических средств, выполняющих охранные, плановые и разрешенные виды хозяйственных мероприятий и работ;</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предоставление участков под застройку за пределами населенных пунктов;</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строительство промышленных и хозяйственных объектов, за исключением объектов по производству семян и посадочного материала для обеспечения воспроизводства лесов, гидротехнических сооружений, противопожарных объектов, линий связи, линий электропередачи, подземных трубопроводов и дорог различного назначения, в том числе противопожарного;</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открытое складирование и хранение ядохимикатов и минеральных удобрений;</w:t>
      </w:r>
    </w:p>
    <w:p w:rsidR="001115DD" w:rsidRPr="001115DD" w:rsidRDefault="004708A6" w:rsidP="00EB30D6">
      <w:pPr>
        <w:pStyle w:val="formattext"/>
        <w:shd w:val="clear" w:color="auto" w:fill="FFFFFF"/>
        <w:spacing w:beforeAutospacing="0" w:afterAutospacing="0"/>
        <w:ind w:left="-284" w:firstLine="568"/>
        <w:jc w:val="both"/>
        <w:textAlignment w:val="baseline"/>
        <w:rPr>
          <w:bCs/>
          <w:shd w:val="clear" w:color="auto" w:fill="FFFFFF"/>
        </w:rPr>
      </w:pPr>
      <w:r w:rsidRPr="003B309D">
        <w:rPr>
          <w:bCs/>
          <w:shd w:val="clear" w:color="auto" w:fill="FFFFFF"/>
        </w:rPr>
        <w:t>–</w:t>
      </w:r>
      <w:r w:rsidR="001115DD">
        <w:rPr>
          <w:bCs/>
          <w:shd w:val="clear" w:color="auto" w:fill="FFFFFF"/>
        </w:rPr>
        <w:t xml:space="preserve"> </w:t>
      </w:r>
      <w:r w:rsidRPr="004708A6">
        <w:rPr>
          <w:color w:val="000000" w:themeColor="text1"/>
        </w:rPr>
        <w:t>нарушение ландшафта, засорение и загрязнение территории, в том числе: радиоактивными, химическими веществами, промышленными и бытовыми отходами;</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проведение мелиоративных работ, в том числе осушение болот;</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использование токсичных химических препаратов, в том числе и в научных целях;</w:t>
      </w:r>
    </w:p>
    <w:p w:rsidR="004708A6"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осуществление иных видов хозяйственной деятельности, рекреационного и другого природопользования, препятствующего сохранению, восстановлению и воспроизводству ценных видов охотничьих животных, пернатой дичи, а также редких и находящихся под угрозой уничтожения видов фауны и флоры, сохранения среды и мест их обитания.</w:t>
      </w:r>
    </w:p>
    <w:p w:rsidR="007F473C" w:rsidRDefault="007F473C" w:rsidP="00EB30D6">
      <w:pPr>
        <w:pStyle w:val="formattext"/>
        <w:shd w:val="clear" w:color="auto" w:fill="FFFFFF"/>
        <w:spacing w:beforeAutospacing="0" w:afterAutospacing="0"/>
        <w:ind w:left="-284" w:firstLine="568"/>
        <w:jc w:val="both"/>
        <w:textAlignment w:val="baseline"/>
        <w:rPr>
          <w:color w:val="000000" w:themeColor="text1"/>
        </w:rPr>
      </w:pPr>
    </w:p>
    <w:p w:rsidR="007F473C" w:rsidRDefault="007F473C" w:rsidP="00EB30D6">
      <w:pPr>
        <w:pStyle w:val="formattext"/>
        <w:shd w:val="clear" w:color="auto" w:fill="FFFFFF"/>
        <w:spacing w:beforeAutospacing="0" w:afterAutospacing="0"/>
        <w:ind w:left="-284" w:firstLine="568"/>
        <w:jc w:val="both"/>
        <w:textAlignment w:val="baseline"/>
      </w:pPr>
      <w:r>
        <w:rPr>
          <w:bCs/>
          <w:shd w:val="clear" w:color="auto" w:fill="FFFFFF"/>
        </w:rPr>
        <w:t>П</w:t>
      </w:r>
      <w:r w:rsidRPr="003B309D">
        <w:rPr>
          <w:bCs/>
          <w:shd w:val="clear" w:color="auto" w:fill="FFFFFF"/>
        </w:rPr>
        <w:t xml:space="preserve">амятник природы </w:t>
      </w:r>
      <w:r w:rsidRPr="003B309D">
        <w:t>«Торфяное болото «Домановское»</w:t>
      </w:r>
      <w:r>
        <w:t xml:space="preserve"> создан с целью охраны  фауны на территории Смоленской области.</w:t>
      </w:r>
    </w:p>
    <w:p w:rsidR="007F473C" w:rsidRDefault="007F473C" w:rsidP="00EB30D6">
      <w:pPr>
        <w:pStyle w:val="formattext"/>
        <w:shd w:val="clear" w:color="auto" w:fill="FFFFFF"/>
        <w:spacing w:beforeAutospacing="0" w:afterAutospacing="0"/>
        <w:ind w:left="-284" w:firstLine="568"/>
        <w:jc w:val="both"/>
        <w:textAlignment w:val="baseline"/>
        <w:rPr>
          <w:color w:val="000000"/>
        </w:rPr>
      </w:pPr>
      <w:r w:rsidRPr="007809F4">
        <w:rPr>
          <w:color w:val="000000"/>
        </w:rPr>
        <w:t xml:space="preserve">На территории памятника природы </w:t>
      </w:r>
      <w:r w:rsidRPr="003B309D">
        <w:t>«Торфяное болото «Домановское»</w:t>
      </w:r>
      <w:r>
        <w:t xml:space="preserve"> </w:t>
      </w:r>
      <w:r w:rsidRPr="007809F4">
        <w:rPr>
          <w:color w:val="000000"/>
        </w:rPr>
        <w:t>запрещ</w:t>
      </w:r>
      <w:r>
        <w:rPr>
          <w:color w:val="000000"/>
        </w:rPr>
        <w:t>ается:</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sidR="007F473C" w:rsidRPr="007F473C">
        <w:rPr>
          <w:color w:val="000000" w:themeColor="text1"/>
        </w:rPr>
        <w:t xml:space="preserve"> рубка, порча, изменение видового состава растительности, кроме мероприятий по уходу;</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Pr>
          <w:bCs/>
          <w:shd w:val="clear" w:color="auto" w:fill="FFFFFF"/>
        </w:rPr>
        <w:t xml:space="preserve"> </w:t>
      </w:r>
      <w:r w:rsidR="007F473C" w:rsidRPr="007F473C">
        <w:rPr>
          <w:color w:val="000000" w:themeColor="text1"/>
        </w:rPr>
        <w:t>возведение построек, прокладка новых дорог, воздушных линий и кабелей электропер</w:t>
      </w:r>
      <w:r w:rsidR="007F473C" w:rsidRPr="007F473C">
        <w:rPr>
          <w:color w:val="000000" w:themeColor="text1"/>
        </w:rPr>
        <w:t>е</w:t>
      </w:r>
      <w:r w:rsidR="007F473C" w:rsidRPr="007F473C">
        <w:rPr>
          <w:color w:val="000000" w:themeColor="text1"/>
        </w:rPr>
        <w:t>дачи, канализации, водопроводов, осушение и обводнение, связанные с нарушением уровня грунтовых вод и гидрологического режима территории, без соответствующего разрешения об</w:t>
      </w:r>
      <w:r w:rsidR="007F473C" w:rsidRPr="007F473C">
        <w:rPr>
          <w:color w:val="000000" w:themeColor="text1"/>
        </w:rPr>
        <w:t>л</w:t>
      </w:r>
      <w:r w:rsidR="007F473C" w:rsidRPr="007F473C">
        <w:rPr>
          <w:color w:val="000000" w:themeColor="text1"/>
        </w:rPr>
        <w:t xml:space="preserve">исполкома; </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Pr>
          <w:color w:val="000000" w:themeColor="text1"/>
        </w:rPr>
        <w:t xml:space="preserve"> </w:t>
      </w:r>
      <w:r w:rsidR="007F473C" w:rsidRPr="007F473C">
        <w:rPr>
          <w:color w:val="000000" w:themeColor="text1"/>
        </w:rPr>
        <w:t>прогон и пастьба скота, разжигание костров, разбивка палаток, проезд и стоянка автом</w:t>
      </w:r>
      <w:r w:rsidR="007F473C" w:rsidRPr="007F473C">
        <w:rPr>
          <w:color w:val="000000" w:themeColor="text1"/>
        </w:rPr>
        <w:t>о</w:t>
      </w:r>
      <w:r w:rsidR="007F473C" w:rsidRPr="007F473C">
        <w:rPr>
          <w:color w:val="000000" w:themeColor="text1"/>
        </w:rPr>
        <w:t xml:space="preserve">билей, тракторов и других машин, устройство массовых мероприятий в не установленных для этого местах; </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Pr>
          <w:bCs/>
          <w:shd w:val="clear" w:color="auto" w:fill="FFFFFF"/>
        </w:rPr>
        <w:t xml:space="preserve"> </w:t>
      </w:r>
      <w:r w:rsidR="007F473C" w:rsidRPr="007F473C">
        <w:rPr>
          <w:color w:val="000000" w:themeColor="text1"/>
        </w:rPr>
        <w:t>распашка, уничтожение почвозащитной растительности и проведение любых других р</w:t>
      </w:r>
      <w:r w:rsidR="007F473C" w:rsidRPr="007F473C">
        <w:rPr>
          <w:color w:val="000000" w:themeColor="text1"/>
        </w:rPr>
        <w:t>а</w:t>
      </w:r>
      <w:r w:rsidR="007F473C" w:rsidRPr="007F473C">
        <w:rPr>
          <w:color w:val="000000" w:themeColor="text1"/>
        </w:rPr>
        <w:t>бот, ведущих к эрозии или заболачиванию почвы;</w:t>
      </w:r>
    </w:p>
    <w:p w:rsidR="007F473C" w:rsidRP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sidR="007F473C">
        <w:rPr>
          <w:color w:val="000000" w:themeColor="text1"/>
        </w:rPr>
        <w:t xml:space="preserve"> </w:t>
      </w:r>
      <w:r w:rsidR="007F473C" w:rsidRPr="007F473C">
        <w:rPr>
          <w:color w:val="000000" w:themeColor="text1"/>
        </w:rPr>
        <w:t>загрязнение сточными водами, изменение естественного уровня водного горизонта и ги</w:t>
      </w:r>
      <w:r w:rsidR="007F473C" w:rsidRPr="007F473C">
        <w:rPr>
          <w:color w:val="000000" w:themeColor="text1"/>
        </w:rPr>
        <w:t>д</w:t>
      </w:r>
      <w:r w:rsidR="007F473C" w:rsidRPr="007F473C">
        <w:rPr>
          <w:color w:val="000000" w:themeColor="text1"/>
        </w:rPr>
        <w:t>рологического режима, уничтожение береговой растительности и разрушение берегов и пойм, строительство временных плотин для лесосплава, ловля рыбы запрещенными способами.</w:t>
      </w:r>
    </w:p>
    <w:p w:rsidR="0055631A" w:rsidRDefault="0055631A" w:rsidP="00EB30D6">
      <w:pPr>
        <w:pStyle w:val="afffc"/>
        <w:ind w:left="-284" w:firstLine="568"/>
        <w:rPr>
          <w:color w:val="000000" w:themeColor="text1"/>
        </w:rPr>
      </w:pPr>
      <w:r>
        <w:rPr>
          <w:color w:val="000000" w:themeColor="text1"/>
        </w:rPr>
        <w:lastRenderedPageBreak/>
        <w:t>ООПТ (з</w:t>
      </w:r>
      <w:r w:rsidRPr="004708A6">
        <w:rPr>
          <w:color w:val="000000" w:themeColor="text1"/>
        </w:rPr>
        <w:t>аказник «Смоленский»</w:t>
      </w:r>
      <w:r>
        <w:rPr>
          <w:color w:val="000000" w:themeColor="text1"/>
        </w:rPr>
        <w:t xml:space="preserve"> и </w:t>
      </w:r>
      <w:r w:rsidRPr="003B309D">
        <w:t>«Торфяное болото «Домановское»</w:t>
      </w:r>
      <w:r>
        <w:t>)</w:t>
      </w:r>
      <w:r w:rsidR="00FE0361">
        <w:t xml:space="preserve"> </w:t>
      </w:r>
      <w:r>
        <w:rPr>
          <w:color w:val="000000" w:themeColor="text1"/>
        </w:rPr>
        <w:t>отражены в графической части материалов по обоснованию генерального плана МО Вязгинское сельское поселение.</w:t>
      </w:r>
    </w:p>
    <w:p w:rsidR="0055631A" w:rsidRPr="00F91DFA" w:rsidRDefault="0055631A" w:rsidP="00EB30D6">
      <w:pPr>
        <w:pStyle w:val="afffc"/>
        <w:ind w:left="-284" w:firstLine="568"/>
        <w:rPr>
          <w:color w:val="000000"/>
          <w:highlight w:val="yellow"/>
        </w:rPr>
      </w:pPr>
    </w:p>
    <w:p w:rsidR="003C0250" w:rsidRPr="000F7EF2" w:rsidRDefault="00A10713" w:rsidP="00EB30D6">
      <w:pPr>
        <w:pStyle w:val="21"/>
        <w:spacing w:line="240" w:lineRule="auto"/>
        <w:ind w:left="-284" w:firstLine="568"/>
      </w:pPr>
      <w:bookmarkStart w:id="19" w:name="_Toc341963356"/>
      <w:bookmarkStart w:id="20" w:name="_Toc109919823"/>
      <w:r w:rsidRPr="000F7EF2">
        <w:rPr>
          <w:color w:val="000000"/>
          <w:sz w:val="26"/>
          <w:szCs w:val="26"/>
        </w:rPr>
        <w:t>2.</w:t>
      </w:r>
      <w:r w:rsidR="007C642C" w:rsidRPr="000F7EF2">
        <w:rPr>
          <w:color w:val="000000"/>
          <w:sz w:val="26"/>
          <w:szCs w:val="26"/>
        </w:rPr>
        <w:t>4</w:t>
      </w:r>
      <w:r w:rsidRPr="000F7EF2">
        <w:rPr>
          <w:color w:val="000000"/>
          <w:sz w:val="26"/>
          <w:szCs w:val="26"/>
        </w:rPr>
        <w:t xml:space="preserve"> Объекты культурного наследия</w:t>
      </w:r>
      <w:bookmarkEnd w:id="19"/>
      <w:bookmarkEnd w:id="20"/>
    </w:p>
    <w:p w:rsidR="003C0250" w:rsidRPr="000F7EF2" w:rsidRDefault="00A10713" w:rsidP="00EB30D6">
      <w:pPr>
        <w:ind w:left="-284" w:firstLine="568"/>
        <w:jc w:val="both"/>
      </w:pPr>
      <w:r w:rsidRPr="000F7EF2">
        <w:t>В соответствии с Федеральным законом от 25.06.2002 №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культуры) народов Российской Федерации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116B4E" w:rsidRPr="00116B4E" w:rsidRDefault="000F7EF2" w:rsidP="00EB30D6">
      <w:pPr>
        <w:ind w:left="-284" w:firstLine="568"/>
        <w:jc w:val="both"/>
      </w:pPr>
      <w:r w:rsidRPr="00116B4E">
        <w:t>Согласно сведениям главного управления Смоленской области по культурному наследию</w:t>
      </w:r>
      <w:r w:rsidR="000E5361" w:rsidRPr="00116B4E">
        <w:t xml:space="preserve"> от 12.02.2024 г.</w:t>
      </w:r>
      <w:r w:rsidRPr="00116B4E">
        <w:t xml:space="preserve"> </w:t>
      </w:r>
      <w:r w:rsidR="00FE0361" w:rsidRPr="00116B4E">
        <w:t>н</w:t>
      </w:r>
      <w:r w:rsidR="00A10713" w:rsidRPr="00116B4E">
        <w:t xml:space="preserve">а территории </w:t>
      </w:r>
      <w:r w:rsidR="005366AB" w:rsidRPr="00116B4E">
        <w:t>МО</w:t>
      </w:r>
      <w:r w:rsidR="00D577D1" w:rsidRPr="00116B4E">
        <w:t xml:space="preserve"> </w:t>
      </w:r>
      <w:r w:rsidR="00FE0361" w:rsidRPr="00116B4E">
        <w:t>Вязгинское сельское поселение Смоленского района Смоленской области</w:t>
      </w:r>
      <w:r w:rsidR="00D577D1" w:rsidRPr="00116B4E">
        <w:t xml:space="preserve"> наход</w:t>
      </w:r>
      <w:r w:rsidR="00FE0361" w:rsidRPr="00116B4E">
        <w:t>я</w:t>
      </w:r>
      <w:r w:rsidR="00D577D1" w:rsidRPr="00116B4E">
        <w:t xml:space="preserve">тся </w:t>
      </w:r>
      <w:r w:rsidR="00AE2ACF" w:rsidRPr="00116B4E">
        <w:t>1</w:t>
      </w:r>
      <w:r w:rsidR="00FE0361" w:rsidRPr="00116B4E">
        <w:t>2</w:t>
      </w:r>
      <w:r w:rsidR="00D577D1" w:rsidRPr="00116B4E">
        <w:t xml:space="preserve"> </w:t>
      </w:r>
      <w:r w:rsidR="00AE2ACF" w:rsidRPr="00116B4E">
        <w:t>объект</w:t>
      </w:r>
      <w:r w:rsidR="00FE0361" w:rsidRPr="00116B4E">
        <w:t>ов</w:t>
      </w:r>
      <w:r w:rsidR="00A10713" w:rsidRPr="00116B4E">
        <w:t xml:space="preserve"> культурного наследия (далее - «ОКН»)</w:t>
      </w:r>
      <w:r w:rsidR="0046119F" w:rsidRPr="00116B4E">
        <w:t xml:space="preserve"> регионального значения</w:t>
      </w:r>
      <w:r w:rsidR="00FE0361" w:rsidRPr="00116B4E">
        <w:t xml:space="preserve"> и 1 ОКН федерального значения</w:t>
      </w:r>
      <w:r w:rsidR="00A10713" w:rsidRPr="00116B4E">
        <w:t>, включенны</w:t>
      </w:r>
      <w:r w:rsidR="00FE0361" w:rsidRPr="00116B4E">
        <w:t>х</w:t>
      </w:r>
      <w:r w:rsidR="00A10713" w:rsidRPr="00116B4E">
        <w:t xml:space="preserve"> в </w:t>
      </w:r>
      <w:r w:rsidR="00D577D1" w:rsidRPr="00116B4E">
        <w:t>единый государственный реестр объектов культурного наследия (памятников истории и культуры) народов Российской Федерации</w:t>
      </w:r>
      <w:r w:rsidR="00866C59" w:rsidRPr="00116B4E">
        <w:t xml:space="preserve"> (таблица</w:t>
      </w:r>
      <w:r w:rsidR="00FE0361" w:rsidRPr="00116B4E">
        <w:t xml:space="preserve"> 1</w:t>
      </w:r>
      <w:r w:rsidR="00866C59" w:rsidRPr="00116B4E">
        <w:t>)</w:t>
      </w:r>
      <w:r w:rsidR="00FE0361" w:rsidRPr="00116B4E">
        <w:t>. В числе ОКН регионального значения</w:t>
      </w:r>
      <w:r w:rsidR="000E5361" w:rsidRPr="00116B4E">
        <w:t xml:space="preserve"> 5 памятников истории, 7 памятников градостроительства и архитектуры.</w:t>
      </w:r>
      <w:r w:rsidR="00116B4E" w:rsidRPr="00116B4E">
        <w:t xml:space="preserve"> В числе ОКН регионального значения 6 памятников, 4 достопримечательных места и 2 ансамбля. </w:t>
      </w:r>
    </w:p>
    <w:p w:rsidR="00116B4E" w:rsidRPr="00116B4E" w:rsidRDefault="00FE43D5" w:rsidP="00EB30D6">
      <w:pPr>
        <w:ind w:left="-284" w:firstLine="568"/>
        <w:jc w:val="both"/>
        <w:rPr>
          <w:color w:val="000000" w:themeColor="text1"/>
        </w:rPr>
      </w:pPr>
      <w:r w:rsidRPr="00116B4E">
        <w:t>Г</w:t>
      </w:r>
      <w:r w:rsidRPr="00116B4E">
        <w:rPr>
          <w:color w:val="000000" w:themeColor="text1"/>
        </w:rPr>
        <w:t>раницы территори</w:t>
      </w:r>
      <w:r w:rsidR="00116B4E" w:rsidRPr="00116B4E">
        <w:rPr>
          <w:color w:val="000000" w:themeColor="text1"/>
        </w:rPr>
        <w:t>й</w:t>
      </w:r>
      <w:r w:rsidRPr="00116B4E">
        <w:rPr>
          <w:color w:val="000000" w:themeColor="text1"/>
        </w:rPr>
        <w:t xml:space="preserve"> ОКН </w:t>
      </w:r>
      <w:r w:rsidR="00116B4E" w:rsidRPr="00116B4E">
        <w:rPr>
          <w:color w:val="000000" w:themeColor="text1"/>
        </w:rPr>
        <w:t xml:space="preserve">не </w:t>
      </w:r>
      <w:r w:rsidRPr="00116B4E">
        <w:rPr>
          <w:color w:val="000000" w:themeColor="text1"/>
        </w:rPr>
        <w:t>утверждены</w:t>
      </w:r>
      <w:r w:rsidR="00116B4E" w:rsidRPr="00116B4E">
        <w:rPr>
          <w:color w:val="000000" w:themeColor="text1"/>
        </w:rPr>
        <w:t xml:space="preserve">, зоны охраны </w:t>
      </w:r>
      <w:r w:rsidR="00937DDC">
        <w:rPr>
          <w:color w:val="000000" w:themeColor="text1"/>
        </w:rPr>
        <w:t xml:space="preserve">ОКН </w:t>
      </w:r>
      <w:r w:rsidR="00116B4E" w:rsidRPr="00116B4E">
        <w:rPr>
          <w:color w:val="000000" w:themeColor="text1"/>
        </w:rPr>
        <w:t>не установлены.</w:t>
      </w:r>
    </w:p>
    <w:p w:rsidR="00D77743" w:rsidRDefault="00116B4E" w:rsidP="00EB30D6">
      <w:pPr>
        <w:ind w:left="-284" w:firstLine="568"/>
        <w:jc w:val="both"/>
      </w:pPr>
      <w:r w:rsidRPr="00D253FB">
        <w:t xml:space="preserve">Защитные зоны ОКН, </w:t>
      </w:r>
      <w:r w:rsidR="00D77743">
        <w:t xml:space="preserve">расположенных в границах населенного пункта, </w:t>
      </w:r>
      <w:r w:rsidRPr="00D253FB">
        <w:t>границы территорий которых не утверждены и не внесены в Е</w:t>
      </w:r>
      <w:r w:rsidR="00937DDC">
        <w:t>ГРН</w:t>
      </w:r>
      <w:r w:rsidRPr="00D253FB">
        <w:t>, установлены статьей 34.1 Федерального закона № 73-ФЗ и в настоящее время проходят на расстоянии</w:t>
      </w:r>
      <w:r w:rsidR="00D77743">
        <w:t>:</w:t>
      </w:r>
    </w:p>
    <w:p w:rsidR="00D77743" w:rsidRPr="00D77743" w:rsidRDefault="00116B4E" w:rsidP="00EB30D6">
      <w:pPr>
        <w:ind w:left="-284" w:firstLine="568"/>
        <w:jc w:val="both"/>
      </w:pPr>
      <w:r w:rsidRPr="00D253FB">
        <w:t xml:space="preserve"> </w:t>
      </w:r>
      <w:r w:rsidR="00D77743" w:rsidRPr="003B309D">
        <w:rPr>
          <w:bCs/>
          <w:shd w:val="clear" w:color="auto" w:fill="FFFFFF"/>
        </w:rPr>
        <w:t>–</w:t>
      </w:r>
      <w:r w:rsidR="00D77743">
        <w:rPr>
          <w:bCs/>
          <w:shd w:val="clear" w:color="auto" w:fill="FFFFFF"/>
        </w:rPr>
        <w:t xml:space="preserve"> </w:t>
      </w:r>
      <w:r w:rsidRPr="00D77743">
        <w:t>200 метров от линий внешних стен памятников</w:t>
      </w:r>
      <w:r w:rsidR="00D77743" w:rsidRPr="00D77743">
        <w:t xml:space="preserve">, </w:t>
      </w:r>
    </w:p>
    <w:p w:rsidR="00D77743" w:rsidRDefault="00D77743" w:rsidP="00EB30D6">
      <w:pPr>
        <w:ind w:left="-284" w:firstLine="568"/>
        <w:jc w:val="both"/>
      </w:pPr>
      <w:r w:rsidRPr="00D77743">
        <w:rPr>
          <w:bCs/>
          <w:shd w:val="clear" w:color="auto" w:fill="FFFFFF"/>
        </w:rPr>
        <w:t xml:space="preserve">– </w:t>
      </w:r>
      <w:r w:rsidRPr="00D77743">
        <w:t>200 метров от линий общего контура ансамбля, образуемого соединением внешних точек наиболее удаленных элементов ансамбля, включая парковую территорию.</w:t>
      </w:r>
    </w:p>
    <w:p w:rsidR="00D77743" w:rsidRPr="00D77743" w:rsidRDefault="00D77743" w:rsidP="00EB30D6">
      <w:pPr>
        <w:ind w:left="-284" w:firstLine="568"/>
        <w:jc w:val="both"/>
      </w:pPr>
      <w:r w:rsidRPr="00D77743">
        <w:t>Защитные зоны ОКН, расположенных вне границ населенного пункта, границы территорий которых не утверждены и не внесены в ЕГРН, установлены статьей 34.1 Федерального закона № 73-ФЗ и в настоящее время проходят на расстоянии:</w:t>
      </w:r>
    </w:p>
    <w:p w:rsidR="00D77743" w:rsidRPr="00D77743" w:rsidRDefault="00D77743" w:rsidP="00EB30D6">
      <w:pPr>
        <w:ind w:left="-284" w:firstLine="568"/>
        <w:jc w:val="both"/>
      </w:pPr>
      <w:r w:rsidRPr="00D77743">
        <w:rPr>
          <w:bCs/>
          <w:shd w:val="clear" w:color="auto" w:fill="FFFFFF"/>
        </w:rPr>
        <w:t xml:space="preserve">– </w:t>
      </w:r>
      <w:r w:rsidRPr="00D77743">
        <w:t>300 метров от линий внешних стен памятников;</w:t>
      </w:r>
    </w:p>
    <w:p w:rsidR="00D77743" w:rsidRDefault="00D77743" w:rsidP="00EB30D6">
      <w:pPr>
        <w:ind w:left="-284" w:firstLine="568"/>
        <w:jc w:val="both"/>
      </w:pPr>
      <w:r w:rsidRPr="00D77743">
        <w:rPr>
          <w:bCs/>
          <w:shd w:val="clear" w:color="auto" w:fill="FFFFFF"/>
        </w:rPr>
        <w:t xml:space="preserve">– </w:t>
      </w:r>
      <w:r w:rsidRPr="00D77743">
        <w:t>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116B4E" w:rsidRDefault="00D77743" w:rsidP="00EB30D6">
      <w:pPr>
        <w:ind w:left="-284" w:firstLine="568"/>
        <w:jc w:val="both"/>
      </w:pPr>
      <w:r>
        <w:t xml:space="preserve"> </w:t>
      </w:r>
      <w:r w:rsidR="00937DDC">
        <w:t>Защитные зоны ОКН</w:t>
      </w:r>
      <w:r w:rsidR="00116B4E">
        <w:t xml:space="preserve"> </w:t>
      </w:r>
      <w:r w:rsidR="00116B4E" w:rsidRPr="00D253FB">
        <w:t>отражены</w:t>
      </w:r>
      <w:r>
        <w:t xml:space="preserve"> в таблице 1 и </w:t>
      </w:r>
      <w:r w:rsidR="00116B4E" w:rsidRPr="00D253FB">
        <w:t>в графических материалах по обоснованию.</w:t>
      </w:r>
    </w:p>
    <w:p w:rsidR="00F116F2" w:rsidRDefault="00F116F2">
      <w:pPr>
        <w:ind w:left="-567" w:right="14" w:firstLine="709"/>
        <w:jc w:val="both"/>
        <w:sectPr w:rsidR="00F116F2" w:rsidSect="003059EA">
          <w:headerReference w:type="default" r:id="rId11"/>
          <w:footerReference w:type="default" r:id="rId12"/>
          <w:pgSz w:w="11906" w:h="16838"/>
          <w:pgMar w:top="1134" w:right="707" w:bottom="1134" w:left="1418" w:header="708" w:footer="708" w:gutter="0"/>
          <w:cols w:space="720"/>
          <w:formProt w:val="0"/>
          <w:docGrid w:linePitch="360"/>
        </w:sectPr>
      </w:pPr>
    </w:p>
    <w:p w:rsidR="003C0250" w:rsidRPr="00937DDC" w:rsidRDefault="00A10713">
      <w:pPr>
        <w:ind w:left="-567" w:right="14" w:firstLine="709"/>
        <w:jc w:val="center"/>
        <w:rPr>
          <w:b/>
          <w:color w:val="000000"/>
          <w:sz w:val="20"/>
        </w:rPr>
      </w:pPr>
      <w:r w:rsidRPr="00937DDC">
        <w:rPr>
          <w:b/>
          <w:color w:val="000000"/>
          <w:sz w:val="20"/>
        </w:rPr>
        <w:lastRenderedPageBreak/>
        <w:t xml:space="preserve">Таблица </w:t>
      </w:r>
      <w:r w:rsidR="00116B4E" w:rsidRPr="00937DDC">
        <w:rPr>
          <w:b/>
          <w:color w:val="000000"/>
          <w:sz w:val="20"/>
        </w:rPr>
        <w:t>1</w:t>
      </w:r>
      <w:r w:rsidR="00FE43D5" w:rsidRPr="00937DDC">
        <w:rPr>
          <w:b/>
          <w:color w:val="000000"/>
          <w:sz w:val="20"/>
        </w:rPr>
        <w:t xml:space="preserve"> </w:t>
      </w:r>
      <w:r w:rsidR="00116B4E" w:rsidRPr="00937DDC">
        <w:rPr>
          <w:b/>
          <w:color w:val="000000"/>
          <w:sz w:val="20"/>
        </w:rPr>
        <w:t>Перечень объектов культурного наследия регионального и федерального значения, расположенных на территории Вязгинского сельского поселения Смоленского района Смоленской области</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3"/>
        <w:gridCol w:w="1984"/>
        <w:gridCol w:w="1559"/>
        <w:gridCol w:w="1134"/>
        <w:gridCol w:w="1985"/>
        <w:gridCol w:w="2551"/>
        <w:gridCol w:w="1134"/>
        <w:gridCol w:w="993"/>
        <w:gridCol w:w="1701"/>
      </w:tblGrid>
      <w:tr w:rsidR="002523CE" w:rsidRPr="00C16DAA" w:rsidTr="002523CE">
        <w:tc>
          <w:tcPr>
            <w:tcW w:w="568" w:type="dxa"/>
          </w:tcPr>
          <w:p w:rsidR="00F116F2" w:rsidRPr="00CF579F" w:rsidRDefault="00F116F2" w:rsidP="00ED0A43">
            <w:pPr>
              <w:spacing w:line="240" w:lineRule="exact"/>
              <w:jc w:val="center"/>
              <w:rPr>
                <w:b/>
                <w:sz w:val="20"/>
                <w:szCs w:val="20"/>
                <w:lang w:val="en-US"/>
              </w:rPr>
            </w:pPr>
            <w:r w:rsidRPr="00CF579F">
              <w:rPr>
                <w:b/>
                <w:sz w:val="20"/>
                <w:szCs w:val="20"/>
              </w:rPr>
              <w:t>№ п/п</w:t>
            </w:r>
          </w:p>
        </w:tc>
        <w:tc>
          <w:tcPr>
            <w:tcW w:w="1843" w:type="dxa"/>
            <w:shd w:val="clear" w:color="auto" w:fill="auto"/>
          </w:tcPr>
          <w:p w:rsidR="00F116F2" w:rsidRPr="00CF579F" w:rsidRDefault="00F116F2" w:rsidP="00ED0A43">
            <w:pPr>
              <w:spacing w:line="240" w:lineRule="exact"/>
              <w:jc w:val="center"/>
              <w:rPr>
                <w:b/>
                <w:sz w:val="20"/>
                <w:szCs w:val="20"/>
              </w:rPr>
            </w:pPr>
            <w:r w:rsidRPr="00CF579F">
              <w:rPr>
                <w:b/>
                <w:sz w:val="20"/>
                <w:szCs w:val="20"/>
              </w:rPr>
              <w:t>Наименованиеобъекта культурного наследия (далее – «ОКН»)</w:t>
            </w:r>
          </w:p>
        </w:tc>
        <w:tc>
          <w:tcPr>
            <w:tcW w:w="1984" w:type="dxa"/>
            <w:shd w:val="clear" w:color="auto" w:fill="auto"/>
          </w:tcPr>
          <w:p w:rsidR="00F116F2" w:rsidRPr="0069614C" w:rsidRDefault="00F116F2" w:rsidP="00ED0A43">
            <w:pPr>
              <w:spacing w:line="240" w:lineRule="exact"/>
              <w:jc w:val="center"/>
              <w:rPr>
                <w:b/>
                <w:sz w:val="20"/>
                <w:szCs w:val="20"/>
              </w:rPr>
            </w:pPr>
            <w:r w:rsidRPr="0069614C">
              <w:rPr>
                <w:b/>
                <w:sz w:val="20"/>
                <w:szCs w:val="20"/>
              </w:rPr>
              <w:t>Местонахождение ОКН</w:t>
            </w:r>
          </w:p>
        </w:tc>
        <w:tc>
          <w:tcPr>
            <w:tcW w:w="1559" w:type="dxa"/>
            <w:shd w:val="clear" w:color="auto" w:fill="auto"/>
          </w:tcPr>
          <w:p w:rsidR="00F116F2" w:rsidRPr="0069614C" w:rsidRDefault="00F116F2" w:rsidP="00ED0A43">
            <w:pPr>
              <w:spacing w:line="240" w:lineRule="exact"/>
              <w:jc w:val="center"/>
              <w:rPr>
                <w:b/>
                <w:sz w:val="20"/>
                <w:szCs w:val="20"/>
              </w:rPr>
            </w:pPr>
            <w:r w:rsidRPr="0069614C">
              <w:rPr>
                <w:b/>
                <w:sz w:val="20"/>
                <w:szCs w:val="20"/>
              </w:rPr>
              <w:t>Категория ОКН</w:t>
            </w:r>
          </w:p>
        </w:tc>
        <w:tc>
          <w:tcPr>
            <w:tcW w:w="1134" w:type="dxa"/>
          </w:tcPr>
          <w:p w:rsidR="00F116F2" w:rsidRPr="0069614C" w:rsidRDefault="00F116F2" w:rsidP="00ED0A43">
            <w:pPr>
              <w:spacing w:line="240" w:lineRule="exact"/>
              <w:jc w:val="center"/>
              <w:rPr>
                <w:b/>
                <w:sz w:val="20"/>
                <w:szCs w:val="20"/>
              </w:rPr>
            </w:pPr>
            <w:r>
              <w:rPr>
                <w:b/>
                <w:sz w:val="20"/>
                <w:szCs w:val="20"/>
              </w:rPr>
              <w:t>Вид ОКН</w:t>
            </w:r>
          </w:p>
        </w:tc>
        <w:tc>
          <w:tcPr>
            <w:tcW w:w="1985" w:type="dxa"/>
          </w:tcPr>
          <w:p w:rsidR="00F116F2" w:rsidRPr="0069614C" w:rsidRDefault="00F116F2" w:rsidP="00ED0A43">
            <w:pPr>
              <w:spacing w:line="240" w:lineRule="exact"/>
              <w:jc w:val="center"/>
              <w:rPr>
                <w:b/>
                <w:sz w:val="20"/>
                <w:szCs w:val="20"/>
              </w:rPr>
            </w:pPr>
            <w:r w:rsidRPr="0069614C">
              <w:rPr>
                <w:b/>
                <w:sz w:val="20"/>
                <w:szCs w:val="20"/>
              </w:rPr>
              <w:t>Общая видовая принадлежность ОКН</w:t>
            </w:r>
          </w:p>
        </w:tc>
        <w:tc>
          <w:tcPr>
            <w:tcW w:w="2551" w:type="dxa"/>
          </w:tcPr>
          <w:p w:rsidR="00F116F2" w:rsidRPr="0069614C" w:rsidRDefault="00F116F2" w:rsidP="00ED0A43">
            <w:pPr>
              <w:spacing w:line="240" w:lineRule="exact"/>
              <w:jc w:val="center"/>
              <w:rPr>
                <w:b/>
                <w:sz w:val="20"/>
                <w:szCs w:val="20"/>
              </w:rPr>
            </w:pPr>
            <w:r w:rsidRPr="0069614C">
              <w:rPr>
                <w:b/>
                <w:sz w:val="20"/>
                <w:szCs w:val="20"/>
              </w:rPr>
              <w:t>Регистрационный номер ОКН в едином государственном реестре объектов культурного наследия (памятников истории и культуры) народов Российской Федерации</w:t>
            </w:r>
          </w:p>
        </w:tc>
        <w:tc>
          <w:tcPr>
            <w:tcW w:w="1134" w:type="dxa"/>
            <w:shd w:val="clear" w:color="auto" w:fill="auto"/>
          </w:tcPr>
          <w:p w:rsidR="00F116F2" w:rsidRPr="0069614C" w:rsidRDefault="00F116F2" w:rsidP="00ED0A43">
            <w:pPr>
              <w:spacing w:line="240" w:lineRule="exact"/>
              <w:jc w:val="center"/>
              <w:rPr>
                <w:b/>
                <w:sz w:val="20"/>
                <w:szCs w:val="20"/>
              </w:rPr>
            </w:pPr>
            <w:r w:rsidRPr="0069614C">
              <w:rPr>
                <w:b/>
                <w:sz w:val="20"/>
                <w:szCs w:val="20"/>
              </w:rPr>
              <w:t>Границы территории ОКН</w:t>
            </w:r>
          </w:p>
        </w:tc>
        <w:tc>
          <w:tcPr>
            <w:tcW w:w="993" w:type="dxa"/>
            <w:shd w:val="clear" w:color="auto" w:fill="auto"/>
          </w:tcPr>
          <w:p w:rsidR="00F116F2" w:rsidRPr="0069614C" w:rsidRDefault="00F116F2" w:rsidP="00ED0A43">
            <w:pPr>
              <w:spacing w:line="240" w:lineRule="exact"/>
              <w:jc w:val="center"/>
              <w:rPr>
                <w:b/>
                <w:sz w:val="20"/>
                <w:szCs w:val="20"/>
              </w:rPr>
            </w:pPr>
            <w:r w:rsidRPr="0069614C">
              <w:rPr>
                <w:b/>
                <w:sz w:val="20"/>
                <w:szCs w:val="20"/>
              </w:rPr>
              <w:t>Зоны охраны ОКН</w:t>
            </w:r>
          </w:p>
        </w:tc>
        <w:tc>
          <w:tcPr>
            <w:tcW w:w="1701" w:type="dxa"/>
            <w:shd w:val="clear" w:color="auto" w:fill="auto"/>
            <w:noWrap/>
          </w:tcPr>
          <w:p w:rsidR="00F116F2" w:rsidRPr="002523CE" w:rsidRDefault="00F116F2" w:rsidP="00ED0A43">
            <w:pPr>
              <w:spacing w:line="240" w:lineRule="exact"/>
              <w:jc w:val="center"/>
              <w:rPr>
                <w:b/>
                <w:sz w:val="20"/>
                <w:szCs w:val="20"/>
              </w:rPr>
            </w:pPr>
            <w:r w:rsidRPr="002523CE">
              <w:rPr>
                <w:b/>
                <w:sz w:val="20"/>
                <w:szCs w:val="20"/>
              </w:rPr>
              <w:t>Защитные зоны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w:t>
            </w:r>
          </w:p>
        </w:tc>
        <w:tc>
          <w:tcPr>
            <w:tcW w:w="1843" w:type="dxa"/>
            <w:shd w:val="clear" w:color="auto" w:fill="auto"/>
            <w:hideMark/>
          </w:tcPr>
          <w:p w:rsidR="00F116F2" w:rsidRPr="00CF579F" w:rsidRDefault="00F116F2" w:rsidP="00ED0A43">
            <w:pPr>
              <w:spacing w:line="240" w:lineRule="exact"/>
              <w:rPr>
                <w:sz w:val="20"/>
                <w:szCs w:val="20"/>
              </w:rPr>
            </w:pPr>
            <w:r w:rsidRPr="00CF579F">
              <w:rPr>
                <w:sz w:val="20"/>
                <w:szCs w:val="20"/>
              </w:rPr>
              <w:t>«Усадебный дом», сер. XIX 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r w:rsidR="00F5724C">
              <w:rPr>
                <w:sz w:val="20"/>
                <w:szCs w:val="20"/>
              </w:rPr>
              <w:t xml:space="preserve"> </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AE7531" w:rsidRDefault="00F116F2" w:rsidP="00AE7531">
            <w:pPr>
              <w:spacing w:line="240" w:lineRule="exact"/>
              <w:rPr>
                <w:sz w:val="20"/>
                <w:szCs w:val="20"/>
              </w:rPr>
            </w:pPr>
            <w:r w:rsidRPr="00AE7531">
              <w:rPr>
                <w:sz w:val="20"/>
                <w:szCs w:val="20"/>
              </w:rPr>
              <w:t>дер. Сыр-Липки,</w:t>
            </w:r>
          </w:p>
          <w:p w:rsidR="00F116F2" w:rsidRPr="00C16DAA" w:rsidRDefault="00F116F2" w:rsidP="00AE7531">
            <w:pPr>
              <w:spacing w:line="240" w:lineRule="exact"/>
              <w:rPr>
                <w:sz w:val="20"/>
                <w:szCs w:val="20"/>
                <w:highlight w:val="yellow"/>
              </w:rPr>
            </w:pPr>
            <w:r w:rsidRPr="00AE7531">
              <w:rPr>
                <w:sz w:val="20"/>
                <w:szCs w:val="20"/>
              </w:rPr>
              <w:t>ул. Школьная, д. 18</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федерального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671711280070006</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«Обелиск в честь Героя </w:t>
            </w:r>
          </w:p>
          <w:p w:rsidR="00F116F2" w:rsidRPr="00CF579F" w:rsidRDefault="00F116F2" w:rsidP="00CF579F">
            <w:pPr>
              <w:spacing w:line="240" w:lineRule="exact"/>
              <w:rPr>
                <w:sz w:val="20"/>
                <w:szCs w:val="20"/>
              </w:rPr>
            </w:pPr>
            <w:r w:rsidRPr="00CF579F">
              <w:rPr>
                <w:sz w:val="20"/>
                <w:szCs w:val="20"/>
              </w:rPr>
              <w:t xml:space="preserve">Советского Союза А. А. Куликова, </w:t>
            </w:r>
          </w:p>
          <w:p w:rsidR="00F116F2" w:rsidRPr="00CF579F" w:rsidRDefault="00F116F2" w:rsidP="00CF579F">
            <w:pPr>
              <w:spacing w:line="240" w:lineRule="exact"/>
              <w:rPr>
                <w:sz w:val="20"/>
                <w:szCs w:val="20"/>
              </w:rPr>
            </w:pPr>
            <w:r w:rsidRPr="00CF579F">
              <w:rPr>
                <w:sz w:val="20"/>
                <w:szCs w:val="20"/>
              </w:rPr>
              <w:t xml:space="preserve">повторившего подвиг </w:t>
            </w:r>
          </w:p>
          <w:p w:rsidR="00F116F2" w:rsidRPr="00CF579F" w:rsidRDefault="00F116F2" w:rsidP="00CF579F">
            <w:pPr>
              <w:spacing w:line="240" w:lineRule="exact"/>
              <w:rPr>
                <w:sz w:val="20"/>
                <w:szCs w:val="20"/>
              </w:rPr>
            </w:pPr>
            <w:r w:rsidRPr="00CF579F">
              <w:rPr>
                <w:sz w:val="20"/>
                <w:szCs w:val="20"/>
              </w:rPr>
              <w:t>А. Матросова», 22 сентября 1943 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Сыр-Липки</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671610690370005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«Памятное место, </w:t>
            </w:r>
          </w:p>
          <w:p w:rsidR="00F116F2" w:rsidRPr="00CF579F" w:rsidRDefault="00F116F2" w:rsidP="00CF579F">
            <w:pPr>
              <w:spacing w:line="240" w:lineRule="exact"/>
              <w:rPr>
                <w:sz w:val="20"/>
                <w:szCs w:val="20"/>
              </w:rPr>
            </w:pPr>
            <w:r w:rsidRPr="00CF579F">
              <w:rPr>
                <w:sz w:val="20"/>
                <w:szCs w:val="20"/>
              </w:rPr>
              <w:t xml:space="preserve">где в 1926 году проводилась </w:t>
            </w:r>
          </w:p>
          <w:p w:rsidR="00F116F2" w:rsidRPr="00CF579F" w:rsidRDefault="00F116F2" w:rsidP="00CF579F">
            <w:pPr>
              <w:spacing w:line="240" w:lineRule="exact"/>
              <w:rPr>
                <w:sz w:val="20"/>
                <w:szCs w:val="20"/>
              </w:rPr>
            </w:pPr>
            <w:r w:rsidRPr="00CF579F">
              <w:rPr>
                <w:sz w:val="20"/>
                <w:szCs w:val="20"/>
              </w:rPr>
              <w:t xml:space="preserve">первая в районе сельхозвыставка, </w:t>
            </w:r>
          </w:p>
          <w:p w:rsidR="00F116F2" w:rsidRPr="00CF579F" w:rsidRDefault="00F116F2" w:rsidP="00CF579F">
            <w:pPr>
              <w:spacing w:line="240" w:lineRule="exact"/>
              <w:rPr>
                <w:sz w:val="20"/>
                <w:szCs w:val="20"/>
              </w:rPr>
            </w:pPr>
            <w:r w:rsidRPr="00CF579F">
              <w:rPr>
                <w:sz w:val="20"/>
                <w:szCs w:val="20"/>
              </w:rPr>
              <w:t xml:space="preserve">на которой впервые показался </w:t>
            </w:r>
          </w:p>
          <w:p w:rsidR="00F116F2" w:rsidRDefault="00F116F2" w:rsidP="00CF579F">
            <w:pPr>
              <w:spacing w:line="240" w:lineRule="exact"/>
              <w:rPr>
                <w:sz w:val="20"/>
                <w:szCs w:val="20"/>
              </w:rPr>
            </w:pPr>
            <w:r w:rsidRPr="00CF579F">
              <w:rPr>
                <w:sz w:val="20"/>
                <w:szCs w:val="20"/>
              </w:rPr>
              <w:t>трактор», 1926 г.</w:t>
            </w:r>
          </w:p>
          <w:p w:rsidR="007D3D98" w:rsidRPr="00CF579F" w:rsidRDefault="007D3D98" w:rsidP="00CF579F">
            <w:pPr>
              <w:spacing w:line="240" w:lineRule="exact"/>
              <w:rPr>
                <w:sz w:val="20"/>
                <w:szCs w:val="20"/>
              </w:rPr>
            </w:pP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Сыр-Липки</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F116F2" w:rsidRDefault="00F116F2" w:rsidP="00F116F2">
            <w:pPr>
              <w:spacing w:line="240" w:lineRule="exact"/>
              <w:rPr>
                <w:sz w:val="20"/>
                <w:szCs w:val="20"/>
              </w:rPr>
            </w:pPr>
            <w:r w:rsidRPr="00F116F2">
              <w:rPr>
                <w:sz w:val="20"/>
                <w:szCs w:val="20"/>
              </w:rPr>
              <w:t xml:space="preserve">достопримечательное </w:t>
            </w:r>
          </w:p>
          <w:p w:rsidR="00F116F2" w:rsidRPr="00C16DAA" w:rsidRDefault="00F116F2" w:rsidP="00F116F2">
            <w:pPr>
              <w:spacing w:line="240" w:lineRule="exact"/>
              <w:rPr>
                <w:sz w:val="20"/>
                <w:szCs w:val="20"/>
                <w:highlight w:val="yellow"/>
              </w:rPr>
            </w:pPr>
            <w:r w:rsidRPr="00F116F2">
              <w:rPr>
                <w:sz w:val="20"/>
                <w:szCs w:val="20"/>
              </w:rPr>
              <w:t>место</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671530356300005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F116F2"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IV</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«Памятное место, </w:t>
            </w:r>
          </w:p>
          <w:p w:rsidR="00F116F2" w:rsidRPr="00CF579F" w:rsidRDefault="00F116F2" w:rsidP="00CF579F">
            <w:pPr>
              <w:spacing w:line="240" w:lineRule="exact"/>
              <w:rPr>
                <w:sz w:val="20"/>
                <w:szCs w:val="20"/>
              </w:rPr>
            </w:pPr>
            <w:r w:rsidRPr="00CF579F">
              <w:rPr>
                <w:sz w:val="20"/>
                <w:szCs w:val="20"/>
              </w:rPr>
              <w:t xml:space="preserve">где 22 сентября 1943 г. </w:t>
            </w:r>
          </w:p>
          <w:p w:rsidR="00F116F2" w:rsidRPr="00CF579F" w:rsidRDefault="00F116F2" w:rsidP="00CF579F">
            <w:pPr>
              <w:spacing w:line="240" w:lineRule="exact"/>
              <w:rPr>
                <w:sz w:val="20"/>
                <w:szCs w:val="20"/>
              </w:rPr>
            </w:pPr>
            <w:r w:rsidRPr="00CF579F">
              <w:rPr>
                <w:sz w:val="20"/>
                <w:szCs w:val="20"/>
              </w:rPr>
              <w:t xml:space="preserve">солдат А. Куликов повторил </w:t>
            </w:r>
          </w:p>
          <w:p w:rsidR="00F116F2" w:rsidRPr="00CF579F" w:rsidRDefault="00F116F2" w:rsidP="00CF579F">
            <w:pPr>
              <w:spacing w:line="240" w:lineRule="exact"/>
              <w:rPr>
                <w:sz w:val="20"/>
                <w:szCs w:val="20"/>
              </w:rPr>
            </w:pPr>
            <w:r w:rsidRPr="00CF579F">
              <w:rPr>
                <w:sz w:val="20"/>
                <w:szCs w:val="20"/>
              </w:rPr>
              <w:t xml:space="preserve">подвиг А. </w:t>
            </w:r>
            <w:r w:rsidRPr="00CF579F">
              <w:rPr>
                <w:sz w:val="20"/>
                <w:szCs w:val="20"/>
              </w:rPr>
              <w:lastRenderedPageBreak/>
              <w:t>Матросова», 22.09.1943 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lastRenderedPageBreak/>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Солошино</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F116F2" w:rsidRDefault="00F116F2" w:rsidP="00F116F2">
            <w:pPr>
              <w:spacing w:line="240" w:lineRule="exact"/>
              <w:rPr>
                <w:sz w:val="20"/>
                <w:szCs w:val="20"/>
              </w:rPr>
            </w:pPr>
            <w:r w:rsidRPr="00F116F2">
              <w:rPr>
                <w:sz w:val="20"/>
                <w:szCs w:val="20"/>
              </w:rPr>
              <w:t xml:space="preserve">достопримечательное </w:t>
            </w:r>
          </w:p>
          <w:p w:rsidR="00F116F2" w:rsidRPr="00C16DAA" w:rsidRDefault="00F116F2" w:rsidP="00F116F2">
            <w:pPr>
              <w:spacing w:line="240" w:lineRule="exact"/>
              <w:rPr>
                <w:sz w:val="20"/>
                <w:szCs w:val="20"/>
                <w:highlight w:val="yellow"/>
              </w:rPr>
            </w:pPr>
            <w:r w:rsidRPr="00F116F2">
              <w:rPr>
                <w:sz w:val="20"/>
                <w:szCs w:val="20"/>
              </w:rPr>
              <w:t>место</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671630678180005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lastRenderedPageBreak/>
              <w:t>V</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«Усадебный дом, вторая пол. XIX в.»,</w:t>
            </w:r>
          </w:p>
          <w:p w:rsidR="00F116F2" w:rsidRPr="00CF579F" w:rsidRDefault="00F116F2" w:rsidP="00CF579F">
            <w:pPr>
              <w:spacing w:line="240" w:lineRule="exact"/>
              <w:rPr>
                <w:sz w:val="20"/>
                <w:szCs w:val="20"/>
              </w:rPr>
            </w:pPr>
            <w:r w:rsidRPr="00CF579F">
              <w:rPr>
                <w:sz w:val="20"/>
                <w:szCs w:val="20"/>
              </w:rPr>
              <w:t>вторая пол. XIX</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AE7531" w:rsidRDefault="00F116F2" w:rsidP="00AE7531">
            <w:pPr>
              <w:spacing w:line="240" w:lineRule="exact"/>
              <w:rPr>
                <w:sz w:val="20"/>
                <w:szCs w:val="20"/>
              </w:rPr>
            </w:pPr>
            <w:r w:rsidRPr="00AE7531">
              <w:rPr>
                <w:sz w:val="20"/>
                <w:szCs w:val="20"/>
              </w:rPr>
              <w:t>дер. Самолюбово,</w:t>
            </w:r>
          </w:p>
          <w:p w:rsidR="00F116F2" w:rsidRPr="00C16DAA" w:rsidRDefault="00F116F2" w:rsidP="00AE7531">
            <w:pPr>
              <w:spacing w:line="240" w:lineRule="exact"/>
              <w:rPr>
                <w:sz w:val="20"/>
                <w:szCs w:val="20"/>
                <w:highlight w:val="yellow"/>
              </w:rPr>
            </w:pPr>
            <w:r w:rsidRPr="00AE7531">
              <w:rPr>
                <w:sz w:val="20"/>
                <w:szCs w:val="20"/>
              </w:rPr>
              <w:t>ул. Полевая, д. 27</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671610439970005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VI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«Родина русского авиатора </w:t>
            </w:r>
          </w:p>
          <w:p w:rsidR="00F116F2" w:rsidRPr="00CF579F" w:rsidRDefault="00F116F2" w:rsidP="00CF579F">
            <w:pPr>
              <w:spacing w:line="240" w:lineRule="exact"/>
              <w:rPr>
                <w:sz w:val="20"/>
                <w:szCs w:val="20"/>
              </w:rPr>
            </w:pPr>
            <w:r w:rsidRPr="00CF579F">
              <w:rPr>
                <w:sz w:val="20"/>
                <w:szCs w:val="20"/>
              </w:rPr>
              <w:t>М. Н. Ефимова (1881-1919 гг.)»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F116F2" w:rsidRDefault="00F116F2" w:rsidP="00F116F2">
            <w:pPr>
              <w:spacing w:line="240" w:lineRule="exact"/>
              <w:rPr>
                <w:sz w:val="20"/>
                <w:szCs w:val="20"/>
              </w:rPr>
            </w:pPr>
            <w:r w:rsidRPr="00F116F2">
              <w:rPr>
                <w:sz w:val="20"/>
                <w:szCs w:val="20"/>
              </w:rPr>
              <w:t xml:space="preserve">достопримечательное </w:t>
            </w:r>
          </w:p>
          <w:p w:rsidR="00F116F2" w:rsidRPr="00C16DAA" w:rsidRDefault="00F116F2" w:rsidP="00F116F2">
            <w:pPr>
              <w:spacing w:line="240" w:lineRule="exact"/>
              <w:rPr>
                <w:sz w:val="20"/>
                <w:szCs w:val="20"/>
                <w:highlight w:val="yellow"/>
              </w:rPr>
            </w:pPr>
            <w:r w:rsidRPr="00F116F2">
              <w:rPr>
                <w:sz w:val="20"/>
                <w:szCs w:val="20"/>
              </w:rPr>
              <w:t>место</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671530212400005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F116F2"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VII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«Усадьба Энгельгардтов, </w:t>
            </w:r>
          </w:p>
          <w:p w:rsidR="00F116F2" w:rsidRPr="00CF579F" w:rsidRDefault="00F116F2" w:rsidP="00CF579F">
            <w:pPr>
              <w:spacing w:line="240" w:lineRule="exact"/>
              <w:rPr>
                <w:sz w:val="20"/>
                <w:szCs w:val="20"/>
              </w:rPr>
            </w:pPr>
            <w:r w:rsidRPr="00CF579F">
              <w:rPr>
                <w:sz w:val="20"/>
                <w:szCs w:val="20"/>
              </w:rPr>
              <w:t>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ансамбль</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671620434540005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VIII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«Церковь Воздвиженская, 1753 г.»,</w:t>
            </w:r>
          </w:p>
          <w:p w:rsidR="00F116F2" w:rsidRPr="00CF579F" w:rsidRDefault="00F116F2" w:rsidP="00CF579F">
            <w:pPr>
              <w:spacing w:line="240" w:lineRule="exact"/>
              <w:rPr>
                <w:sz w:val="20"/>
                <w:szCs w:val="20"/>
              </w:rPr>
            </w:pPr>
            <w:r w:rsidRPr="00CF579F">
              <w:rPr>
                <w:sz w:val="20"/>
                <w:szCs w:val="20"/>
              </w:rPr>
              <w:t xml:space="preserve">1753 г., входящий в состав объекта </w:t>
            </w:r>
          </w:p>
          <w:p w:rsidR="00F116F2" w:rsidRPr="00CF579F" w:rsidRDefault="00F116F2" w:rsidP="00CF579F">
            <w:pPr>
              <w:spacing w:line="240" w:lineRule="exact"/>
              <w:rPr>
                <w:sz w:val="20"/>
                <w:szCs w:val="20"/>
              </w:rPr>
            </w:pPr>
            <w:r w:rsidRPr="00CF579F">
              <w:rPr>
                <w:sz w:val="20"/>
                <w:szCs w:val="20"/>
              </w:rPr>
              <w:t>культурного наследия региональ-</w:t>
            </w:r>
          </w:p>
          <w:p w:rsidR="00F116F2" w:rsidRPr="00CF579F" w:rsidRDefault="00F116F2" w:rsidP="00CF579F">
            <w:pPr>
              <w:spacing w:line="240" w:lineRule="exact"/>
              <w:rPr>
                <w:sz w:val="20"/>
                <w:szCs w:val="20"/>
              </w:rPr>
            </w:pPr>
            <w:r w:rsidRPr="00CF579F">
              <w:rPr>
                <w:sz w:val="20"/>
                <w:szCs w:val="20"/>
              </w:rPr>
              <w:t xml:space="preserve">ного значения «Усадьба </w:t>
            </w:r>
          </w:p>
          <w:p w:rsidR="00F116F2" w:rsidRPr="00CF579F" w:rsidRDefault="00F116F2" w:rsidP="00CF579F">
            <w:pPr>
              <w:spacing w:line="240" w:lineRule="exact"/>
              <w:rPr>
                <w:sz w:val="20"/>
                <w:szCs w:val="20"/>
              </w:rPr>
            </w:pPr>
            <w:r w:rsidRPr="00CF579F">
              <w:rPr>
                <w:sz w:val="20"/>
                <w:szCs w:val="20"/>
              </w:rPr>
              <w:t>Энгельгардтов, 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671610434540035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IX</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«Парк с прудами, XVIII в.»,</w:t>
            </w:r>
          </w:p>
          <w:p w:rsidR="00F116F2" w:rsidRPr="00CF579F" w:rsidRDefault="00F116F2" w:rsidP="00CF579F">
            <w:pPr>
              <w:spacing w:line="240" w:lineRule="exact"/>
              <w:rPr>
                <w:sz w:val="20"/>
                <w:szCs w:val="20"/>
              </w:rPr>
            </w:pPr>
            <w:r w:rsidRPr="00CF579F">
              <w:rPr>
                <w:sz w:val="20"/>
                <w:szCs w:val="20"/>
              </w:rPr>
              <w:t xml:space="preserve">XVIII в., входящий в состав объекта </w:t>
            </w:r>
          </w:p>
          <w:p w:rsidR="00F116F2" w:rsidRPr="00CF579F" w:rsidRDefault="00F116F2" w:rsidP="00CF579F">
            <w:pPr>
              <w:spacing w:line="240" w:lineRule="exact"/>
              <w:rPr>
                <w:sz w:val="20"/>
                <w:szCs w:val="20"/>
              </w:rPr>
            </w:pPr>
            <w:r w:rsidRPr="00CF579F">
              <w:rPr>
                <w:sz w:val="20"/>
                <w:szCs w:val="20"/>
              </w:rPr>
              <w:t>культурного наследия региональ-</w:t>
            </w:r>
          </w:p>
          <w:p w:rsidR="00F116F2" w:rsidRPr="00CF579F" w:rsidRDefault="00F116F2" w:rsidP="00CF579F">
            <w:pPr>
              <w:spacing w:line="240" w:lineRule="exact"/>
              <w:rPr>
                <w:sz w:val="20"/>
                <w:szCs w:val="20"/>
              </w:rPr>
            </w:pPr>
            <w:r w:rsidRPr="00CF579F">
              <w:rPr>
                <w:sz w:val="20"/>
                <w:szCs w:val="20"/>
              </w:rPr>
              <w:t xml:space="preserve">ного значения «Усадьба </w:t>
            </w:r>
          </w:p>
          <w:p w:rsidR="00F116F2" w:rsidRPr="00CF579F" w:rsidRDefault="00F116F2" w:rsidP="00CF579F">
            <w:pPr>
              <w:spacing w:line="240" w:lineRule="exact"/>
              <w:rPr>
                <w:sz w:val="20"/>
                <w:szCs w:val="20"/>
              </w:rPr>
            </w:pPr>
            <w:r w:rsidRPr="00CF579F">
              <w:rPr>
                <w:sz w:val="20"/>
                <w:szCs w:val="20"/>
              </w:rPr>
              <w:lastRenderedPageBreak/>
              <w:t>Энгельгардтов, 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lastRenderedPageBreak/>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ансамбль</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671620434540025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lastRenderedPageBreak/>
              <w:t>X</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«Усадебный дом, XVIII в.», XVIII в., </w:t>
            </w:r>
          </w:p>
          <w:p w:rsidR="00F116F2" w:rsidRPr="00CF579F" w:rsidRDefault="00F116F2" w:rsidP="00CF579F">
            <w:pPr>
              <w:spacing w:line="240" w:lineRule="exact"/>
              <w:rPr>
                <w:sz w:val="20"/>
                <w:szCs w:val="20"/>
              </w:rPr>
            </w:pPr>
            <w:r w:rsidRPr="00CF579F">
              <w:rPr>
                <w:sz w:val="20"/>
                <w:szCs w:val="20"/>
              </w:rPr>
              <w:t>входящий в состав объекта куль-</w:t>
            </w:r>
          </w:p>
          <w:p w:rsidR="00F116F2" w:rsidRPr="00CF579F" w:rsidRDefault="00F116F2" w:rsidP="00CF579F">
            <w:pPr>
              <w:spacing w:line="240" w:lineRule="exact"/>
              <w:rPr>
                <w:sz w:val="20"/>
                <w:szCs w:val="20"/>
              </w:rPr>
            </w:pPr>
            <w:r w:rsidRPr="00CF579F">
              <w:rPr>
                <w:sz w:val="20"/>
                <w:szCs w:val="20"/>
              </w:rPr>
              <w:t xml:space="preserve">турного наследия регионального </w:t>
            </w:r>
          </w:p>
          <w:p w:rsidR="00F116F2" w:rsidRPr="00CF579F" w:rsidRDefault="00F116F2" w:rsidP="00CF579F">
            <w:pPr>
              <w:spacing w:line="240" w:lineRule="exact"/>
              <w:rPr>
                <w:sz w:val="20"/>
                <w:szCs w:val="20"/>
              </w:rPr>
            </w:pPr>
            <w:r w:rsidRPr="00CF579F">
              <w:rPr>
                <w:sz w:val="20"/>
                <w:szCs w:val="20"/>
              </w:rPr>
              <w:t xml:space="preserve">значения Усадьба Энгельгардтов, </w:t>
            </w:r>
          </w:p>
          <w:p w:rsidR="00F116F2" w:rsidRPr="00CF579F" w:rsidRDefault="00F116F2" w:rsidP="00CF579F">
            <w:pPr>
              <w:spacing w:line="240" w:lineRule="exact"/>
              <w:rPr>
                <w:sz w:val="20"/>
                <w:szCs w:val="20"/>
              </w:rPr>
            </w:pPr>
            <w:r w:rsidRPr="00CF579F">
              <w:rPr>
                <w:sz w:val="20"/>
                <w:szCs w:val="20"/>
              </w:rPr>
              <w:t>XVIII-XIX вв», 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671610434540045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XI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«Сторожка, кон. XVIII в.», кон. XVIII в., </w:t>
            </w:r>
          </w:p>
          <w:p w:rsidR="00F116F2" w:rsidRPr="00CF579F" w:rsidRDefault="00F116F2" w:rsidP="00CF579F">
            <w:pPr>
              <w:spacing w:line="240" w:lineRule="exact"/>
              <w:rPr>
                <w:sz w:val="20"/>
                <w:szCs w:val="20"/>
              </w:rPr>
            </w:pPr>
            <w:r w:rsidRPr="00CF579F">
              <w:rPr>
                <w:sz w:val="20"/>
                <w:szCs w:val="20"/>
              </w:rPr>
              <w:t>входящий в состав объекта куль-</w:t>
            </w:r>
          </w:p>
          <w:p w:rsidR="00F116F2" w:rsidRPr="00CF579F" w:rsidRDefault="00F116F2" w:rsidP="00CF579F">
            <w:pPr>
              <w:spacing w:line="240" w:lineRule="exact"/>
              <w:rPr>
                <w:sz w:val="20"/>
                <w:szCs w:val="20"/>
              </w:rPr>
            </w:pPr>
            <w:r w:rsidRPr="00CF579F">
              <w:rPr>
                <w:sz w:val="20"/>
                <w:szCs w:val="20"/>
              </w:rPr>
              <w:t xml:space="preserve">турного наследия регионального </w:t>
            </w:r>
          </w:p>
          <w:p w:rsidR="00F116F2" w:rsidRPr="00CF579F" w:rsidRDefault="00F116F2" w:rsidP="00CF579F">
            <w:pPr>
              <w:spacing w:line="240" w:lineRule="exact"/>
              <w:rPr>
                <w:sz w:val="20"/>
                <w:szCs w:val="20"/>
              </w:rPr>
            </w:pPr>
            <w:r w:rsidRPr="00CF579F">
              <w:rPr>
                <w:sz w:val="20"/>
                <w:szCs w:val="20"/>
              </w:rPr>
              <w:t xml:space="preserve">значения Усадьба Энгельгардтов, </w:t>
            </w:r>
          </w:p>
          <w:p w:rsidR="00F116F2" w:rsidRPr="00CF579F" w:rsidRDefault="00F116F2" w:rsidP="00CF579F">
            <w:pPr>
              <w:spacing w:line="240" w:lineRule="exact"/>
              <w:rPr>
                <w:sz w:val="20"/>
                <w:szCs w:val="20"/>
              </w:rPr>
            </w:pPr>
            <w:r w:rsidRPr="00CF579F">
              <w:rPr>
                <w:sz w:val="20"/>
                <w:szCs w:val="20"/>
              </w:rPr>
              <w:t>XVIII-XIX вв», 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671610434540055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XII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«Церковь Зимняя, кон. XIX в.», кон. </w:t>
            </w:r>
          </w:p>
          <w:p w:rsidR="00F116F2" w:rsidRPr="00CF579F" w:rsidRDefault="00F116F2" w:rsidP="00CF579F">
            <w:pPr>
              <w:spacing w:line="240" w:lineRule="exact"/>
              <w:rPr>
                <w:sz w:val="20"/>
                <w:szCs w:val="20"/>
              </w:rPr>
            </w:pPr>
            <w:r w:rsidRPr="00CF579F">
              <w:rPr>
                <w:sz w:val="20"/>
                <w:szCs w:val="20"/>
              </w:rPr>
              <w:t xml:space="preserve">XIX в., входящий в состав объекта </w:t>
            </w:r>
          </w:p>
          <w:p w:rsidR="00F116F2" w:rsidRPr="00CF579F" w:rsidRDefault="00F116F2" w:rsidP="00CF579F">
            <w:pPr>
              <w:spacing w:line="240" w:lineRule="exact"/>
              <w:rPr>
                <w:sz w:val="20"/>
                <w:szCs w:val="20"/>
              </w:rPr>
            </w:pPr>
            <w:r w:rsidRPr="00CF579F">
              <w:rPr>
                <w:sz w:val="20"/>
                <w:szCs w:val="20"/>
              </w:rPr>
              <w:t>культурного наследия региональ-</w:t>
            </w:r>
          </w:p>
          <w:p w:rsidR="00F116F2" w:rsidRPr="00CF579F" w:rsidRDefault="00F116F2" w:rsidP="00CF579F">
            <w:pPr>
              <w:spacing w:line="240" w:lineRule="exact"/>
              <w:rPr>
                <w:sz w:val="20"/>
                <w:szCs w:val="20"/>
              </w:rPr>
            </w:pPr>
            <w:r w:rsidRPr="00CF579F">
              <w:rPr>
                <w:sz w:val="20"/>
                <w:szCs w:val="20"/>
              </w:rPr>
              <w:t xml:space="preserve">ного значения «Усадьба </w:t>
            </w:r>
          </w:p>
          <w:p w:rsidR="00F116F2" w:rsidRPr="00CF579F" w:rsidRDefault="00F116F2" w:rsidP="00CF579F">
            <w:pPr>
              <w:spacing w:line="240" w:lineRule="exact"/>
              <w:rPr>
                <w:sz w:val="20"/>
                <w:szCs w:val="20"/>
              </w:rPr>
            </w:pPr>
            <w:r w:rsidRPr="00CF579F">
              <w:rPr>
                <w:sz w:val="20"/>
                <w:szCs w:val="20"/>
              </w:rPr>
              <w:t>Энгельгардтов, 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671610434540065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XIII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«Памятный камень в честь </w:t>
            </w:r>
            <w:r w:rsidRPr="00CF579F">
              <w:rPr>
                <w:sz w:val="20"/>
                <w:szCs w:val="20"/>
              </w:rPr>
              <w:lastRenderedPageBreak/>
              <w:t xml:space="preserve">боевых </w:t>
            </w:r>
          </w:p>
          <w:p w:rsidR="00F116F2" w:rsidRPr="00CF579F" w:rsidRDefault="00F116F2" w:rsidP="00CF579F">
            <w:pPr>
              <w:spacing w:line="240" w:lineRule="exact"/>
              <w:rPr>
                <w:sz w:val="20"/>
                <w:szCs w:val="20"/>
              </w:rPr>
            </w:pPr>
            <w:r w:rsidRPr="00CF579F">
              <w:rPr>
                <w:sz w:val="20"/>
                <w:szCs w:val="20"/>
              </w:rPr>
              <w:t xml:space="preserve">действий (16) пятой партизанской </w:t>
            </w:r>
          </w:p>
          <w:p w:rsidR="00F116F2" w:rsidRPr="00CF579F" w:rsidRDefault="00F116F2" w:rsidP="00CF579F">
            <w:pPr>
              <w:spacing w:line="240" w:lineRule="exact"/>
              <w:rPr>
                <w:sz w:val="20"/>
                <w:szCs w:val="20"/>
              </w:rPr>
            </w:pPr>
            <w:r w:rsidRPr="00CF579F">
              <w:rPr>
                <w:sz w:val="20"/>
                <w:szCs w:val="20"/>
              </w:rPr>
              <w:t xml:space="preserve">бригады в 1942-1943 гг. против </w:t>
            </w:r>
          </w:p>
          <w:p w:rsidR="00F116F2" w:rsidRPr="00CF579F" w:rsidRDefault="00F116F2" w:rsidP="00CF579F">
            <w:pPr>
              <w:spacing w:line="240" w:lineRule="exact"/>
              <w:rPr>
                <w:sz w:val="20"/>
                <w:szCs w:val="20"/>
              </w:rPr>
            </w:pPr>
            <w:r w:rsidRPr="00CF579F">
              <w:rPr>
                <w:sz w:val="20"/>
                <w:szCs w:val="20"/>
              </w:rPr>
              <w:t>гитлеровцев», 1942-1943 гг.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lastRenderedPageBreak/>
              <w:t>Смоленская область,</w:t>
            </w:r>
          </w:p>
          <w:p w:rsidR="00F116F2" w:rsidRPr="00AE7531" w:rsidRDefault="00F116F2" w:rsidP="00AE7531">
            <w:pPr>
              <w:spacing w:line="240" w:lineRule="exact"/>
              <w:rPr>
                <w:sz w:val="20"/>
                <w:szCs w:val="20"/>
              </w:rPr>
            </w:pPr>
            <w:r w:rsidRPr="00AE7531">
              <w:rPr>
                <w:sz w:val="20"/>
                <w:szCs w:val="20"/>
              </w:rPr>
              <w:lastRenderedPageBreak/>
              <w:t>Смоленский район,</w:t>
            </w:r>
          </w:p>
          <w:p w:rsidR="00F116F2" w:rsidRPr="00AE7531" w:rsidRDefault="00F116F2" w:rsidP="00AE7531">
            <w:pPr>
              <w:spacing w:line="240" w:lineRule="exact"/>
              <w:rPr>
                <w:sz w:val="20"/>
                <w:szCs w:val="20"/>
              </w:rPr>
            </w:pPr>
            <w:r w:rsidRPr="00AE7531">
              <w:rPr>
                <w:sz w:val="20"/>
                <w:szCs w:val="20"/>
              </w:rPr>
              <w:t xml:space="preserve">ур. Чача, около 5 км </w:t>
            </w:r>
          </w:p>
          <w:p w:rsidR="00F116F2" w:rsidRPr="00AE7531" w:rsidRDefault="00F116F2" w:rsidP="00AE7531">
            <w:pPr>
              <w:spacing w:line="240" w:lineRule="exact"/>
              <w:rPr>
                <w:sz w:val="20"/>
                <w:szCs w:val="20"/>
              </w:rPr>
            </w:pPr>
            <w:r w:rsidRPr="00AE7531">
              <w:rPr>
                <w:sz w:val="20"/>
                <w:szCs w:val="20"/>
              </w:rPr>
              <w:t xml:space="preserve">северо-западнее </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lastRenderedPageBreak/>
              <w:t>регионального значения</w:t>
            </w:r>
          </w:p>
        </w:tc>
        <w:tc>
          <w:tcPr>
            <w:tcW w:w="1134" w:type="dxa"/>
          </w:tcPr>
          <w:p w:rsidR="007D3D98" w:rsidRPr="007D3D98" w:rsidRDefault="007D3D98" w:rsidP="007D3D98">
            <w:pPr>
              <w:spacing w:line="240" w:lineRule="exact"/>
              <w:rPr>
                <w:sz w:val="20"/>
                <w:szCs w:val="20"/>
              </w:rPr>
            </w:pPr>
            <w:r w:rsidRPr="007D3D98">
              <w:rPr>
                <w:sz w:val="20"/>
                <w:szCs w:val="20"/>
              </w:rPr>
              <w:t>достопримечательн</w:t>
            </w:r>
            <w:r w:rsidRPr="007D3D98">
              <w:rPr>
                <w:sz w:val="20"/>
                <w:szCs w:val="20"/>
              </w:rPr>
              <w:lastRenderedPageBreak/>
              <w:t xml:space="preserve">ое </w:t>
            </w:r>
          </w:p>
          <w:p w:rsidR="00F116F2" w:rsidRPr="00C16DAA" w:rsidRDefault="007D3D98" w:rsidP="007D3D98">
            <w:pPr>
              <w:spacing w:line="240" w:lineRule="exact"/>
              <w:rPr>
                <w:sz w:val="20"/>
                <w:szCs w:val="20"/>
                <w:highlight w:val="yellow"/>
              </w:rPr>
            </w:pPr>
            <w:r w:rsidRPr="007D3D98">
              <w:rPr>
                <w:sz w:val="20"/>
                <w:szCs w:val="20"/>
              </w:rPr>
              <w:t>место</w:t>
            </w:r>
          </w:p>
        </w:tc>
        <w:tc>
          <w:tcPr>
            <w:tcW w:w="1985" w:type="dxa"/>
          </w:tcPr>
          <w:p w:rsidR="007D3D98" w:rsidRPr="007D3D98" w:rsidRDefault="007D3D98" w:rsidP="007D3D98">
            <w:pPr>
              <w:spacing w:line="240" w:lineRule="exact"/>
              <w:rPr>
                <w:sz w:val="20"/>
                <w:szCs w:val="20"/>
              </w:rPr>
            </w:pPr>
            <w:r w:rsidRPr="007D3D98">
              <w:rPr>
                <w:sz w:val="20"/>
                <w:szCs w:val="20"/>
              </w:rPr>
              <w:lastRenderedPageBreak/>
              <w:t xml:space="preserve">памятник </w:t>
            </w:r>
          </w:p>
          <w:p w:rsidR="00F116F2" w:rsidRPr="00C16DAA" w:rsidRDefault="007D3D98" w:rsidP="007D3D98">
            <w:pPr>
              <w:spacing w:line="240" w:lineRule="exact"/>
              <w:rPr>
                <w:sz w:val="20"/>
                <w:szCs w:val="20"/>
                <w:highlight w:val="yellow"/>
              </w:rPr>
            </w:pPr>
            <w:r w:rsidRPr="007D3D98">
              <w:rPr>
                <w:sz w:val="20"/>
                <w:szCs w:val="20"/>
              </w:rPr>
              <w:t>истории</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671731294130005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300 м от ОКН</w:t>
            </w:r>
          </w:p>
        </w:tc>
      </w:tr>
    </w:tbl>
    <w:p w:rsidR="003C0250" w:rsidRDefault="003C0250">
      <w:pPr>
        <w:ind w:left="-567" w:right="14" w:firstLine="709"/>
        <w:jc w:val="both"/>
      </w:pPr>
    </w:p>
    <w:p w:rsidR="007D3D98" w:rsidRPr="00937DDC" w:rsidRDefault="007D3D98" w:rsidP="007D3D98">
      <w:pPr>
        <w:ind w:left="-284" w:right="14" w:firstLine="568"/>
        <w:jc w:val="both"/>
      </w:pPr>
      <w:r w:rsidRPr="00937DDC">
        <w:t xml:space="preserve">В соответствии с приказом Министерства культуры Российской Федерации от 01.09.2015 № 2328 сведения о местонахождениях объектов археологического наследия не подлежат опубликованию. </w:t>
      </w:r>
    </w:p>
    <w:p w:rsidR="007D3D98" w:rsidRDefault="007D3D98">
      <w:pPr>
        <w:ind w:left="-567" w:right="14" w:firstLine="709"/>
        <w:jc w:val="both"/>
        <w:sectPr w:rsidR="007D3D98" w:rsidSect="00F116F2">
          <w:pgSz w:w="16838" w:h="11906" w:orient="landscape"/>
          <w:pgMar w:top="1418" w:right="1134" w:bottom="709" w:left="1134" w:header="709" w:footer="709" w:gutter="0"/>
          <w:cols w:space="720"/>
          <w:formProt w:val="0"/>
          <w:docGrid w:linePitch="360"/>
        </w:sectPr>
      </w:pPr>
    </w:p>
    <w:p w:rsidR="003C0250" w:rsidRPr="00D24421" w:rsidRDefault="00A10713" w:rsidP="003929E9">
      <w:pPr>
        <w:pStyle w:val="21"/>
        <w:ind w:left="-284" w:right="14" w:firstLine="568"/>
        <w:rPr>
          <w:color w:val="000000"/>
          <w:sz w:val="26"/>
          <w:szCs w:val="26"/>
        </w:rPr>
      </w:pPr>
      <w:bookmarkStart w:id="21" w:name="_Toc343073970"/>
      <w:bookmarkStart w:id="22" w:name="_Toc323569725"/>
      <w:bookmarkStart w:id="23" w:name="_Toc109919824"/>
      <w:bookmarkEnd w:id="21"/>
      <w:bookmarkEnd w:id="22"/>
      <w:r w:rsidRPr="00D24421">
        <w:rPr>
          <w:color w:val="000000"/>
          <w:sz w:val="26"/>
          <w:szCs w:val="26"/>
        </w:rPr>
        <w:lastRenderedPageBreak/>
        <w:t>2.</w:t>
      </w:r>
      <w:r w:rsidR="007C642C" w:rsidRPr="00D24421">
        <w:rPr>
          <w:color w:val="000000"/>
          <w:sz w:val="26"/>
          <w:szCs w:val="26"/>
        </w:rPr>
        <w:t xml:space="preserve">5 </w:t>
      </w:r>
      <w:r w:rsidRPr="00D24421">
        <w:rPr>
          <w:color w:val="000000"/>
          <w:sz w:val="26"/>
          <w:szCs w:val="26"/>
        </w:rPr>
        <w:t>Трудовые ресурсы и прогнозирование численности населения</w:t>
      </w:r>
      <w:bookmarkEnd w:id="23"/>
    </w:p>
    <w:p w:rsidR="003929E9" w:rsidRPr="00D24421" w:rsidRDefault="003929E9" w:rsidP="003929E9">
      <w:pPr>
        <w:widowControl w:val="0"/>
        <w:ind w:left="-284" w:firstLine="568"/>
        <w:jc w:val="both"/>
      </w:pPr>
      <w:r w:rsidRPr="00D24421">
        <w:t xml:space="preserve">Анализ тенденций экономического роста территории в качестве одной из важнейших составляющих включает в себя анализ демографической ситуации. Возрастная структура населения выступает в качестве значимого фактора в определении проблем и перспектив развития рынка рабочей силы, а, следовательно, и производственного потенциала территории. На демографические прогнозы в большей степени опирается планирование всего народного хозяйства: производство товаров и услуг, жилищного и коммунального хозяйства, трудовых ресурсов, подготовки кадров. </w:t>
      </w:r>
    </w:p>
    <w:p w:rsidR="009809B2" w:rsidRPr="00B40171" w:rsidRDefault="00A10713" w:rsidP="003929E9">
      <w:pPr>
        <w:ind w:left="-284" w:right="14" w:firstLine="568"/>
        <w:jc w:val="both"/>
      </w:pPr>
      <w:r w:rsidRPr="00B40171">
        <w:rPr>
          <w:color w:val="000000"/>
        </w:rPr>
        <w:t xml:space="preserve">В состав </w:t>
      </w:r>
      <w:r w:rsidR="005366AB" w:rsidRPr="00B40171">
        <w:rPr>
          <w:color w:val="000000"/>
        </w:rPr>
        <w:t>МО</w:t>
      </w:r>
      <w:r w:rsidRPr="00B40171">
        <w:rPr>
          <w:color w:val="000000"/>
        </w:rPr>
        <w:t xml:space="preserve"> </w:t>
      </w:r>
      <w:r w:rsidR="004262DC" w:rsidRPr="00B40171">
        <w:rPr>
          <w:color w:val="000000"/>
        </w:rPr>
        <w:t>Вязгинское сельское поселение</w:t>
      </w:r>
      <w:r w:rsidRPr="00B40171">
        <w:rPr>
          <w:color w:val="000000"/>
        </w:rPr>
        <w:t xml:space="preserve"> входит </w:t>
      </w:r>
      <w:r w:rsidR="003009A1" w:rsidRPr="00B40171">
        <w:rPr>
          <w:color w:val="000000"/>
        </w:rPr>
        <w:t>1</w:t>
      </w:r>
      <w:r w:rsidR="004262DC" w:rsidRPr="00B40171">
        <w:rPr>
          <w:color w:val="000000"/>
        </w:rPr>
        <w:t>9</w:t>
      </w:r>
      <w:r w:rsidRPr="00B40171">
        <w:rPr>
          <w:color w:val="000000"/>
        </w:rPr>
        <w:t xml:space="preserve"> </w:t>
      </w:r>
      <w:r w:rsidR="003009A1" w:rsidRPr="00B40171">
        <w:rPr>
          <w:color w:val="000000"/>
        </w:rPr>
        <w:t>населенны</w:t>
      </w:r>
      <w:r w:rsidR="004262DC" w:rsidRPr="00B40171">
        <w:rPr>
          <w:color w:val="000000"/>
        </w:rPr>
        <w:t>х</w:t>
      </w:r>
      <w:r w:rsidR="003009A1" w:rsidRPr="00B40171">
        <w:rPr>
          <w:color w:val="000000"/>
        </w:rPr>
        <w:t xml:space="preserve"> пункт</w:t>
      </w:r>
      <w:r w:rsidR="004262DC" w:rsidRPr="00B40171">
        <w:rPr>
          <w:color w:val="000000"/>
        </w:rPr>
        <w:t>ов.</w:t>
      </w:r>
      <w:r w:rsidR="009809B2" w:rsidRPr="00B40171">
        <w:rPr>
          <w:color w:val="000000"/>
        </w:rPr>
        <w:t xml:space="preserve"> Общая численность населения </w:t>
      </w:r>
      <w:r w:rsidR="00B40171" w:rsidRPr="00B40171">
        <w:rPr>
          <w:color w:val="000000"/>
        </w:rPr>
        <w:t xml:space="preserve">поселения </w:t>
      </w:r>
      <w:r w:rsidR="009809B2" w:rsidRPr="00B40171">
        <w:rPr>
          <w:color w:val="000000"/>
        </w:rPr>
        <w:t>на 01.01.202</w:t>
      </w:r>
      <w:r w:rsidR="00B40171" w:rsidRPr="00B40171">
        <w:rPr>
          <w:color w:val="000000"/>
        </w:rPr>
        <w:t>4</w:t>
      </w:r>
      <w:r w:rsidR="009809B2" w:rsidRPr="00B40171">
        <w:rPr>
          <w:color w:val="000000"/>
        </w:rPr>
        <w:t xml:space="preserve"> года составила </w:t>
      </w:r>
      <w:r w:rsidR="00B40171" w:rsidRPr="00B40171">
        <w:rPr>
          <w:color w:val="000000"/>
        </w:rPr>
        <w:t>942</w:t>
      </w:r>
      <w:r w:rsidR="009809B2" w:rsidRPr="00B40171">
        <w:rPr>
          <w:color w:val="000000"/>
        </w:rPr>
        <w:t xml:space="preserve"> человек</w:t>
      </w:r>
      <w:r w:rsidR="00B40171" w:rsidRPr="00B40171">
        <w:rPr>
          <w:color w:val="000000"/>
        </w:rPr>
        <w:t>а</w:t>
      </w:r>
      <w:r w:rsidR="009809B2" w:rsidRPr="00B40171">
        <w:rPr>
          <w:color w:val="000000"/>
        </w:rPr>
        <w:t xml:space="preserve">. </w:t>
      </w:r>
    </w:p>
    <w:p w:rsidR="003C0250" w:rsidRPr="006B246C" w:rsidRDefault="00A10713" w:rsidP="003929E9">
      <w:pPr>
        <w:ind w:left="-284" w:right="14" w:firstLine="568"/>
        <w:jc w:val="both"/>
      </w:pPr>
      <w:r w:rsidRPr="006B246C">
        <w:rPr>
          <w:color w:val="000000"/>
        </w:rPr>
        <w:t xml:space="preserve">Характеристика существующей демографической ситуации и прогноз численности населения </w:t>
      </w:r>
      <w:r w:rsidR="006B246C" w:rsidRPr="006B246C">
        <w:rPr>
          <w:color w:val="000000"/>
        </w:rPr>
        <w:t xml:space="preserve">поселения </w:t>
      </w:r>
      <w:r w:rsidRPr="006B246C">
        <w:rPr>
          <w:color w:val="000000"/>
        </w:rPr>
        <w:t>на конец 204</w:t>
      </w:r>
      <w:r w:rsidR="006B246C" w:rsidRPr="006B246C">
        <w:rPr>
          <w:color w:val="000000"/>
        </w:rPr>
        <w:t>4</w:t>
      </w:r>
      <w:r w:rsidRPr="006B246C">
        <w:rPr>
          <w:color w:val="000000"/>
        </w:rPr>
        <w:t xml:space="preserve"> г. производились на основе предоставленных данных за период 201</w:t>
      </w:r>
      <w:r w:rsidR="006B246C" w:rsidRPr="006B246C">
        <w:rPr>
          <w:color w:val="000000"/>
        </w:rPr>
        <w:t>9</w:t>
      </w:r>
      <w:r w:rsidRPr="006B246C">
        <w:rPr>
          <w:color w:val="000000"/>
        </w:rPr>
        <w:t>-202</w:t>
      </w:r>
      <w:r w:rsidR="006B246C" w:rsidRPr="006B246C">
        <w:rPr>
          <w:color w:val="000000"/>
        </w:rPr>
        <w:t>4</w:t>
      </w:r>
      <w:r w:rsidRPr="006B246C">
        <w:rPr>
          <w:color w:val="000000"/>
        </w:rPr>
        <w:t xml:space="preserve"> гг.:</w:t>
      </w:r>
    </w:p>
    <w:p w:rsidR="003C0250" w:rsidRPr="006B246C" w:rsidRDefault="00A10713" w:rsidP="003929E9">
      <w:pPr>
        <w:numPr>
          <w:ilvl w:val="0"/>
          <w:numId w:val="1"/>
        </w:numPr>
        <w:ind w:left="-284" w:right="14" w:firstLine="568"/>
        <w:jc w:val="both"/>
      </w:pPr>
      <w:r w:rsidRPr="006B246C">
        <w:rPr>
          <w:color w:val="000000"/>
        </w:rPr>
        <w:t>динамика изменения численности населения муниципального о</w:t>
      </w:r>
      <w:r w:rsidR="000B120C" w:rsidRPr="006B246C">
        <w:rPr>
          <w:color w:val="000000"/>
        </w:rPr>
        <w:t>бразования</w:t>
      </w:r>
      <w:r w:rsidRPr="006B246C">
        <w:rPr>
          <w:color w:val="000000"/>
        </w:rPr>
        <w:t xml:space="preserve">; </w:t>
      </w:r>
    </w:p>
    <w:p w:rsidR="003C0250" w:rsidRPr="006B246C" w:rsidRDefault="00A10713" w:rsidP="003929E9">
      <w:pPr>
        <w:numPr>
          <w:ilvl w:val="0"/>
          <w:numId w:val="1"/>
        </w:numPr>
        <w:ind w:left="-284" w:right="14" w:firstLine="568"/>
        <w:jc w:val="both"/>
      </w:pPr>
      <w:r w:rsidRPr="006B246C">
        <w:rPr>
          <w:color w:val="000000"/>
        </w:rPr>
        <w:t>сведения о естественном и механическом движении населения;</w:t>
      </w:r>
    </w:p>
    <w:p w:rsidR="003C0250" w:rsidRPr="006B246C" w:rsidRDefault="007E6EBB" w:rsidP="003929E9">
      <w:pPr>
        <w:numPr>
          <w:ilvl w:val="0"/>
          <w:numId w:val="1"/>
        </w:numPr>
        <w:ind w:left="-284" w:right="14" w:firstLine="568"/>
        <w:jc w:val="both"/>
      </w:pPr>
      <w:r w:rsidRPr="006B246C">
        <w:rPr>
          <w:color w:val="000000"/>
        </w:rPr>
        <w:t xml:space="preserve">сведения о </w:t>
      </w:r>
      <w:r w:rsidR="00A10713" w:rsidRPr="006B246C">
        <w:rPr>
          <w:color w:val="000000"/>
        </w:rPr>
        <w:t>возрастной структуре численности населения.</w:t>
      </w:r>
    </w:p>
    <w:p w:rsidR="003C0250" w:rsidRPr="0005513F" w:rsidRDefault="00A10713" w:rsidP="00575469">
      <w:pPr>
        <w:ind w:left="-284" w:right="14" w:firstLine="426"/>
        <w:jc w:val="both"/>
        <w:rPr>
          <w:color w:val="000000"/>
        </w:rPr>
      </w:pPr>
      <w:r w:rsidRPr="0005513F">
        <w:rPr>
          <w:color w:val="000000"/>
        </w:rPr>
        <w:t xml:space="preserve">Численность населения </w:t>
      </w:r>
      <w:r w:rsidR="005366AB" w:rsidRPr="0005513F">
        <w:rPr>
          <w:color w:val="000000"/>
        </w:rPr>
        <w:t>МО</w:t>
      </w:r>
      <w:r w:rsidR="00F043C7" w:rsidRPr="0005513F">
        <w:rPr>
          <w:color w:val="000000"/>
        </w:rPr>
        <w:t xml:space="preserve"> </w:t>
      </w:r>
      <w:r w:rsidR="006B246C" w:rsidRPr="0005513F">
        <w:rPr>
          <w:color w:val="000000"/>
        </w:rPr>
        <w:t>Вязгинское сельское поселение</w:t>
      </w:r>
      <w:r w:rsidR="008D1FA8" w:rsidRPr="0005513F">
        <w:rPr>
          <w:color w:val="000000"/>
        </w:rPr>
        <w:t xml:space="preserve"> </w:t>
      </w:r>
      <w:r w:rsidRPr="0005513F">
        <w:rPr>
          <w:color w:val="000000"/>
        </w:rPr>
        <w:t xml:space="preserve"> за 20</w:t>
      </w:r>
      <w:r w:rsidR="00CB0EE7" w:rsidRPr="0005513F">
        <w:rPr>
          <w:color w:val="000000"/>
        </w:rPr>
        <w:t>1</w:t>
      </w:r>
      <w:r w:rsidR="0005513F" w:rsidRPr="0005513F">
        <w:rPr>
          <w:color w:val="000000"/>
        </w:rPr>
        <w:t>9</w:t>
      </w:r>
      <w:r w:rsidRPr="0005513F">
        <w:rPr>
          <w:color w:val="000000"/>
        </w:rPr>
        <w:t>-202</w:t>
      </w:r>
      <w:r w:rsidR="0005513F" w:rsidRPr="0005513F">
        <w:rPr>
          <w:color w:val="000000"/>
        </w:rPr>
        <w:t>4</w:t>
      </w:r>
      <w:r w:rsidRPr="0005513F">
        <w:rPr>
          <w:color w:val="000000"/>
        </w:rPr>
        <w:t xml:space="preserve"> гг. представлена в таблице </w:t>
      </w:r>
      <w:r w:rsidR="0005513F" w:rsidRPr="0005513F">
        <w:rPr>
          <w:color w:val="000000"/>
        </w:rPr>
        <w:t>2.</w:t>
      </w:r>
    </w:p>
    <w:p w:rsidR="003C0250" w:rsidRDefault="00A10713">
      <w:pPr>
        <w:pStyle w:val="affff2"/>
        <w:rPr>
          <w:bCs w:val="0"/>
          <w:color w:val="000000"/>
          <w:sz w:val="20"/>
        </w:rPr>
      </w:pPr>
      <w:bookmarkStart w:id="24" w:name="_Ref405890602"/>
      <w:r w:rsidRPr="00B40171">
        <w:rPr>
          <w:color w:val="000000"/>
          <w:sz w:val="20"/>
        </w:rPr>
        <w:t xml:space="preserve">Таблица </w:t>
      </w:r>
      <w:bookmarkEnd w:id="24"/>
      <w:r w:rsidR="002665BE">
        <w:rPr>
          <w:color w:val="000000"/>
          <w:sz w:val="20"/>
        </w:rPr>
        <w:t>2</w:t>
      </w:r>
      <w:r w:rsidRPr="00B40171">
        <w:rPr>
          <w:color w:val="000000"/>
          <w:sz w:val="20"/>
        </w:rPr>
        <w:t xml:space="preserve"> </w:t>
      </w:r>
      <w:r w:rsidR="0005513F">
        <w:rPr>
          <w:color w:val="000000"/>
          <w:sz w:val="20"/>
        </w:rPr>
        <w:t xml:space="preserve">Характеристика </w:t>
      </w:r>
      <w:r w:rsidR="0005513F">
        <w:rPr>
          <w:bCs w:val="0"/>
          <w:color w:val="000000"/>
          <w:sz w:val="20"/>
        </w:rPr>
        <w:t>ч</w:t>
      </w:r>
      <w:r w:rsidRPr="00B40171">
        <w:rPr>
          <w:bCs w:val="0"/>
          <w:color w:val="000000"/>
          <w:sz w:val="20"/>
        </w:rPr>
        <w:t>исленност</w:t>
      </w:r>
      <w:r w:rsidR="0005513F">
        <w:rPr>
          <w:bCs w:val="0"/>
          <w:color w:val="000000"/>
          <w:sz w:val="20"/>
        </w:rPr>
        <w:t>и</w:t>
      </w:r>
      <w:r w:rsidRPr="00B40171">
        <w:rPr>
          <w:bCs w:val="0"/>
          <w:color w:val="000000"/>
          <w:sz w:val="20"/>
        </w:rPr>
        <w:t xml:space="preserve"> населения муниципального </w:t>
      </w:r>
      <w:r w:rsidR="00F043C7" w:rsidRPr="00B40171">
        <w:rPr>
          <w:bCs w:val="0"/>
          <w:color w:val="000000"/>
          <w:sz w:val="20"/>
        </w:rPr>
        <w:t xml:space="preserve">образования </w:t>
      </w:r>
      <w:r w:rsidR="00B40171" w:rsidRPr="00B40171">
        <w:rPr>
          <w:color w:val="000000"/>
          <w:sz w:val="20"/>
        </w:rPr>
        <w:t>Вязгинское сельское поселение</w:t>
      </w:r>
      <w:r w:rsidRPr="00B40171">
        <w:rPr>
          <w:bCs w:val="0"/>
          <w:color w:val="000000"/>
          <w:sz w:val="20"/>
        </w:rPr>
        <w:t>,</w:t>
      </w:r>
      <w:r w:rsidR="00C763F0">
        <w:rPr>
          <w:bCs w:val="0"/>
          <w:color w:val="000000"/>
          <w:sz w:val="20"/>
        </w:rPr>
        <w:t xml:space="preserve"> человек на конец</w:t>
      </w:r>
      <w:r w:rsidR="0005513F">
        <w:rPr>
          <w:bCs w:val="0"/>
          <w:color w:val="000000"/>
          <w:sz w:val="20"/>
        </w:rPr>
        <w:t xml:space="preserve"> </w:t>
      </w:r>
      <w:r w:rsidRPr="00B40171">
        <w:rPr>
          <w:bCs w:val="0"/>
          <w:color w:val="000000"/>
          <w:sz w:val="20"/>
        </w:rPr>
        <w:t>года</w:t>
      </w:r>
    </w:p>
    <w:tbl>
      <w:tblPr>
        <w:tblW w:w="6252"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6"/>
        <w:gridCol w:w="709"/>
        <w:gridCol w:w="850"/>
        <w:gridCol w:w="705"/>
        <w:gridCol w:w="660"/>
        <w:gridCol w:w="726"/>
        <w:gridCol w:w="726"/>
      </w:tblGrid>
      <w:tr w:rsidR="00EE6036" w:rsidRPr="0005513F" w:rsidTr="00EE6036">
        <w:trPr>
          <w:trHeight w:val="70"/>
          <w:jc w:val="center"/>
        </w:trPr>
        <w:tc>
          <w:tcPr>
            <w:tcW w:w="1876" w:type="dxa"/>
          </w:tcPr>
          <w:p w:rsidR="00EE6036" w:rsidRPr="0005513F" w:rsidRDefault="00EE6036" w:rsidP="001D5468">
            <w:pPr>
              <w:ind w:right="-67"/>
              <w:jc w:val="both"/>
              <w:rPr>
                <w:b/>
                <w:sz w:val="20"/>
                <w:szCs w:val="20"/>
              </w:rPr>
            </w:pPr>
            <w:r w:rsidRPr="0005513F">
              <w:rPr>
                <w:b/>
                <w:sz w:val="20"/>
                <w:szCs w:val="20"/>
              </w:rPr>
              <w:t>Наименование</w:t>
            </w:r>
          </w:p>
        </w:tc>
        <w:tc>
          <w:tcPr>
            <w:tcW w:w="709" w:type="dxa"/>
          </w:tcPr>
          <w:p w:rsidR="00EE6036" w:rsidRPr="0005513F" w:rsidRDefault="00EE6036" w:rsidP="0005513F">
            <w:pPr>
              <w:ind w:left="-28"/>
              <w:jc w:val="center"/>
              <w:rPr>
                <w:b/>
                <w:sz w:val="20"/>
                <w:szCs w:val="20"/>
              </w:rPr>
            </w:pPr>
            <w:r w:rsidRPr="0005513F">
              <w:rPr>
                <w:b/>
                <w:sz w:val="20"/>
                <w:szCs w:val="20"/>
              </w:rPr>
              <w:t>2019</w:t>
            </w:r>
          </w:p>
        </w:tc>
        <w:tc>
          <w:tcPr>
            <w:tcW w:w="850" w:type="dxa"/>
          </w:tcPr>
          <w:p w:rsidR="00EE6036" w:rsidRPr="0005513F" w:rsidRDefault="00EE6036" w:rsidP="0005513F">
            <w:pPr>
              <w:ind w:left="-28"/>
              <w:jc w:val="center"/>
              <w:rPr>
                <w:b/>
                <w:sz w:val="20"/>
                <w:szCs w:val="20"/>
              </w:rPr>
            </w:pPr>
            <w:r w:rsidRPr="0005513F">
              <w:rPr>
                <w:b/>
                <w:sz w:val="20"/>
                <w:szCs w:val="20"/>
              </w:rPr>
              <w:t>2020</w:t>
            </w:r>
          </w:p>
        </w:tc>
        <w:tc>
          <w:tcPr>
            <w:tcW w:w="705" w:type="dxa"/>
          </w:tcPr>
          <w:p w:rsidR="00EE6036" w:rsidRPr="0005513F" w:rsidRDefault="00EE6036" w:rsidP="0005513F">
            <w:pPr>
              <w:ind w:left="-28"/>
              <w:jc w:val="center"/>
              <w:rPr>
                <w:b/>
                <w:sz w:val="20"/>
                <w:szCs w:val="20"/>
              </w:rPr>
            </w:pPr>
            <w:r w:rsidRPr="0005513F">
              <w:rPr>
                <w:b/>
                <w:sz w:val="20"/>
                <w:szCs w:val="20"/>
              </w:rPr>
              <w:t>2021</w:t>
            </w:r>
          </w:p>
        </w:tc>
        <w:tc>
          <w:tcPr>
            <w:tcW w:w="660" w:type="dxa"/>
          </w:tcPr>
          <w:p w:rsidR="00EE6036" w:rsidRPr="0005513F" w:rsidRDefault="00EE6036" w:rsidP="0005513F">
            <w:pPr>
              <w:jc w:val="center"/>
              <w:rPr>
                <w:b/>
                <w:sz w:val="20"/>
                <w:szCs w:val="20"/>
              </w:rPr>
            </w:pPr>
            <w:r w:rsidRPr="0005513F">
              <w:rPr>
                <w:b/>
                <w:sz w:val="20"/>
                <w:szCs w:val="20"/>
              </w:rPr>
              <w:t>2022</w:t>
            </w:r>
          </w:p>
        </w:tc>
        <w:tc>
          <w:tcPr>
            <w:tcW w:w="726" w:type="dxa"/>
          </w:tcPr>
          <w:p w:rsidR="00EE6036" w:rsidRPr="0005513F" w:rsidRDefault="00EE6036" w:rsidP="0005513F">
            <w:pPr>
              <w:jc w:val="center"/>
              <w:rPr>
                <w:b/>
                <w:sz w:val="20"/>
                <w:szCs w:val="20"/>
              </w:rPr>
            </w:pPr>
            <w:r w:rsidRPr="0005513F">
              <w:rPr>
                <w:b/>
                <w:sz w:val="20"/>
                <w:szCs w:val="20"/>
              </w:rPr>
              <w:t>2023</w:t>
            </w:r>
          </w:p>
        </w:tc>
        <w:tc>
          <w:tcPr>
            <w:tcW w:w="726" w:type="dxa"/>
          </w:tcPr>
          <w:p w:rsidR="00EE6036" w:rsidRPr="0005513F" w:rsidRDefault="00EE6036" w:rsidP="0005513F">
            <w:pPr>
              <w:jc w:val="center"/>
              <w:rPr>
                <w:b/>
                <w:sz w:val="20"/>
                <w:szCs w:val="20"/>
              </w:rPr>
            </w:pPr>
            <w:r w:rsidRPr="0005513F">
              <w:rPr>
                <w:b/>
                <w:sz w:val="20"/>
                <w:szCs w:val="20"/>
              </w:rPr>
              <w:t>2024</w:t>
            </w:r>
          </w:p>
        </w:tc>
      </w:tr>
      <w:tr w:rsidR="00EE6036" w:rsidRPr="0005513F" w:rsidTr="00EE6036">
        <w:trPr>
          <w:jc w:val="center"/>
        </w:trPr>
        <w:tc>
          <w:tcPr>
            <w:tcW w:w="1876" w:type="dxa"/>
          </w:tcPr>
          <w:p w:rsidR="00EE6036" w:rsidRPr="0005513F" w:rsidRDefault="00EE6036" w:rsidP="00EE6036">
            <w:pPr>
              <w:ind w:right="-67"/>
              <w:rPr>
                <w:sz w:val="20"/>
                <w:szCs w:val="20"/>
              </w:rPr>
            </w:pPr>
            <w:r w:rsidRPr="0005513F">
              <w:rPr>
                <w:sz w:val="20"/>
                <w:szCs w:val="20"/>
              </w:rPr>
              <w:t>Численность постоянного населения, тыс.чел.</w:t>
            </w:r>
          </w:p>
        </w:tc>
        <w:tc>
          <w:tcPr>
            <w:tcW w:w="709" w:type="dxa"/>
          </w:tcPr>
          <w:p w:rsidR="00EE6036" w:rsidRPr="002665BE" w:rsidRDefault="00EE6036" w:rsidP="002665BE">
            <w:pPr>
              <w:jc w:val="center"/>
              <w:rPr>
                <w:sz w:val="20"/>
                <w:szCs w:val="20"/>
              </w:rPr>
            </w:pPr>
            <w:r w:rsidRPr="002665BE">
              <w:rPr>
                <w:sz w:val="20"/>
                <w:szCs w:val="20"/>
              </w:rPr>
              <w:t>1030</w:t>
            </w:r>
          </w:p>
        </w:tc>
        <w:tc>
          <w:tcPr>
            <w:tcW w:w="850" w:type="dxa"/>
          </w:tcPr>
          <w:p w:rsidR="00EE6036" w:rsidRPr="002665BE" w:rsidRDefault="00EE6036" w:rsidP="002665BE">
            <w:pPr>
              <w:jc w:val="center"/>
              <w:rPr>
                <w:sz w:val="20"/>
                <w:szCs w:val="20"/>
              </w:rPr>
            </w:pPr>
            <w:r w:rsidRPr="002665BE">
              <w:rPr>
                <w:sz w:val="20"/>
                <w:szCs w:val="20"/>
              </w:rPr>
              <w:t>1000</w:t>
            </w:r>
          </w:p>
        </w:tc>
        <w:tc>
          <w:tcPr>
            <w:tcW w:w="705" w:type="dxa"/>
          </w:tcPr>
          <w:p w:rsidR="00EE6036" w:rsidRPr="002665BE" w:rsidRDefault="00EE6036" w:rsidP="002665BE">
            <w:pPr>
              <w:jc w:val="center"/>
              <w:rPr>
                <w:sz w:val="20"/>
                <w:szCs w:val="20"/>
              </w:rPr>
            </w:pPr>
            <w:r w:rsidRPr="002665BE">
              <w:rPr>
                <w:sz w:val="20"/>
                <w:szCs w:val="20"/>
              </w:rPr>
              <w:t>940</w:t>
            </w:r>
          </w:p>
        </w:tc>
        <w:tc>
          <w:tcPr>
            <w:tcW w:w="660" w:type="dxa"/>
          </w:tcPr>
          <w:p w:rsidR="00EE6036" w:rsidRPr="002665BE" w:rsidRDefault="00EE6036" w:rsidP="002665BE">
            <w:pPr>
              <w:jc w:val="center"/>
              <w:rPr>
                <w:sz w:val="20"/>
                <w:szCs w:val="20"/>
              </w:rPr>
            </w:pPr>
            <w:r w:rsidRPr="002665BE">
              <w:rPr>
                <w:sz w:val="20"/>
                <w:szCs w:val="20"/>
              </w:rPr>
              <w:t>1020</w:t>
            </w:r>
          </w:p>
        </w:tc>
        <w:tc>
          <w:tcPr>
            <w:tcW w:w="726" w:type="dxa"/>
          </w:tcPr>
          <w:p w:rsidR="00EE6036" w:rsidRPr="002665BE" w:rsidRDefault="00EE6036" w:rsidP="002665BE">
            <w:pPr>
              <w:jc w:val="center"/>
              <w:rPr>
                <w:sz w:val="20"/>
                <w:szCs w:val="20"/>
              </w:rPr>
            </w:pPr>
            <w:r w:rsidRPr="002665BE">
              <w:rPr>
                <w:sz w:val="20"/>
                <w:szCs w:val="20"/>
              </w:rPr>
              <w:t>966</w:t>
            </w:r>
          </w:p>
        </w:tc>
        <w:tc>
          <w:tcPr>
            <w:tcW w:w="726" w:type="dxa"/>
          </w:tcPr>
          <w:p w:rsidR="00EE6036" w:rsidRPr="002665BE" w:rsidRDefault="00EE6036" w:rsidP="002665BE">
            <w:pPr>
              <w:jc w:val="center"/>
              <w:rPr>
                <w:sz w:val="20"/>
                <w:szCs w:val="20"/>
              </w:rPr>
            </w:pPr>
            <w:r w:rsidRPr="002665BE">
              <w:rPr>
                <w:sz w:val="20"/>
                <w:szCs w:val="20"/>
              </w:rPr>
              <w:t>940</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Родившихся, всего</w:t>
            </w:r>
          </w:p>
        </w:tc>
        <w:tc>
          <w:tcPr>
            <w:tcW w:w="709" w:type="dxa"/>
          </w:tcPr>
          <w:p w:rsidR="002665BE" w:rsidRPr="0005513F" w:rsidRDefault="002665BE" w:rsidP="0005513F">
            <w:pPr>
              <w:jc w:val="center"/>
              <w:rPr>
                <w:sz w:val="20"/>
                <w:szCs w:val="20"/>
              </w:rPr>
            </w:pPr>
            <w:r w:rsidRPr="0005513F">
              <w:rPr>
                <w:sz w:val="20"/>
                <w:szCs w:val="20"/>
              </w:rPr>
              <w:t>6</w:t>
            </w:r>
          </w:p>
        </w:tc>
        <w:tc>
          <w:tcPr>
            <w:tcW w:w="850" w:type="dxa"/>
          </w:tcPr>
          <w:p w:rsidR="002665BE" w:rsidRPr="0005513F" w:rsidRDefault="002665BE" w:rsidP="0005513F">
            <w:pPr>
              <w:jc w:val="center"/>
              <w:rPr>
                <w:sz w:val="20"/>
                <w:szCs w:val="20"/>
              </w:rPr>
            </w:pPr>
            <w:r w:rsidRPr="0005513F">
              <w:rPr>
                <w:sz w:val="20"/>
                <w:szCs w:val="20"/>
              </w:rPr>
              <w:t>5</w:t>
            </w:r>
          </w:p>
        </w:tc>
        <w:tc>
          <w:tcPr>
            <w:tcW w:w="705" w:type="dxa"/>
          </w:tcPr>
          <w:p w:rsidR="002665BE" w:rsidRPr="0005513F" w:rsidRDefault="002665BE" w:rsidP="0005513F">
            <w:pPr>
              <w:jc w:val="center"/>
              <w:rPr>
                <w:sz w:val="20"/>
                <w:szCs w:val="20"/>
              </w:rPr>
            </w:pPr>
            <w:r w:rsidRPr="0005513F">
              <w:rPr>
                <w:sz w:val="20"/>
                <w:szCs w:val="20"/>
              </w:rPr>
              <w:t>5</w:t>
            </w:r>
          </w:p>
        </w:tc>
        <w:tc>
          <w:tcPr>
            <w:tcW w:w="660" w:type="dxa"/>
          </w:tcPr>
          <w:p w:rsidR="002665BE" w:rsidRPr="0005513F" w:rsidRDefault="002665BE" w:rsidP="0005513F">
            <w:pPr>
              <w:jc w:val="center"/>
              <w:rPr>
                <w:sz w:val="20"/>
                <w:szCs w:val="20"/>
              </w:rPr>
            </w:pPr>
            <w:r w:rsidRPr="0005513F">
              <w:rPr>
                <w:sz w:val="20"/>
                <w:szCs w:val="20"/>
              </w:rPr>
              <w:t>5</w:t>
            </w:r>
          </w:p>
        </w:tc>
        <w:tc>
          <w:tcPr>
            <w:tcW w:w="726" w:type="dxa"/>
          </w:tcPr>
          <w:p w:rsidR="002665BE" w:rsidRPr="0005513F" w:rsidRDefault="002665BE" w:rsidP="0005513F">
            <w:pPr>
              <w:jc w:val="center"/>
              <w:rPr>
                <w:sz w:val="20"/>
                <w:szCs w:val="20"/>
              </w:rPr>
            </w:pPr>
            <w:r w:rsidRPr="0005513F">
              <w:rPr>
                <w:sz w:val="20"/>
                <w:szCs w:val="20"/>
              </w:rPr>
              <w:t>1</w:t>
            </w:r>
          </w:p>
        </w:tc>
        <w:tc>
          <w:tcPr>
            <w:tcW w:w="726" w:type="dxa"/>
          </w:tcPr>
          <w:p w:rsidR="002665BE" w:rsidRPr="0005513F" w:rsidRDefault="002665BE" w:rsidP="0005513F">
            <w:pPr>
              <w:jc w:val="center"/>
              <w:rPr>
                <w:sz w:val="20"/>
                <w:szCs w:val="20"/>
              </w:rPr>
            </w:pPr>
            <w:r w:rsidRPr="0005513F">
              <w:rPr>
                <w:sz w:val="20"/>
                <w:szCs w:val="20"/>
              </w:rPr>
              <w:t>1</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Число умерших, всего</w:t>
            </w:r>
          </w:p>
        </w:tc>
        <w:tc>
          <w:tcPr>
            <w:tcW w:w="709" w:type="dxa"/>
          </w:tcPr>
          <w:p w:rsidR="002665BE" w:rsidRPr="0005513F" w:rsidRDefault="002665BE" w:rsidP="0005513F">
            <w:pPr>
              <w:jc w:val="center"/>
              <w:rPr>
                <w:sz w:val="20"/>
                <w:szCs w:val="20"/>
              </w:rPr>
            </w:pPr>
            <w:r w:rsidRPr="0005513F">
              <w:rPr>
                <w:sz w:val="20"/>
                <w:szCs w:val="20"/>
              </w:rPr>
              <w:t>27</w:t>
            </w:r>
          </w:p>
        </w:tc>
        <w:tc>
          <w:tcPr>
            <w:tcW w:w="850" w:type="dxa"/>
          </w:tcPr>
          <w:p w:rsidR="002665BE" w:rsidRPr="0005513F" w:rsidRDefault="002665BE" w:rsidP="0005513F">
            <w:pPr>
              <w:jc w:val="center"/>
              <w:rPr>
                <w:sz w:val="20"/>
                <w:szCs w:val="20"/>
              </w:rPr>
            </w:pPr>
            <w:r w:rsidRPr="0005513F">
              <w:rPr>
                <w:sz w:val="20"/>
                <w:szCs w:val="20"/>
              </w:rPr>
              <w:t>42</w:t>
            </w:r>
          </w:p>
        </w:tc>
        <w:tc>
          <w:tcPr>
            <w:tcW w:w="705" w:type="dxa"/>
          </w:tcPr>
          <w:p w:rsidR="002665BE" w:rsidRPr="0005513F" w:rsidRDefault="002665BE" w:rsidP="0005513F">
            <w:pPr>
              <w:jc w:val="center"/>
              <w:rPr>
                <w:sz w:val="20"/>
                <w:szCs w:val="20"/>
              </w:rPr>
            </w:pPr>
            <w:r w:rsidRPr="0005513F">
              <w:rPr>
                <w:sz w:val="20"/>
                <w:szCs w:val="20"/>
              </w:rPr>
              <w:t>20</w:t>
            </w:r>
          </w:p>
        </w:tc>
        <w:tc>
          <w:tcPr>
            <w:tcW w:w="660" w:type="dxa"/>
          </w:tcPr>
          <w:p w:rsidR="002665BE" w:rsidRPr="0005513F" w:rsidRDefault="002665BE" w:rsidP="0005513F">
            <w:pPr>
              <w:jc w:val="center"/>
              <w:rPr>
                <w:sz w:val="20"/>
                <w:szCs w:val="20"/>
              </w:rPr>
            </w:pPr>
            <w:r w:rsidRPr="0005513F">
              <w:rPr>
                <w:sz w:val="20"/>
                <w:szCs w:val="20"/>
              </w:rPr>
              <w:t>14</w:t>
            </w:r>
          </w:p>
        </w:tc>
        <w:tc>
          <w:tcPr>
            <w:tcW w:w="726" w:type="dxa"/>
          </w:tcPr>
          <w:p w:rsidR="002665BE" w:rsidRPr="0005513F" w:rsidRDefault="002665BE" w:rsidP="0005513F">
            <w:pPr>
              <w:jc w:val="center"/>
              <w:rPr>
                <w:sz w:val="20"/>
                <w:szCs w:val="20"/>
              </w:rPr>
            </w:pPr>
            <w:r w:rsidRPr="0005513F">
              <w:rPr>
                <w:sz w:val="20"/>
                <w:szCs w:val="20"/>
              </w:rPr>
              <w:t>10</w:t>
            </w:r>
          </w:p>
        </w:tc>
        <w:tc>
          <w:tcPr>
            <w:tcW w:w="726" w:type="dxa"/>
          </w:tcPr>
          <w:p w:rsidR="002665BE" w:rsidRPr="0005513F" w:rsidRDefault="002665BE" w:rsidP="0005513F">
            <w:pPr>
              <w:jc w:val="center"/>
              <w:rPr>
                <w:sz w:val="20"/>
                <w:szCs w:val="20"/>
              </w:rPr>
            </w:pPr>
            <w:r w:rsidRPr="0005513F">
              <w:rPr>
                <w:sz w:val="20"/>
                <w:szCs w:val="20"/>
              </w:rPr>
              <w:t>1</w:t>
            </w:r>
          </w:p>
        </w:tc>
      </w:tr>
      <w:tr w:rsidR="002665BE" w:rsidRPr="0005513F" w:rsidTr="00EE6036">
        <w:trPr>
          <w:jc w:val="center"/>
        </w:trPr>
        <w:tc>
          <w:tcPr>
            <w:tcW w:w="1876" w:type="dxa"/>
          </w:tcPr>
          <w:p w:rsidR="002665BE" w:rsidRPr="0005513F" w:rsidRDefault="002665BE" w:rsidP="00EE6036">
            <w:pPr>
              <w:ind w:right="-67"/>
              <w:rPr>
                <w:sz w:val="20"/>
                <w:szCs w:val="20"/>
              </w:rPr>
            </w:pPr>
            <w:r w:rsidRPr="00EE6036">
              <w:rPr>
                <w:b/>
                <w:color w:val="000000"/>
                <w:sz w:val="20"/>
                <w:szCs w:val="20"/>
              </w:rPr>
              <w:t>Естественный прирост</w:t>
            </w:r>
          </w:p>
        </w:tc>
        <w:tc>
          <w:tcPr>
            <w:tcW w:w="709" w:type="dxa"/>
          </w:tcPr>
          <w:p w:rsidR="002665BE" w:rsidRPr="0005513F" w:rsidRDefault="002665BE" w:rsidP="0005513F">
            <w:pPr>
              <w:jc w:val="center"/>
              <w:rPr>
                <w:sz w:val="20"/>
                <w:szCs w:val="20"/>
              </w:rPr>
            </w:pPr>
            <w:r>
              <w:rPr>
                <w:sz w:val="20"/>
                <w:szCs w:val="20"/>
              </w:rPr>
              <w:t>-21</w:t>
            </w:r>
          </w:p>
        </w:tc>
        <w:tc>
          <w:tcPr>
            <w:tcW w:w="850" w:type="dxa"/>
          </w:tcPr>
          <w:p w:rsidR="002665BE" w:rsidRPr="0005513F" w:rsidRDefault="002665BE" w:rsidP="0005513F">
            <w:pPr>
              <w:jc w:val="center"/>
              <w:rPr>
                <w:sz w:val="20"/>
                <w:szCs w:val="20"/>
              </w:rPr>
            </w:pPr>
            <w:r>
              <w:rPr>
                <w:sz w:val="20"/>
                <w:szCs w:val="20"/>
              </w:rPr>
              <w:t>-37</w:t>
            </w:r>
          </w:p>
        </w:tc>
        <w:tc>
          <w:tcPr>
            <w:tcW w:w="705" w:type="dxa"/>
          </w:tcPr>
          <w:p w:rsidR="002665BE" w:rsidRPr="0005513F" w:rsidRDefault="002665BE" w:rsidP="0005513F">
            <w:pPr>
              <w:jc w:val="center"/>
              <w:rPr>
                <w:sz w:val="20"/>
                <w:szCs w:val="20"/>
              </w:rPr>
            </w:pPr>
            <w:r>
              <w:rPr>
                <w:sz w:val="20"/>
                <w:szCs w:val="20"/>
              </w:rPr>
              <w:t>-15</w:t>
            </w:r>
          </w:p>
        </w:tc>
        <w:tc>
          <w:tcPr>
            <w:tcW w:w="660" w:type="dxa"/>
          </w:tcPr>
          <w:p w:rsidR="002665BE" w:rsidRPr="0005513F" w:rsidRDefault="002665BE" w:rsidP="0005513F">
            <w:pPr>
              <w:jc w:val="center"/>
              <w:rPr>
                <w:sz w:val="20"/>
                <w:szCs w:val="20"/>
              </w:rPr>
            </w:pPr>
            <w:r>
              <w:rPr>
                <w:sz w:val="20"/>
                <w:szCs w:val="20"/>
              </w:rPr>
              <w:t>-9</w:t>
            </w:r>
          </w:p>
        </w:tc>
        <w:tc>
          <w:tcPr>
            <w:tcW w:w="726" w:type="dxa"/>
          </w:tcPr>
          <w:p w:rsidR="002665BE" w:rsidRPr="0005513F" w:rsidRDefault="002665BE" w:rsidP="0005513F">
            <w:pPr>
              <w:jc w:val="center"/>
              <w:rPr>
                <w:sz w:val="20"/>
                <w:szCs w:val="20"/>
              </w:rPr>
            </w:pPr>
            <w:r>
              <w:rPr>
                <w:sz w:val="20"/>
                <w:szCs w:val="20"/>
              </w:rPr>
              <w:t>-9</w:t>
            </w:r>
          </w:p>
        </w:tc>
        <w:tc>
          <w:tcPr>
            <w:tcW w:w="726" w:type="dxa"/>
          </w:tcPr>
          <w:p w:rsidR="002665BE" w:rsidRPr="0005513F" w:rsidRDefault="002665BE" w:rsidP="0005513F">
            <w:pPr>
              <w:jc w:val="center"/>
              <w:rPr>
                <w:sz w:val="20"/>
                <w:szCs w:val="20"/>
              </w:rPr>
            </w:pPr>
            <w:r>
              <w:rPr>
                <w:sz w:val="20"/>
                <w:szCs w:val="20"/>
              </w:rPr>
              <w:t>0</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Число прибывших жителей, всего</w:t>
            </w:r>
          </w:p>
        </w:tc>
        <w:tc>
          <w:tcPr>
            <w:tcW w:w="709" w:type="dxa"/>
          </w:tcPr>
          <w:p w:rsidR="002665BE" w:rsidRPr="0005513F" w:rsidRDefault="002665BE" w:rsidP="0005513F">
            <w:pPr>
              <w:jc w:val="center"/>
              <w:rPr>
                <w:sz w:val="20"/>
                <w:szCs w:val="20"/>
              </w:rPr>
            </w:pPr>
            <w:r w:rsidRPr="0005513F">
              <w:rPr>
                <w:sz w:val="20"/>
                <w:szCs w:val="20"/>
              </w:rPr>
              <w:t>10</w:t>
            </w:r>
          </w:p>
        </w:tc>
        <w:tc>
          <w:tcPr>
            <w:tcW w:w="850" w:type="dxa"/>
          </w:tcPr>
          <w:p w:rsidR="002665BE" w:rsidRPr="0005513F" w:rsidRDefault="002665BE" w:rsidP="0005513F">
            <w:pPr>
              <w:jc w:val="center"/>
              <w:rPr>
                <w:sz w:val="20"/>
                <w:szCs w:val="20"/>
              </w:rPr>
            </w:pPr>
            <w:r w:rsidRPr="0005513F">
              <w:rPr>
                <w:sz w:val="20"/>
                <w:szCs w:val="20"/>
              </w:rPr>
              <w:t>15</w:t>
            </w:r>
          </w:p>
        </w:tc>
        <w:tc>
          <w:tcPr>
            <w:tcW w:w="705" w:type="dxa"/>
          </w:tcPr>
          <w:p w:rsidR="002665BE" w:rsidRPr="0005513F" w:rsidRDefault="002665BE" w:rsidP="0005513F">
            <w:pPr>
              <w:jc w:val="center"/>
              <w:rPr>
                <w:sz w:val="20"/>
                <w:szCs w:val="20"/>
              </w:rPr>
            </w:pPr>
            <w:r w:rsidRPr="0005513F">
              <w:rPr>
                <w:sz w:val="20"/>
                <w:szCs w:val="20"/>
              </w:rPr>
              <w:t>15</w:t>
            </w:r>
          </w:p>
        </w:tc>
        <w:tc>
          <w:tcPr>
            <w:tcW w:w="660" w:type="dxa"/>
          </w:tcPr>
          <w:p w:rsidR="002665BE" w:rsidRPr="0005513F" w:rsidRDefault="002665BE" w:rsidP="0005513F">
            <w:pPr>
              <w:jc w:val="center"/>
              <w:rPr>
                <w:sz w:val="20"/>
                <w:szCs w:val="20"/>
              </w:rPr>
            </w:pPr>
            <w:r w:rsidRPr="0005513F">
              <w:rPr>
                <w:sz w:val="20"/>
                <w:szCs w:val="20"/>
              </w:rPr>
              <w:t>23</w:t>
            </w:r>
          </w:p>
        </w:tc>
        <w:tc>
          <w:tcPr>
            <w:tcW w:w="726" w:type="dxa"/>
          </w:tcPr>
          <w:p w:rsidR="002665BE" w:rsidRPr="0005513F" w:rsidRDefault="002665BE" w:rsidP="0005513F">
            <w:pPr>
              <w:jc w:val="center"/>
              <w:rPr>
                <w:sz w:val="20"/>
                <w:szCs w:val="20"/>
              </w:rPr>
            </w:pPr>
            <w:r w:rsidRPr="0005513F">
              <w:rPr>
                <w:sz w:val="20"/>
                <w:szCs w:val="20"/>
              </w:rPr>
              <w:t>7</w:t>
            </w:r>
          </w:p>
        </w:tc>
        <w:tc>
          <w:tcPr>
            <w:tcW w:w="726" w:type="dxa"/>
          </w:tcPr>
          <w:p w:rsidR="002665BE" w:rsidRPr="0005513F" w:rsidRDefault="002665BE" w:rsidP="0005513F">
            <w:pPr>
              <w:jc w:val="center"/>
              <w:rPr>
                <w:sz w:val="20"/>
                <w:szCs w:val="20"/>
              </w:rPr>
            </w:pPr>
            <w:r w:rsidRPr="0005513F">
              <w:rPr>
                <w:sz w:val="20"/>
                <w:szCs w:val="20"/>
              </w:rPr>
              <w:t>0</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Число выбывших жителей, всего</w:t>
            </w:r>
          </w:p>
        </w:tc>
        <w:tc>
          <w:tcPr>
            <w:tcW w:w="709" w:type="dxa"/>
          </w:tcPr>
          <w:p w:rsidR="002665BE" w:rsidRPr="0005513F" w:rsidRDefault="002665BE" w:rsidP="0005513F">
            <w:pPr>
              <w:jc w:val="center"/>
              <w:rPr>
                <w:sz w:val="20"/>
                <w:szCs w:val="20"/>
              </w:rPr>
            </w:pPr>
            <w:r w:rsidRPr="0005513F">
              <w:rPr>
                <w:sz w:val="20"/>
                <w:szCs w:val="20"/>
              </w:rPr>
              <w:t>6</w:t>
            </w:r>
          </w:p>
        </w:tc>
        <w:tc>
          <w:tcPr>
            <w:tcW w:w="850" w:type="dxa"/>
          </w:tcPr>
          <w:p w:rsidR="002665BE" w:rsidRPr="0005513F" w:rsidRDefault="002665BE" w:rsidP="0005513F">
            <w:pPr>
              <w:jc w:val="center"/>
              <w:rPr>
                <w:sz w:val="20"/>
                <w:szCs w:val="20"/>
              </w:rPr>
            </w:pPr>
            <w:r w:rsidRPr="0005513F">
              <w:rPr>
                <w:sz w:val="20"/>
                <w:szCs w:val="20"/>
              </w:rPr>
              <w:t>12</w:t>
            </w:r>
          </w:p>
        </w:tc>
        <w:tc>
          <w:tcPr>
            <w:tcW w:w="705" w:type="dxa"/>
          </w:tcPr>
          <w:p w:rsidR="002665BE" w:rsidRPr="0005513F" w:rsidRDefault="002665BE" w:rsidP="0005513F">
            <w:pPr>
              <w:jc w:val="center"/>
              <w:rPr>
                <w:sz w:val="20"/>
                <w:szCs w:val="20"/>
              </w:rPr>
            </w:pPr>
            <w:r w:rsidRPr="0005513F">
              <w:rPr>
                <w:sz w:val="20"/>
                <w:szCs w:val="20"/>
              </w:rPr>
              <w:t>5</w:t>
            </w:r>
          </w:p>
        </w:tc>
        <w:tc>
          <w:tcPr>
            <w:tcW w:w="660" w:type="dxa"/>
          </w:tcPr>
          <w:p w:rsidR="002665BE" w:rsidRPr="0005513F" w:rsidRDefault="002665BE" w:rsidP="0005513F">
            <w:pPr>
              <w:jc w:val="center"/>
              <w:rPr>
                <w:sz w:val="20"/>
                <w:szCs w:val="20"/>
              </w:rPr>
            </w:pPr>
            <w:r w:rsidRPr="0005513F">
              <w:rPr>
                <w:sz w:val="20"/>
                <w:szCs w:val="20"/>
              </w:rPr>
              <w:t>8</w:t>
            </w:r>
          </w:p>
        </w:tc>
        <w:tc>
          <w:tcPr>
            <w:tcW w:w="726" w:type="dxa"/>
          </w:tcPr>
          <w:p w:rsidR="002665BE" w:rsidRPr="0005513F" w:rsidRDefault="002665BE" w:rsidP="0005513F">
            <w:pPr>
              <w:jc w:val="center"/>
              <w:rPr>
                <w:sz w:val="20"/>
                <w:szCs w:val="20"/>
              </w:rPr>
            </w:pPr>
            <w:r w:rsidRPr="0005513F">
              <w:rPr>
                <w:sz w:val="20"/>
                <w:szCs w:val="20"/>
              </w:rPr>
              <w:t>6</w:t>
            </w:r>
          </w:p>
        </w:tc>
        <w:tc>
          <w:tcPr>
            <w:tcW w:w="726" w:type="dxa"/>
          </w:tcPr>
          <w:p w:rsidR="002665BE" w:rsidRPr="0005513F" w:rsidRDefault="002665BE" w:rsidP="0005513F">
            <w:pPr>
              <w:jc w:val="center"/>
              <w:rPr>
                <w:sz w:val="20"/>
                <w:szCs w:val="20"/>
              </w:rPr>
            </w:pPr>
            <w:r w:rsidRPr="0005513F">
              <w:rPr>
                <w:sz w:val="20"/>
                <w:szCs w:val="20"/>
              </w:rPr>
              <w:t>0</w:t>
            </w:r>
          </w:p>
        </w:tc>
      </w:tr>
      <w:tr w:rsidR="002665BE" w:rsidRPr="0005513F" w:rsidTr="00EE6036">
        <w:trPr>
          <w:jc w:val="center"/>
        </w:trPr>
        <w:tc>
          <w:tcPr>
            <w:tcW w:w="1876" w:type="dxa"/>
          </w:tcPr>
          <w:p w:rsidR="002665BE" w:rsidRPr="0005513F" w:rsidRDefault="002665BE" w:rsidP="00EE6036">
            <w:pPr>
              <w:ind w:right="-67"/>
              <w:rPr>
                <w:sz w:val="20"/>
                <w:szCs w:val="20"/>
              </w:rPr>
            </w:pPr>
            <w:r w:rsidRPr="00EE6036">
              <w:rPr>
                <w:b/>
                <w:sz w:val="20"/>
                <w:szCs w:val="20"/>
              </w:rPr>
              <w:t>Сальдо миграции</w:t>
            </w:r>
          </w:p>
        </w:tc>
        <w:tc>
          <w:tcPr>
            <w:tcW w:w="709" w:type="dxa"/>
          </w:tcPr>
          <w:p w:rsidR="002665BE" w:rsidRPr="0005513F" w:rsidRDefault="002665BE" w:rsidP="0005513F">
            <w:pPr>
              <w:jc w:val="center"/>
              <w:rPr>
                <w:sz w:val="20"/>
                <w:szCs w:val="20"/>
              </w:rPr>
            </w:pPr>
            <w:r>
              <w:rPr>
                <w:sz w:val="20"/>
                <w:szCs w:val="20"/>
              </w:rPr>
              <w:t>+4</w:t>
            </w:r>
          </w:p>
        </w:tc>
        <w:tc>
          <w:tcPr>
            <w:tcW w:w="850" w:type="dxa"/>
          </w:tcPr>
          <w:p w:rsidR="002665BE" w:rsidRPr="0005513F" w:rsidRDefault="002665BE" w:rsidP="0005513F">
            <w:pPr>
              <w:jc w:val="center"/>
              <w:rPr>
                <w:sz w:val="20"/>
                <w:szCs w:val="20"/>
              </w:rPr>
            </w:pPr>
            <w:r>
              <w:rPr>
                <w:sz w:val="20"/>
                <w:szCs w:val="20"/>
              </w:rPr>
              <w:t>+3</w:t>
            </w:r>
          </w:p>
        </w:tc>
        <w:tc>
          <w:tcPr>
            <w:tcW w:w="705" w:type="dxa"/>
          </w:tcPr>
          <w:p w:rsidR="002665BE" w:rsidRPr="0005513F" w:rsidRDefault="002665BE" w:rsidP="0005513F">
            <w:pPr>
              <w:jc w:val="center"/>
              <w:rPr>
                <w:sz w:val="20"/>
                <w:szCs w:val="20"/>
              </w:rPr>
            </w:pPr>
            <w:r>
              <w:rPr>
                <w:sz w:val="20"/>
                <w:szCs w:val="20"/>
              </w:rPr>
              <w:t>+10</w:t>
            </w:r>
          </w:p>
        </w:tc>
        <w:tc>
          <w:tcPr>
            <w:tcW w:w="660" w:type="dxa"/>
          </w:tcPr>
          <w:p w:rsidR="002665BE" w:rsidRPr="0005513F" w:rsidRDefault="002665BE" w:rsidP="0005513F">
            <w:pPr>
              <w:jc w:val="center"/>
              <w:rPr>
                <w:sz w:val="20"/>
                <w:szCs w:val="20"/>
              </w:rPr>
            </w:pPr>
            <w:r>
              <w:rPr>
                <w:sz w:val="20"/>
                <w:szCs w:val="20"/>
              </w:rPr>
              <w:t>+15</w:t>
            </w:r>
          </w:p>
        </w:tc>
        <w:tc>
          <w:tcPr>
            <w:tcW w:w="726" w:type="dxa"/>
          </w:tcPr>
          <w:p w:rsidR="002665BE" w:rsidRPr="0005513F" w:rsidRDefault="002665BE" w:rsidP="0005513F">
            <w:pPr>
              <w:jc w:val="center"/>
              <w:rPr>
                <w:sz w:val="20"/>
                <w:szCs w:val="20"/>
              </w:rPr>
            </w:pPr>
            <w:r>
              <w:rPr>
                <w:sz w:val="20"/>
                <w:szCs w:val="20"/>
              </w:rPr>
              <w:t>+1</w:t>
            </w:r>
          </w:p>
        </w:tc>
        <w:tc>
          <w:tcPr>
            <w:tcW w:w="726" w:type="dxa"/>
          </w:tcPr>
          <w:p w:rsidR="002665BE" w:rsidRPr="0005513F" w:rsidRDefault="002665BE" w:rsidP="0005513F">
            <w:pPr>
              <w:jc w:val="center"/>
              <w:rPr>
                <w:sz w:val="20"/>
                <w:szCs w:val="20"/>
              </w:rPr>
            </w:pPr>
            <w:r>
              <w:rPr>
                <w:sz w:val="20"/>
                <w:szCs w:val="20"/>
              </w:rPr>
              <w:t>0</w:t>
            </w:r>
          </w:p>
        </w:tc>
      </w:tr>
    </w:tbl>
    <w:p w:rsidR="0005513F" w:rsidRPr="0005513F" w:rsidRDefault="0005513F" w:rsidP="00452C19">
      <w:pPr>
        <w:ind w:left="-284" w:firstLine="568"/>
        <w:rPr>
          <w:highlight w:val="yellow"/>
        </w:rPr>
      </w:pPr>
    </w:p>
    <w:p w:rsidR="003929E9" w:rsidRPr="00AD71A1" w:rsidRDefault="00EE6036" w:rsidP="00452C19">
      <w:pPr>
        <w:ind w:left="-284" w:firstLine="568"/>
        <w:jc w:val="both"/>
      </w:pPr>
      <w:r w:rsidRPr="00452C19">
        <w:rPr>
          <w:color w:val="000000"/>
        </w:rPr>
        <w:t xml:space="preserve"> </w:t>
      </w:r>
      <w:r w:rsidR="003929E9" w:rsidRPr="00452C19">
        <w:t>В период 201</w:t>
      </w:r>
      <w:r w:rsidR="001B49A4" w:rsidRPr="00452C19">
        <w:t>9</w:t>
      </w:r>
      <w:r w:rsidR="003929E9" w:rsidRPr="00452C19">
        <w:t>-202</w:t>
      </w:r>
      <w:r w:rsidR="001B49A4" w:rsidRPr="00452C19">
        <w:t>4</w:t>
      </w:r>
      <w:r w:rsidR="003929E9" w:rsidRPr="00452C19">
        <w:t xml:space="preserve"> гг. демографическая ситуация характеризуется естественной убылью населения. Число родившихся не восполняет число умерших, происходит процесс старения населения. Обострение демографической ситуации также связано с ростом преждевременной </w:t>
      </w:r>
      <w:r w:rsidR="003929E9" w:rsidRPr="00AD71A1">
        <w:t xml:space="preserve">смертности и снижением средней продолжительности жизни. </w:t>
      </w:r>
    </w:p>
    <w:p w:rsidR="003C0250" w:rsidRPr="00AD71A1" w:rsidRDefault="00A10713" w:rsidP="00041F26">
      <w:pPr>
        <w:ind w:left="-284" w:firstLine="426"/>
        <w:jc w:val="both"/>
      </w:pPr>
      <w:r w:rsidRPr="00AD71A1">
        <w:rPr>
          <w:color w:val="000000"/>
        </w:rPr>
        <w:t>За период с 201</w:t>
      </w:r>
      <w:r w:rsidR="00452C19" w:rsidRPr="00AD71A1">
        <w:rPr>
          <w:color w:val="000000"/>
        </w:rPr>
        <w:t>9</w:t>
      </w:r>
      <w:r w:rsidRPr="00AD71A1">
        <w:rPr>
          <w:color w:val="000000"/>
        </w:rPr>
        <w:t xml:space="preserve"> г. по 202</w:t>
      </w:r>
      <w:r w:rsidR="00452C19" w:rsidRPr="00AD71A1">
        <w:rPr>
          <w:color w:val="000000"/>
        </w:rPr>
        <w:t>4</w:t>
      </w:r>
      <w:r w:rsidRPr="00AD71A1">
        <w:rPr>
          <w:color w:val="000000"/>
        </w:rPr>
        <w:t xml:space="preserve"> г. численность населения муниципального о</w:t>
      </w:r>
      <w:r w:rsidR="004C18C6" w:rsidRPr="00AD71A1">
        <w:rPr>
          <w:color w:val="000000"/>
        </w:rPr>
        <w:t>бразования</w:t>
      </w:r>
      <w:r w:rsidRPr="00AD71A1">
        <w:rPr>
          <w:color w:val="000000"/>
        </w:rPr>
        <w:t xml:space="preserve"> уменьшилась на </w:t>
      </w:r>
      <w:r w:rsidR="00452C19" w:rsidRPr="00AD71A1">
        <w:rPr>
          <w:color w:val="000000"/>
        </w:rPr>
        <w:t>9</w:t>
      </w:r>
      <w:r w:rsidRPr="00AD71A1">
        <w:rPr>
          <w:color w:val="000000"/>
        </w:rPr>
        <w:t xml:space="preserve"> % или на </w:t>
      </w:r>
      <w:r w:rsidR="006803EB" w:rsidRPr="00AD71A1">
        <w:rPr>
          <w:color w:val="000000"/>
        </w:rPr>
        <w:t>9</w:t>
      </w:r>
      <w:r w:rsidR="00AD71A1" w:rsidRPr="00AD71A1">
        <w:rPr>
          <w:color w:val="000000"/>
        </w:rPr>
        <w:t>0</w:t>
      </w:r>
      <w:r w:rsidRPr="00AD71A1">
        <w:rPr>
          <w:color w:val="000000"/>
        </w:rPr>
        <w:t xml:space="preserve"> человек. Основной причиной сокращения численности </w:t>
      </w:r>
      <w:r w:rsidR="007772C0" w:rsidRPr="00AD71A1">
        <w:rPr>
          <w:color w:val="000000"/>
        </w:rPr>
        <w:t xml:space="preserve">населения </w:t>
      </w:r>
      <w:r w:rsidRPr="00AD71A1">
        <w:rPr>
          <w:color w:val="000000"/>
        </w:rPr>
        <w:t xml:space="preserve">является естественная убыль при низком уровне рождаемости и </w:t>
      </w:r>
      <w:r w:rsidR="00AD71A1" w:rsidRPr="00AD71A1">
        <w:rPr>
          <w:color w:val="000000"/>
        </w:rPr>
        <w:t>высоком</w:t>
      </w:r>
      <w:r w:rsidRPr="00AD71A1">
        <w:rPr>
          <w:color w:val="000000"/>
        </w:rPr>
        <w:t xml:space="preserve"> уровне смертности. </w:t>
      </w:r>
    </w:p>
    <w:p w:rsidR="003C0250" w:rsidRPr="00AD71A1" w:rsidRDefault="00A10713" w:rsidP="00041F26">
      <w:pPr>
        <w:ind w:left="-284" w:firstLine="426"/>
        <w:jc w:val="both"/>
      </w:pPr>
      <w:r w:rsidRPr="00AD71A1">
        <w:rPr>
          <w:color w:val="000000"/>
        </w:rPr>
        <w:t xml:space="preserve">Важным показателем демографической ситуации является половозрастная структура населения. </w:t>
      </w:r>
      <w:r w:rsidR="00AD71A1" w:rsidRPr="00AD71A1">
        <w:rPr>
          <w:color w:val="000000"/>
        </w:rPr>
        <w:t>Согласно сведениям Администрации Вязгинског</w:t>
      </w:r>
      <w:r w:rsidR="00AD71A1">
        <w:rPr>
          <w:color w:val="000000"/>
        </w:rPr>
        <w:t>о сельского поселения от 26.02.</w:t>
      </w:r>
      <w:r w:rsidR="00AD71A1" w:rsidRPr="00AD71A1">
        <w:rPr>
          <w:color w:val="000000"/>
        </w:rPr>
        <w:t>2024 г.</w:t>
      </w:r>
      <w:r w:rsidR="00AD71A1">
        <w:rPr>
          <w:color w:val="000000"/>
        </w:rPr>
        <w:t xml:space="preserve"> </w:t>
      </w:r>
      <w:r w:rsidRPr="00AD71A1">
        <w:rPr>
          <w:color w:val="000000"/>
        </w:rPr>
        <w:t>возрастная структура населения характеризуется достаточно высокой долей числа лиц трудоспособного возраста</w:t>
      </w:r>
      <w:r w:rsidR="00AD71A1" w:rsidRPr="00AD71A1">
        <w:rPr>
          <w:color w:val="000000"/>
        </w:rPr>
        <w:t>-</w:t>
      </w:r>
      <w:r w:rsidRPr="00AD71A1">
        <w:rPr>
          <w:color w:val="000000"/>
        </w:rPr>
        <w:t xml:space="preserve"> </w:t>
      </w:r>
      <w:r w:rsidR="00AD71A1" w:rsidRPr="00AD71A1">
        <w:rPr>
          <w:color w:val="000000"/>
        </w:rPr>
        <w:t xml:space="preserve">более </w:t>
      </w:r>
      <w:r w:rsidR="003929E9" w:rsidRPr="00AD71A1">
        <w:rPr>
          <w:color w:val="000000"/>
        </w:rPr>
        <w:t>50</w:t>
      </w:r>
      <w:r w:rsidRPr="00AD71A1">
        <w:rPr>
          <w:color w:val="000000"/>
        </w:rPr>
        <w:t xml:space="preserve">% от общей численности. </w:t>
      </w:r>
    </w:p>
    <w:p w:rsidR="003C0250" w:rsidRPr="00AD71A1" w:rsidRDefault="00A10713" w:rsidP="00041F26">
      <w:pPr>
        <w:ind w:left="-284" w:firstLine="426"/>
        <w:jc w:val="both"/>
      </w:pPr>
      <w:r w:rsidRPr="00AD71A1">
        <w:rPr>
          <w:rFonts w:eastAsia="Calibri"/>
          <w:color w:val="000000"/>
        </w:rPr>
        <w:t>Итак, произведя оценку существующей демографической ситуации в муниципальном о</w:t>
      </w:r>
      <w:r w:rsidR="007E6EBB" w:rsidRPr="00AD71A1">
        <w:rPr>
          <w:rFonts w:eastAsia="Calibri"/>
          <w:color w:val="000000"/>
        </w:rPr>
        <w:t>бразовании</w:t>
      </w:r>
      <w:r w:rsidRPr="00AD71A1">
        <w:rPr>
          <w:rFonts w:eastAsia="Calibri"/>
          <w:color w:val="000000"/>
        </w:rPr>
        <w:t xml:space="preserve">, можно сделать следующие выводы о тенденции динамики численности населения </w:t>
      </w:r>
      <w:r w:rsidR="00041F26" w:rsidRPr="00AD71A1">
        <w:rPr>
          <w:rFonts w:eastAsia="Calibri"/>
          <w:color w:val="000000"/>
        </w:rPr>
        <w:t xml:space="preserve">поселения </w:t>
      </w:r>
      <w:r w:rsidRPr="00AD71A1">
        <w:rPr>
          <w:color w:val="000000"/>
        </w:rPr>
        <w:t>за период 20</w:t>
      </w:r>
      <w:r w:rsidR="00CB0EE7" w:rsidRPr="00AD71A1">
        <w:rPr>
          <w:color w:val="000000"/>
        </w:rPr>
        <w:t>1</w:t>
      </w:r>
      <w:r w:rsidR="00AD71A1" w:rsidRPr="00AD71A1">
        <w:rPr>
          <w:color w:val="000000"/>
        </w:rPr>
        <w:t>9</w:t>
      </w:r>
      <w:r w:rsidRPr="00AD71A1">
        <w:rPr>
          <w:color w:val="000000"/>
        </w:rPr>
        <w:t>-202</w:t>
      </w:r>
      <w:r w:rsidR="00AD71A1" w:rsidRPr="00AD71A1">
        <w:rPr>
          <w:color w:val="000000"/>
        </w:rPr>
        <w:t>4</w:t>
      </w:r>
      <w:r w:rsidRPr="00AD71A1">
        <w:rPr>
          <w:color w:val="000000"/>
        </w:rPr>
        <w:t xml:space="preserve"> гг.</w:t>
      </w:r>
      <w:r w:rsidRPr="00AD71A1">
        <w:rPr>
          <w:rFonts w:eastAsia="Calibri"/>
          <w:color w:val="000000"/>
        </w:rPr>
        <w:t>:</w:t>
      </w:r>
    </w:p>
    <w:p w:rsidR="003C0250" w:rsidRPr="00AD71A1" w:rsidRDefault="00A10713" w:rsidP="00041F26">
      <w:pPr>
        <w:numPr>
          <w:ilvl w:val="0"/>
          <w:numId w:val="1"/>
        </w:numPr>
        <w:ind w:left="-284" w:firstLine="426"/>
        <w:jc w:val="both"/>
      </w:pPr>
      <w:r w:rsidRPr="00AD71A1">
        <w:rPr>
          <w:color w:val="000000"/>
        </w:rPr>
        <w:t>сокращение численности постоянного населения</w:t>
      </w:r>
      <w:r w:rsidR="007E6EBB" w:rsidRPr="00AD71A1">
        <w:rPr>
          <w:color w:val="000000"/>
        </w:rPr>
        <w:t xml:space="preserve"> </w:t>
      </w:r>
      <w:r w:rsidR="004C107E" w:rsidRPr="00AD71A1">
        <w:rPr>
          <w:color w:val="000000"/>
        </w:rPr>
        <w:t>поселения</w:t>
      </w:r>
      <w:r w:rsidRPr="00AD71A1">
        <w:rPr>
          <w:color w:val="000000"/>
        </w:rPr>
        <w:t xml:space="preserve"> (на </w:t>
      </w:r>
      <w:r w:rsidR="00AD71A1" w:rsidRPr="00AD71A1">
        <w:rPr>
          <w:color w:val="000000"/>
        </w:rPr>
        <w:t>9</w:t>
      </w:r>
      <w:r w:rsidR="00CB0EE7" w:rsidRPr="00AD71A1">
        <w:rPr>
          <w:color w:val="000000"/>
        </w:rPr>
        <w:t xml:space="preserve"> %</w:t>
      </w:r>
      <w:r w:rsidRPr="00AD71A1">
        <w:rPr>
          <w:color w:val="000000"/>
        </w:rPr>
        <w:t>);</w:t>
      </w:r>
    </w:p>
    <w:p w:rsidR="00CB0EE7" w:rsidRPr="00AD71A1" w:rsidRDefault="00CB0EE7" w:rsidP="00041F26">
      <w:pPr>
        <w:numPr>
          <w:ilvl w:val="0"/>
          <w:numId w:val="1"/>
        </w:numPr>
        <w:ind w:left="-284" w:firstLine="426"/>
        <w:jc w:val="both"/>
      </w:pPr>
      <w:r w:rsidRPr="00AD71A1">
        <w:rPr>
          <w:color w:val="000000"/>
        </w:rPr>
        <w:t>уменьшение уровня рождаемости;</w:t>
      </w:r>
    </w:p>
    <w:p w:rsidR="003C0250" w:rsidRPr="00AD71A1" w:rsidRDefault="007E6EBB" w:rsidP="00041F26">
      <w:pPr>
        <w:numPr>
          <w:ilvl w:val="0"/>
          <w:numId w:val="1"/>
        </w:numPr>
        <w:ind w:left="-284" w:firstLine="426"/>
        <w:jc w:val="both"/>
      </w:pPr>
      <w:r w:rsidRPr="00AD71A1">
        <w:rPr>
          <w:color w:val="000000"/>
        </w:rPr>
        <w:t>увеличение</w:t>
      </w:r>
      <w:r w:rsidR="00A10713" w:rsidRPr="00AD71A1">
        <w:rPr>
          <w:color w:val="000000"/>
        </w:rPr>
        <w:t xml:space="preserve"> смертности;</w:t>
      </w:r>
    </w:p>
    <w:p w:rsidR="003C0250" w:rsidRPr="00AD71A1" w:rsidRDefault="00041F26" w:rsidP="00041F26">
      <w:pPr>
        <w:numPr>
          <w:ilvl w:val="0"/>
          <w:numId w:val="1"/>
        </w:numPr>
        <w:ind w:left="-284" w:firstLine="426"/>
        <w:jc w:val="both"/>
      </w:pPr>
      <w:r w:rsidRPr="00AD71A1">
        <w:rPr>
          <w:color w:val="000000"/>
        </w:rPr>
        <w:t>положительная</w:t>
      </w:r>
      <w:r w:rsidR="00583EE7" w:rsidRPr="00AD71A1">
        <w:rPr>
          <w:color w:val="000000"/>
        </w:rPr>
        <w:t xml:space="preserve"> миграция</w:t>
      </w:r>
      <w:r w:rsidRPr="00AD71A1">
        <w:rPr>
          <w:color w:val="000000"/>
        </w:rPr>
        <w:t>.</w:t>
      </w:r>
    </w:p>
    <w:p w:rsidR="00041F26" w:rsidRPr="00AD71A1" w:rsidRDefault="004239F9" w:rsidP="00041F26">
      <w:pPr>
        <w:widowControl w:val="0"/>
        <w:jc w:val="both"/>
      </w:pPr>
      <w:r w:rsidRPr="00AD71A1">
        <w:lastRenderedPageBreak/>
        <w:t>За 20</w:t>
      </w:r>
      <w:r w:rsidR="00D60DA3" w:rsidRPr="00AD71A1">
        <w:t>1</w:t>
      </w:r>
      <w:r w:rsidR="00AD71A1" w:rsidRPr="00AD71A1">
        <w:t>9</w:t>
      </w:r>
      <w:r w:rsidRPr="00AD71A1">
        <w:t>-202</w:t>
      </w:r>
      <w:r w:rsidR="00AD71A1" w:rsidRPr="00AD71A1">
        <w:t>4</w:t>
      </w:r>
      <w:r w:rsidRPr="00AD71A1">
        <w:t xml:space="preserve"> гг. е</w:t>
      </w:r>
      <w:r w:rsidR="00041F26" w:rsidRPr="00AD71A1">
        <w:t xml:space="preserve">стественная убыль населения </w:t>
      </w:r>
      <w:r w:rsidR="00AD71A1" w:rsidRPr="00AD71A1">
        <w:t xml:space="preserve">не </w:t>
      </w:r>
      <w:r w:rsidR="00041F26" w:rsidRPr="00AD71A1">
        <w:t>компен</w:t>
      </w:r>
      <w:r w:rsidR="00AD71A1" w:rsidRPr="00AD71A1">
        <w:t>сируется миграционным приростом.</w:t>
      </w:r>
    </w:p>
    <w:p w:rsidR="005366AB" w:rsidRPr="00F91DFA" w:rsidRDefault="005366AB" w:rsidP="00575469">
      <w:pPr>
        <w:ind w:left="-284" w:firstLine="426"/>
        <w:jc w:val="both"/>
        <w:rPr>
          <w:color w:val="000000"/>
          <w:highlight w:val="yellow"/>
        </w:rPr>
      </w:pPr>
    </w:p>
    <w:p w:rsidR="003C0250" w:rsidRPr="00C763F0" w:rsidRDefault="00A10713" w:rsidP="00EE3FA0">
      <w:pPr>
        <w:ind w:left="-284" w:firstLine="568"/>
      </w:pPr>
      <w:r w:rsidRPr="00C763F0">
        <w:rPr>
          <w:b/>
          <w:bCs/>
          <w:color w:val="000000"/>
          <w:u w:val="single"/>
        </w:rPr>
        <w:t>Прогноз численности населения</w:t>
      </w:r>
    </w:p>
    <w:p w:rsidR="003C0250" w:rsidRPr="00F91DFA" w:rsidRDefault="00A10713" w:rsidP="00EE3FA0">
      <w:pPr>
        <w:ind w:left="-284" w:firstLine="568"/>
        <w:jc w:val="both"/>
        <w:rPr>
          <w:color w:val="000000"/>
          <w:highlight w:val="yellow"/>
        </w:rPr>
      </w:pPr>
      <w:r w:rsidRPr="00C763F0">
        <w:rPr>
          <w:color w:val="000000"/>
        </w:rPr>
        <w:t xml:space="preserve">Прогноз численности населения в генеральном плане </w:t>
      </w:r>
      <w:r w:rsidR="005366AB" w:rsidRPr="00C763F0">
        <w:rPr>
          <w:color w:val="000000"/>
        </w:rPr>
        <w:t>МО</w:t>
      </w:r>
      <w:r w:rsidRPr="00C763F0">
        <w:rPr>
          <w:color w:val="000000"/>
        </w:rPr>
        <w:t xml:space="preserve"> </w:t>
      </w:r>
      <w:r w:rsidR="00C763F0" w:rsidRPr="00C763F0">
        <w:rPr>
          <w:color w:val="000000"/>
        </w:rPr>
        <w:t>Вязгинское сельское поселение</w:t>
      </w:r>
      <w:r w:rsidRPr="00C763F0">
        <w:rPr>
          <w:color w:val="000000"/>
        </w:rPr>
        <w:t xml:space="preserve"> произведен исходя из сложившейся динамики численности населения, обусловленной естественной убылью и миграционным </w:t>
      </w:r>
      <w:r w:rsidR="0013524F" w:rsidRPr="00C763F0">
        <w:rPr>
          <w:color w:val="000000"/>
        </w:rPr>
        <w:t>притоком</w:t>
      </w:r>
      <w:r w:rsidRPr="00C763F0">
        <w:rPr>
          <w:color w:val="000000"/>
        </w:rPr>
        <w:t xml:space="preserve"> населения. </w:t>
      </w:r>
    </w:p>
    <w:p w:rsidR="00107D81" w:rsidRPr="00C763F0" w:rsidRDefault="00107D81" w:rsidP="00EE3FA0">
      <w:pPr>
        <w:pStyle w:val="afffffffff3"/>
        <w:ind w:left="-284" w:firstLine="568"/>
        <w:rPr>
          <w:rFonts w:ascii="Times New Roman" w:hAnsi="Times New Roman"/>
          <w:lang w:val="ru-RU"/>
        </w:rPr>
      </w:pPr>
      <w:r w:rsidRPr="00C763F0">
        <w:rPr>
          <w:rFonts w:ascii="Times New Roman" w:hAnsi="Times New Roman"/>
          <w:lang w:val="ru-RU"/>
        </w:rPr>
        <w:t>Ориентировочный демографический расчет выполнен с учетом анализа динамики насел</w:t>
      </w:r>
      <w:r w:rsidRPr="00C763F0">
        <w:rPr>
          <w:rFonts w:ascii="Times New Roman" w:hAnsi="Times New Roman"/>
          <w:lang w:val="ru-RU"/>
        </w:rPr>
        <w:t>е</w:t>
      </w:r>
      <w:r w:rsidRPr="00C763F0">
        <w:rPr>
          <w:rFonts w:ascii="Times New Roman" w:hAnsi="Times New Roman"/>
          <w:lang w:val="ru-RU"/>
        </w:rPr>
        <w:t xml:space="preserve">ния поселения за </w:t>
      </w:r>
      <w:r w:rsidR="004C107E" w:rsidRPr="00C763F0">
        <w:rPr>
          <w:rFonts w:ascii="Times New Roman" w:hAnsi="Times New Roman"/>
          <w:lang w:val="ru-RU"/>
        </w:rPr>
        <w:t xml:space="preserve">последние </w:t>
      </w:r>
      <w:r w:rsidR="00C763F0" w:rsidRPr="00C763F0">
        <w:rPr>
          <w:rFonts w:ascii="Times New Roman" w:hAnsi="Times New Roman"/>
          <w:lang w:val="ru-RU"/>
        </w:rPr>
        <w:t>5</w:t>
      </w:r>
      <w:r w:rsidR="004C107E" w:rsidRPr="00C763F0">
        <w:rPr>
          <w:rFonts w:ascii="Times New Roman" w:hAnsi="Times New Roman"/>
          <w:lang w:val="ru-RU"/>
        </w:rPr>
        <w:t xml:space="preserve"> лет</w:t>
      </w:r>
      <w:r w:rsidRPr="00C763F0">
        <w:rPr>
          <w:rFonts w:ascii="Times New Roman" w:hAnsi="Times New Roman"/>
          <w:lang w:val="ru-RU"/>
        </w:rPr>
        <w:t xml:space="preserve"> при возможном изменении удельного веса, как естественного прироста, так и механического притока в ту или иную сторону.</w:t>
      </w:r>
    </w:p>
    <w:p w:rsidR="00107D81" w:rsidRPr="00C763F0" w:rsidRDefault="00107D81" w:rsidP="00EE3FA0">
      <w:pPr>
        <w:pStyle w:val="afffffffff3"/>
        <w:ind w:left="-284" w:firstLine="568"/>
        <w:rPr>
          <w:rFonts w:ascii="Times New Roman" w:hAnsi="Times New Roman"/>
          <w:i/>
          <w:lang w:val="ru-RU"/>
        </w:rPr>
      </w:pPr>
      <w:r w:rsidRPr="00C763F0">
        <w:rPr>
          <w:rFonts w:ascii="Times New Roman" w:hAnsi="Times New Roman"/>
          <w:lang w:val="ru-RU"/>
        </w:rPr>
        <w:t xml:space="preserve">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w:t>
      </w:r>
      <w:r w:rsidR="004C107E" w:rsidRPr="00C763F0">
        <w:rPr>
          <w:rFonts w:ascii="Times New Roman" w:hAnsi="Times New Roman"/>
          <w:lang w:val="ru-RU"/>
        </w:rPr>
        <w:t xml:space="preserve">производственной сферы, объектов </w:t>
      </w:r>
      <w:r w:rsidRPr="00C763F0">
        <w:rPr>
          <w:rFonts w:ascii="Times New Roman" w:hAnsi="Times New Roman"/>
          <w:lang w:val="ru-RU"/>
        </w:rPr>
        <w:t>рекреационно</w:t>
      </w:r>
      <w:r w:rsidR="004C107E" w:rsidRPr="00C763F0">
        <w:rPr>
          <w:rFonts w:ascii="Times New Roman" w:hAnsi="Times New Roman"/>
          <w:lang w:val="ru-RU"/>
        </w:rPr>
        <w:t>го назначения, что</w:t>
      </w:r>
      <w:r w:rsidR="00923EEF" w:rsidRPr="00C763F0">
        <w:rPr>
          <w:rFonts w:ascii="Times New Roman" w:hAnsi="Times New Roman"/>
          <w:lang w:val="ru-RU"/>
        </w:rPr>
        <w:t xml:space="preserve"> приве</w:t>
      </w:r>
      <w:r w:rsidR="004C107E" w:rsidRPr="00C763F0">
        <w:rPr>
          <w:rFonts w:ascii="Times New Roman" w:hAnsi="Times New Roman"/>
          <w:lang w:val="ru-RU"/>
        </w:rPr>
        <w:t>дет</w:t>
      </w:r>
      <w:r w:rsidRPr="00C763F0">
        <w:rPr>
          <w:rFonts w:ascii="Times New Roman" w:hAnsi="Times New Roman"/>
          <w:lang w:val="ru-RU"/>
        </w:rPr>
        <w:t xml:space="preserve"> к механическому притоку числа жителей поселения и значительному изменению стру</w:t>
      </w:r>
      <w:r w:rsidRPr="00C763F0">
        <w:rPr>
          <w:rFonts w:ascii="Times New Roman" w:hAnsi="Times New Roman"/>
          <w:lang w:val="ru-RU"/>
        </w:rPr>
        <w:t>к</w:t>
      </w:r>
      <w:r w:rsidRPr="00C763F0">
        <w:rPr>
          <w:rFonts w:ascii="Times New Roman" w:hAnsi="Times New Roman"/>
          <w:lang w:val="ru-RU"/>
        </w:rPr>
        <w:t>туры занятости населения в сторону увеличения производительной и обслуживающей групп</w:t>
      </w:r>
      <w:r w:rsidR="004C107E" w:rsidRPr="00C763F0">
        <w:rPr>
          <w:rFonts w:ascii="Times New Roman" w:hAnsi="Times New Roman"/>
          <w:lang w:val="ru-RU"/>
        </w:rPr>
        <w:t>.</w:t>
      </w:r>
    </w:p>
    <w:p w:rsidR="00923EEF" w:rsidRDefault="00923EEF" w:rsidP="00EE3FA0">
      <w:pPr>
        <w:pStyle w:val="afffffffff3"/>
        <w:ind w:left="-284" w:firstLine="568"/>
        <w:rPr>
          <w:rFonts w:ascii="Times New Roman" w:hAnsi="Times New Roman"/>
          <w:color w:val="000000"/>
          <w:lang w:val="ru-RU"/>
        </w:rPr>
      </w:pPr>
      <w:r w:rsidRPr="00C763F0">
        <w:rPr>
          <w:rFonts w:ascii="Times New Roman" w:hAnsi="Times New Roman"/>
          <w:color w:val="000000"/>
          <w:lang w:val="ru-RU"/>
        </w:rPr>
        <w:t>В течение расчётного срока прогнозируется стабилизация численности населения муниц</w:t>
      </w:r>
      <w:r w:rsidRPr="00C763F0">
        <w:rPr>
          <w:rFonts w:ascii="Times New Roman" w:hAnsi="Times New Roman"/>
          <w:color w:val="000000"/>
          <w:lang w:val="ru-RU"/>
        </w:rPr>
        <w:t>и</w:t>
      </w:r>
      <w:r w:rsidRPr="00C763F0">
        <w:rPr>
          <w:rFonts w:ascii="Times New Roman" w:hAnsi="Times New Roman"/>
          <w:color w:val="000000"/>
          <w:lang w:val="ru-RU"/>
        </w:rPr>
        <w:t>пального образования.</w:t>
      </w:r>
      <w:r w:rsidR="00964638" w:rsidRPr="00C763F0">
        <w:rPr>
          <w:rFonts w:ascii="Times New Roman" w:hAnsi="Times New Roman"/>
          <w:color w:val="000000"/>
          <w:lang w:val="ru-RU"/>
        </w:rPr>
        <w:t xml:space="preserve"> </w:t>
      </w:r>
      <w:r w:rsidRPr="00C763F0">
        <w:rPr>
          <w:rFonts w:ascii="Times New Roman" w:hAnsi="Times New Roman"/>
          <w:color w:val="000000"/>
          <w:lang w:val="ru-RU"/>
        </w:rPr>
        <w:t>Стабилизация демографической ситуации предполагается за счет улу</w:t>
      </w:r>
      <w:r w:rsidRPr="00C763F0">
        <w:rPr>
          <w:rFonts w:ascii="Times New Roman" w:hAnsi="Times New Roman"/>
          <w:color w:val="000000"/>
          <w:lang w:val="ru-RU"/>
        </w:rPr>
        <w:t>ч</w:t>
      </w:r>
      <w:r w:rsidRPr="00C763F0">
        <w:rPr>
          <w:rFonts w:ascii="Times New Roman" w:hAnsi="Times New Roman"/>
          <w:color w:val="000000"/>
          <w:lang w:val="ru-RU"/>
        </w:rPr>
        <w:t>шения социально-экономического положения в муниципальном образовании, в том числе п</w:t>
      </w:r>
      <w:r w:rsidRPr="00C763F0">
        <w:rPr>
          <w:rFonts w:ascii="Times New Roman" w:hAnsi="Times New Roman"/>
          <w:color w:val="000000"/>
          <w:lang w:val="ru-RU"/>
        </w:rPr>
        <w:t>о</w:t>
      </w:r>
      <w:r w:rsidRPr="00C763F0">
        <w:rPr>
          <w:rFonts w:ascii="Times New Roman" w:hAnsi="Times New Roman"/>
          <w:color w:val="000000"/>
          <w:lang w:val="ru-RU"/>
        </w:rPr>
        <w:t>средством реализации программ социально-экономического развития территории</w:t>
      </w:r>
      <w:r w:rsidR="0098668C">
        <w:rPr>
          <w:rFonts w:ascii="Times New Roman" w:hAnsi="Times New Roman"/>
          <w:color w:val="000000"/>
          <w:lang w:val="ru-RU"/>
        </w:rPr>
        <w:t>, за счет мех</w:t>
      </w:r>
      <w:r w:rsidR="0098668C">
        <w:rPr>
          <w:rFonts w:ascii="Times New Roman" w:hAnsi="Times New Roman"/>
          <w:color w:val="000000"/>
          <w:lang w:val="ru-RU"/>
        </w:rPr>
        <w:t>а</w:t>
      </w:r>
      <w:r w:rsidR="0098668C">
        <w:rPr>
          <w:rFonts w:ascii="Times New Roman" w:hAnsi="Times New Roman"/>
          <w:color w:val="000000"/>
          <w:lang w:val="ru-RU"/>
        </w:rPr>
        <w:t>нического прироста.</w:t>
      </w:r>
    </w:p>
    <w:p w:rsidR="0098668C" w:rsidRDefault="001F4309" w:rsidP="0098668C">
      <w:pPr>
        <w:pStyle w:val="afffffffff3"/>
        <w:ind w:left="-284" w:firstLine="568"/>
        <w:rPr>
          <w:rFonts w:ascii="Times New Roman" w:hAnsi="Times New Roman"/>
          <w:color w:val="000000"/>
          <w:lang w:val="ru-RU"/>
        </w:rPr>
      </w:pPr>
      <w:r w:rsidRPr="0098668C">
        <w:rPr>
          <w:rFonts w:ascii="Times New Roman" w:hAnsi="Times New Roman"/>
          <w:color w:val="000000"/>
          <w:lang w:val="ru-RU"/>
        </w:rPr>
        <w:t>Учитывая перспективы развития поселения генеральным планом принят оптимистичный</w:t>
      </w:r>
    </w:p>
    <w:p w:rsidR="003C0250" w:rsidRPr="0098668C" w:rsidRDefault="001F4309" w:rsidP="0098668C">
      <w:pPr>
        <w:pStyle w:val="afffffffff3"/>
        <w:ind w:left="-284" w:firstLine="0"/>
        <w:rPr>
          <w:highlight w:val="yellow"/>
          <w:lang w:val="ru-RU"/>
        </w:rPr>
      </w:pPr>
      <w:r w:rsidRPr="0098668C">
        <w:rPr>
          <w:rFonts w:ascii="Times New Roman" w:hAnsi="Times New Roman"/>
          <w:lang w:val="ru-RU"/>
        </w:rPr>
        <w:t>прогноз</w:t>
      </w:r>
      <w:r w:rsidR="0098668C">
        <w:rPr>
          <w:rFonts w:ascii="Times New Roman" w:hAnsi="Times New Roman"/>
          <w:lang w:val="ru-RU"/>
        </w:rPr>
        <w:t xml:space="preserve">. </w:t>
      </w:r>
      <w:r w:rsidR="00B4668A" w:rsidRPr="0098668C">
        <w:rPr>
          <w:rFonts w:ascii="Times New Roman" w:hAnsi="Times New Roman"/>
          <w:color w:val="000000"/>
          <w:lang w:val="ru-RU"/>
        </w:rPr>
        <w:t xml:space="preserve">На расчетный срок ожидается увеличение численности населения муниципального образования </w:t>
      </w:r>
      <w:r w:rsidR="0098668C">
        <w:rPr>
          <w:rFonts w:ascii="Times New Roman" w:hAnsi="Times New Roman"/>
          <w:color w:val="000000"/>
          <w:lang w:val="ru-RU"/>
        </w:rPr>
        <w:t>на 1000 человек</w:t>
      </w:r>
      <w:r w:rsidR="00B4668A" w:rsidRPr="0098668C">
        <w:rPr>
          <w:rFonts w:ascii="Times New Roman" w:hAnsi="Times New Roman"/>
          <w:color w:val="000000"/>
          <w:lang w:val="ru-RU"/>
        </w:rPr>
        <w:t>. Ч</w:t>
      </w:r>
      <w:r w:rsidR="00A10713" w:rsidRPr="0098668C">
        <w:rPr>
          <w:rFonts w:ascii="Times New Roman" w:hAnsi="Times New Roman"/>
          <w:color w:val="000000"/>
          <w:lang w:val="ru-RU"/>
        </w:rPr>
        <w:t>исленность населения на конец 204</w:t>
      </w:r>
      <w:r w:rsidR="00094293" w:rsidRPr="0098668C">
        <w:rPr>
          <w:rFonts w:ascii="Times New Roman" w:hAnsi="Times New Roman"/>
          <w:color w:val="000000"/>
          <w:lang w:val="ru-RU"/>
        </w:rPr>
        <w:t>4</w:t>
      </w:r>
      <w:r w:rsidR="00A10713" w:rsidRPr="0098668C">
        <w:rPr>
          <w:rFonts w:ascii="Times New Roman" w:hAnsi="Times New Roman"/>
          <w:color w:val="000000"/>
          <w:lang w:val="ru-RU"/>
        </w:rPr>
        <w:t xml:space="preserve"> г. (далее расчетный срок) составит</w:t>
      </w:r>
      <w:r w:rsidRPr="0098668C">
        <w:rPr>
          <w:rFonts w:ascii="Times New Roman" w:hAnsi="Times New Roman"/>
          <w:color w:val="000000"/>
          <w:lang w:val="ru-RU"/>
        </w:rPr>
        <w:t xml:space="preserve"> </w:t>
      </w:r>
      <w:r w:rsidR="0098668C">
        <w:rPr>
          <w:rFonts w:ascii="Times New Roman" w:hAnsi="Times New Roman"/>
          <w:color w:val="000000"/>
          <w:lang w:val="ru-RU"/>
        </w:rPr>
        <w:t>1940</w:t>
      </w:r>
      <w:r w:rsidR="00A10713" w:rsidRPr="0098668C">
        <w:rPr>
          <w:rFonts w:ascii="Times New Roman" w:hAnsi="Times New Roman"/>
          <w:color w:val="000000"/>
          <w:lang w:val="ru-RU"/>
        </w:rPr>
        <w:t xml:space="preserve"> человек.</w:t>
      </w:r>
      <w:r w:rsidR="00A10713" w:rsidRPr="0098668C">
        <w:rPr>
          <w:color w:val="000000"/>
          <w:lang w:val="ru-RU"/>
        </w:rPr>
        <w:t xml:space="preserve"> </w:t>
      </w:r>
    </w:p>
    <w:p w:rsidR="003C0250" w:rsidRDefault="00751195" w:rsidP="009F147A">
      <w:pPr>
        <w:ind w:left="-284" w:firstLine="568"/>
        <w:jc w:val="both"/>
        <w:rPr>
          <w:color w:val="000000"/>
        </w:rPr>
      </w:pPr>
      <w:r w:rsidRPr="00C763F0">
        <w:rPr>
          <w:color w:val="000000"/>
        </w:rPr>
        <w:t>П</w:t>
      </w:r>
      <w:r w:rsidR="00A10713" w:rsidRPr="00C763F0">
        <w:rPr>
          <w:color w:val="000000"/>
        </w:rPr>
        <w:t>рогнозируем</w:t>
      </w:r>
      <w:r w:rsidRPr="00C763F0">
        <w:rPr>
          <w:color w:val="000000"/>
        </w:rPr>
        <w:t>ая</w:t>
      </w:r>
      <w:r w:rsidR="00A10713" w:rsidRPr="00C763F0">
        <w:rPr>
          <w:color w:val="000000"/>
        </w:rPr>
        <w:t xml:space="preserve"> численност</w:t>
      </w:r>
      <w:r w:rsidRPr="00C763F0">
        <w:rPr>
          <w:color w:val="000000"/>
        </w:rPr>
        <w:t>ь</w:t>
      </w:r>
      <w:r w:rsidR="00A10713" w:rsidRPr="00C763F0">
        <w:rPr>
          <w:color w:val="000000"/>
        </w:rPr>
        <w:t xml:space="preserve"> населения </w:t>
      </w:r>
      <w:r w:rsidR="005366AB" w:rsidRPr="00C763F0">
        <w:rPr>
          <w:color w:val="000000"/>
        </w:rPr>
        <w:t>МО</w:t>
      </w:r>
      <w:r w:rsidR="00964638" w:rsidRPr="00C763F0">
        <w:rPr>
          <w:color w:val="000000"/>
        </w:rPr>
        <w:t xml:space="preserve"> </w:t>
      </w:r>
      <w:r w:rsidR="00C763F0" w:rsidRPr="00C763F0">
        <w:rPr>
          <w:color w:val="000000"/>
        </w:rPr>
        <w:t xml:space="preserve">Вязгинское сельское поселение </w:t>
      </w:r>
      <w:r w:rsidR="00A10713" w:rsidRPr="00C763F0">
        <w:rPr>
          <w:color w:val="000000"/>
        </w:rPr>
        <w:t>представлен</w:t>
      </w:r>
      <w:r w:rsidRPr="00C763F0">
        <w:rPr>
          <w:color w:val="000000"/>
        </w:rPr>
        <w:t>а</w:t>
      </w:r>
      <w:r w:rsidR="00A10713" w:rsidRPr="00C763F0">
        <w:rPr>
          <w:color w:val="000000"/>
        </w:rPr>
        <w:t xml:space="preserve"> в таблице </w:t>
      </w:r>
      <w:r w:rsidR="00C763F0" w:rsidRPr="00C763F0">
        <w:rPr>
          <w:color w:val="000000"/>
        </w:rPr>
        <w:t>3</w:t>
      </w:r>
      <w:r w:rsidR="00A10713" w:rsidRPr="00C763F0">
        <w:rPr>
          <w:color w:val="000000"/>
        </w:rPr>
        <w:t>.</w:t>
      </w:r>
    </w:p>
    <w:p w:rsidR="00E72263" w:rsidRPr="00C763F0" w:rsidRDefault="00E72263" w:rsidP="009F147A">
      <w:pPr>
        <w:ind w:left="-284" w:firstLine="568"/>
        <w:jc w:val="both"/>
        <w:rPr>
          <w:color w:val="000000"/>
        </w:rPr>
      </w:pPr>
    </w:p>
    <w:p w:rsidR="003C0250" w:rsidRPr="00094293" w:rsidRDefault="00A10713" w:rsidP="009F147A">
      <w:pPr>
        <w:pStyle w:val="affff2"/>
        <w:spacing w:before="0" w:after="0"/>
        <w:ind w:left="-284" w:firstLine="568"/>
      </w:pPr>
      <w:bookmarkStart w:id="25" w:name="_Ref405890662"/>
      <w:r w:rsidRPr="00094293">
        <w:rPr>
          <w:color w:val="000000"/>
          <w:sz w:val="20"/>
        </w:rPr>
        <w:t xml:space="preserve">Таблица </w:t>
      </w:r>
      <w:bookmarkEnd w:id="25"/>
      <w:r w:rsidR="00094293" w:rsidRPr="00094293">
        <w:rPr>
          <w:color w:val="000000"/>
          <w:sz w:val="20"/>
        </w:rPr>
        <w:t>3</w:t>
      </w:r>
      <w:r w:rsidRPr="00094293">
        <w:rPr>
          <w:color w:val="000000"/>
          <w:sz w:val="20"/>
        </w:rPr>
        <w:t xml:space="preserve"> </w:t>
      </w:r>
      <w:r w:rsidRPr="00094293">
        <w:rPr>
          <w:bCs w:val="0"/>
          <w:color w:val="000000"/>
          <w:sz w:val="20"/>
        </w:rPr>
        <w:t xml:space="preserve">Численность населения муниципального </w:t>
      </w:r>
      <w:r w:rsidR="00964638" w:rsidRPr="00094293">
        <w:rPr>
          <w:bCs w:val="0"/>
          <w:color w:val="000000"/>
          <w:sz w:val="20"/>
        </w:rPr>
        <w:t xml:space="preserve">образования </w:t>
      </w:r>
      <w:r w:rsidR="00C763F0" w:rsidRPr="00094293">
        <w:rPr>
          <w:color w:val="000000"/>
          <w:sz w:val="20"/>
        </w:rPr>
        <w:t>Вязгинское сельское поселение</w:t>
      </w:r>
      <w:r w:rsidR="00C763F0" w:rsidRPr="00094293">
        <w:rPr>
          <w:color w:val="000000"/>
        </w:rPr>
        <w:t xml:space="preserve"> </w:t>
      </w:r>
      <w:r w:rsidRPr="00094293">
        <w:rPr>
          <w:bCs w:val="0"/>
          <w:color w:val="000000"/>
          <w:sz w:val="20"/>
        </w:rPr>
        <w:t xml:space="preserve">на конец года, человек </w:t>
      </w:r>
    </w:p>
    <w:tbl>
      <w:tblPr>
        <w:tblW w:w="7879" w:type="dxa"/>
        <w:jc w:val="center"/>
        <w:tblLook w:val="04A0" w:firstRow="1" w:lastRow="0" w:firstColumn="1" w:lastColumn="0" w:noHBand="0" w:noVBand="1"/>
      </w:tblPr>
      <w:tblGrid>
        <w:gridCol w:w="3625"/>
        <w:gridCol w:w="2126"/>
        <w:gridCol w:w="2128"/>
      </w:tblGrid>
      <w:tr w:rsidR="003C0250" w:rsidRPr="00F91DFA">
        <w:trPr>
          <w:trHeight w:val="20"/>
          <w:tblHeader/>
          <w:jc w:val="center"/>
        </w:trPr>
        <w:tc>
          <w:tcPr>
            <w:tcW w:w="362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C0250" w:rsidRPr="001F4309" w:rsidRDefault="00A10713" w:rsidP="001F4309">
            <w:pPr>
              <w:ind w:left="-284" w:firstLine="284"/>
              <w:jc w:val="center"/>
              <w:rPr>
                <w:b/>
                <w:sz w:val="20"/>
                <w:szCs w:val="20"/>
              </w:rPr>
            </w:pPr>
            <w:r w:rsidRPr="001F4309">
              <w:rPr>
                <w:b/>
                <w:color w:val="000000"/>
                <w:sz w:val="20"/>
                <w:szCs w:val="20"/>
              </w:rPr>
              <w:t>Наименование муниципального образования/населенного пункта</w:t>
            </w:r>
          </w:p>
        </w:tc>
        <w:tc>
          <w:tcPr>
            <w:tcW w:w="2126" w:type="dxa"/>
            <w:tcBorders>
              <w:top w:val="single" w:sz="4" w:space="0" w:color="000000"/>
              <w:bottom w:val="single" w:sz="4" w:space="0" w:color="000000"/>
              <w:right w:val="single" w:sz="4" w:space="0" w:color="000000"/>
            </w:tcBorders>
            <w:shd w:val="clear" w:color="auto" w:fill="auto"/>
            <w:vAlign w:val="center"/>
          </w:tcPr>
          <w:p w:rsidR="003C0250" w:rsidRPr="001F4309" w:rsidRDefault="00A10713" w:rsidP="009F147A">
            <w:pPr>
              <w:ind w:left="-284" w:firstLine="568"/>
              <w:jc w:val="center"/>
              <w:rPr>
                <w:b/>
                <w:sz w:val="20"/>
                <w:szCs w:val="20"/>
              </w:rPr>
            </w:pPr>
            <w:r w:rsidRPr="001F4309">
              <w:rPr>
                <w:b/>
                <w:color w:val="000000"/>
                <w:sz w:val="20"/>
                <w:szCs w:val="20"/>
              </w:rPr>
              <w:t>202</w:t>
            </w:r>
            <w:r w:rsidR="00094293" w:rsidRPr="001F4309">
              <w:rPr>
                <w:b/>
                <w:color w:val="000000"/>
                <w:sz w:val="20"/>
                <w:szCs w:val="20"/>
              </w:rPr>
              <w:t>4</w:t>
            </w:r>
            <w:r w:rsidRPr="001F4309">
              <w:rPr>
                <w:b/>
                <w:color w:val="000000"/>
                <w:sz w:val="20"/>
                <w:szCs w:val="20"/>
              </w:rPr>
              <w:t xml:space="preserve"> г.</w:t>
            </w:r>
          </w:p>
        </w:tc>
        <w:tc>
          <w:tcPr>
            <w:tcW w:w="2128" w:type="dxa"/>
            <w:tcBorders>
              <w:top w:val="single" w:sz="4" w:space="0" w:color="000000"/>
              <w:bottom w:val="single" w:sz="4" w:space="0" w:color="000000"/>
              <w:right w:val="single" w:sz="4" w:space="0" w:color="000000"/>
            </w:tcBorders>
            <w:shd w:val="clear" w:color="auto" w:fill="auto"/>
            <w:vAlign w:val="center"/>
          </w:tcPr>
          <w:p w:rsidR="003C0250" w:rsidRPr="001F4309" w:rsidRDefault="00A10713" w:rsidP="009F147A">
            <w:pPr>
              <w:ind w:left="-284" w:firstLine="568"/>
              <w:jc w:val="center"/>
              <w:rPr>
                <w:b/>
                <w:sz w:val="20"/>
                <w:szCs w:val="20"/>
                <w:highlight w:val="yellow"/>
              </w:rPr>
            </w:pPr>
            <w:r w:rsidRPr="001F4309">
              <w:rPr>
                <w:b/>
                <w:color w:val="000000"/>
                <w:sz w:val="20"/>
                <w:szCs w:val="20"/>
              </w:rPr>
              <w:t>204</w:t>
            </w:r>
            <w:r w:rsidR="00094293" w:rsidRPr="001F4309">
              <w:rPr>
                <w:b/>
                <w:color w:val="000000"/>
                <w:sz w:val="20"/>
                <w:szCs w:val="20"/>
              </w:rPr>
              <w:t>4</w:t>
            </w:r>
            <w:r w:rsidRPr="001F4309">
              <w:rPr>
                <w:b/>
                <w:color w:val="000000"/>
                <w:sz w:val="20"/>
                <w:szCs w:val="20"/>
              </w:rPr>
              <w:t xml:space="preserve"> г.</w:t>
            </w:r>
          </w:p>
        </w:tc>
      </w:tr>
      <w:tr w:rsidR="003C0250" w:rsidRPr="00F91DFA" w:rsidTr="00964638">
        <w:trPr>
          <w:trHeight w:val="527"/>
          <w:jc w:val="center"/>
        </w:trPr>
        <w:tc>
          <w:tcPr>
            <w:tcW w:w="3625" w:type="dxa"/>
            <w:tcBorders>
              <w:left w:val="single" w:sz="4" w:space="0" w:color="000000"/>
              <w:bottom w:val="single" w:sz="4" w:space="0" w:color="000000"/>
              <w:right w:val="single" w:sz="4" w:space="0" w:color="000000"/>
            </w:tcBorders>
            <w:shd w:val="clear" w:color="auto" w:fill="auto"/>
            <w:vAlign w:val="center"/>
          </w:tcPr>
          <w:p w:rsidR="003C0250" w:rsidRPr="001F4309" w:rsidRDefault="00A10713" w:rsidP="001F4309">
            <w:pPr>
              <w:jc w:val="center"/>
              <w:rPr>
                <w:sz w:val="20"/>
                <w:szCs w:val="20"/>
              </w:rPr>
            </w:pPr>
            <w:r w:rsidRPr="001F4309">
              <w:rPr>
                <w:iCs/>
                <w:color w:val="000000"/>
                <w:sz w:val="20"/>
                <w:szCs w:val="20"/>
              </w:rPr>
              <w:t>Муниципальн</w:t>
            </w:r>
            <w:r w:rsidR="00964638" w:rsidRPr="001F4309">
              <w:rPr>
                <w:iCs/>
                <w:color w:val="000000"/>
                <w:sz w:val="20"/>
                <w:szCs w:val="20"/>
              </w:rPr>
              <w:t xml:space="preserve">ое образование </w:t>
            </w:r>
            <w:r w:rsidR="00094293" w:rsidRPr="001F4309">
              <w:rPr>
                <w:color w:val="000000"/>
                <w:sz w:val="20"/>
                <w:szCs w:val="20"/>
              </w:rPr>
              <w:t>Вязгинское сельское поселение</w:t>
            </w:r>
          </w:p>
        </w:tc>
        <w:tc>
          <w:tcPr>
            <w:tcW w:w="2126" w:type="dxa"/>
            <w:tcBorders>
              <w:bottom w:val="single" w:sz="4" w:space="0" w:color="000000"/>
              <w:right w:val="single" w:sz="4" w:space="0" w:color="000000"/>
            </w:tcBorders>
            <w:shd w:val="clear" w:color="auto" w:fill="auto"/>
            <w:vAlign w:val="center"/>
          </w:tcPr>
          <w:p w:rsidR="003C0250" w:rsidRPr="001F4309" w:rsidRDefault="00094293" w:rsidP="001F4309">
            <w:pPr>
              <w:ind w:left="-284" w:firstLine="568"/>
              <w:jc w:val="center"/>
              <w:rPr>
                <w:sz w:val="20"/>
                <w:szCs w:val="20"/>
              </w:rPr>
            </w:pPr>
            <w:r w:rsidRPr="001F4309">
              <w:rPr>
                <w:iCs/>
                <w:color w:val="000000"/>
                <w:sz w:val="20"/>
                <w:szCs w:val="20"/>
              </w:rPr>
              <w:t>940</w:t>
            </w:r>
          </w:p>
        </w:tc>
        <w:tc>
          <w:tcPr>
            <w:tcW w:w="2128" w:type="dxa"/>
            <w:tcBorders>
              <w:bottom w:val="single" w:sz="4" w:space="0" w:color="000000"/>
              <w:right w:val="single" w:sz="4" w:space="0" w:color="000000"/>
            </w:tcBorders>
            <w:shd w:val="clear" w:color="auto" w:fill="auto"/>
            <w:vAlign w:val="center"/>
          </w:tcPr>
          <w:p w:rsidR="003C0250" w:rsidRPr="001F4309" w:rsidRDefault="001F4309" w:rsidP="001F4309">
            <w:pPr>
              <w:ind w:left="-284" w:firstLine="568"/>
              <w:jc w:val="center"/>
              <w:rPr>
                <w:sz w:val="20"/>
                <w:szCs w:val="20"/>
                <w:highlight w:val="yellow"/>
              </w:rPr>
            </w:pPr>
            <w:r>
              <w:rPr>
                <w:color w:val="000000"/>
                <w:sz w:val="20"/>
                <w:szCs w:val="20"/>
              </w:rPr>
              <w:t>1940</w:t>
            </w:r>
          </w:p>
        </w:tc>
      </w:tr>
    </w:tbl>
    <w:p w:rsidR="003C0250" w:rsidRPr="00F91DFA" w:rsidRDefault="00CE7A18" w:rsidP="009F147A">
      <w:pPr>
        <w:pStyle w:val="a3"/>
        <w:spacing w:before="0" w:after="0"/>
        <w:ind w:left="-284" w:firstLine="568"/>
        <w:rPr>
          <w:highlight w:val="yellow"/>
        </w:rPr>
      </w:pPr>
      <w:r w:rsidRPr="00F91DFA">
        <w:rPr>
          <w:color w:val="000000"/>
          <w:highlight w:val="yellow"/>
        </w:rPr>
        <w:t xml:space="preserve"> </w:t>
      </w:r>
      <w:r w:rsidR="00A10713" w:rsidRPr="00F91DFA">
        <w:rPr>
          <w:color w:val="000000"/>
          <w:highlight w:val="yellow"/>
        </w:rPr>
        <w:t xml:space="preserve">  </w:t>
      </w:r>
    </w:p>
    <w:p w:rsidR="003C0250" w:rsidRPr="005877DE" w:rsidRDefault="00A10713" w:rsidP="009F147A">
      <w:pPr>
        <w:pStyle w:val="21"/>
        <w:spacing w:line="240" w:lineRule="auto"/>
        <w:ind w:left="-284" w:firstLine="568"/>
      </w:pPr>
      <w:bookmarkStart w:id="26" w:name="_Toc307475465"/>
      <w:bookmarkStart w:id="27" w:name="_Toc109919825"/>
      <w:bookmarkEnd w:id="26"/>
      <w:r w:rsidRPr="005877DE">
        <w:rPr>
          <w:color w:val="000000"/>
          <w:sz w:val="26"/>
          <w:szCs w:val="26"/>
        </w:rPr>
        <w:t>2.</w:t>
      </w:r>
      <w:r w:rsidR="007C642C" w:rsidRPr="005877DE">
        <w:rPr>
          <w:color w:val="000000"/>
          <w:sz w:val="26"/>
          <w:szCs w:val="26"/>
        </w:rPr>
        <w:t>6</w:t>
      </w:r>
      <w:r w:rsidRPr="005877DE">
        <w:rPr>
          <w:color w:val="000000"/>
          <w:sz w:val="26"/>
          <w:szCs w:val="26"/>
        </w:rPr>
        <w:t xml:space="preserve"> Жилищная сфера</w:t>
      </w:r>
      <w:bookmarkEnd w:id="27"/>
    </w:p>
    <w:p w:rsidR="003C0250" w:rsidRPr="00DD412B" w:rsidRDefault="00BB6CC0" w:rsidP="009F147A">
      <w:pPr>
        <w:ind w:left="-284" w:firstLine="568"/>
        <w:jc w:val="both"/>
        <w:rPr>
          <w:color w:val="000000"/>
        </w:rPr>
      </w:pPr>
      <w:bookmarkStart w:id="28" w:name="_Toc307475463"/>
      <w:bookmarkEnd w:id="28"/>
      <w:r w:rsidRPr="007B0767">
        <w:rPr>
          <w:szCs w:val="28"/>
        </w:rPr>
        <w:t xml:space="preserve">Жилой фонд </w:t>
      </w:r>
      <w:r w:rsidRPr="00DD412B">
        <w:rPr>
          <w:color w:val="000000"/>
        </w:rPr>
        <w:t xml:space="preserve">МО Вязгинское сельское поселение </w:t>
      </w:r>
      <w:r w:rsidRPr="007B0767">
        <w:rPr>
          <w:szCs w:val="28"/>
        </w:rPr>
        <w:t xml:space="preserve">представлен </w:t>
      </w:r>
      <w:r>
        <w:rPr>
          <w:szCs w:val="28"/>
        </w:rPr>
        <w:t>индивидуальной и</w:t>
      </w:r>
      <w:r w:rsidRPr="007B0767">
        <w:rPr>
          <w:szCs w:val="28"/>
        </w:rPr>
        <w:t xml:space="preserve"> </w:t>
      </w:r>
      <w:r>
        <w:rPr>
          <w:szCs w:val="28"/>
        </w:rPr>
        <w:t xml:space="preserve">малоэтажной (многоквартирной) </w:t>
      </w:r>
      <w:r w:rsidRPr="007B0767">
        <w:rPr>
          <w:szCs w:val="28"/>
        </w:rPr>
        <w:t xml:space="preserve"> жилой застройкой.</w:t>
      </w:r>
      <w:r>
        <w:rPr>
          <w:szCs w:val="28"/>
        </w:rPr>
        <w:t xml:space="preserve"> </w:t>
      </w:r>
      <w:r w:rsidR="0072005B" w:rsidRPr="00DD412B">
        <w:rPr>
          <w:color w:val="000000"/>
        </w:rPr>
        <w:t>П</w:t>
      </w:r>
      <w:r w:rsidR="00A10713" w:rsidRPr="00DD412B">
        <w:rPr>
          <w:color w:val="000000"/>
        </w:rPr>
        <w:t xml:space="preserve">лощадь жилищного фонда </w:t>
      </w:r>
      <w:r w:rsidR="005366AB" w:rsidRPr="00DD412B">
        <w:rPr>
          <w:color w:val="000000"/>
        </w:rPr>
        <w:t>МО</w:t>
      </w:r>
      <w:r w:rsidR="00F826C4" w:rsidRPr="00DD412B">
        <w:rPr>
          <w:color w:val="000000"/>
        </w:rPr>
        <w:t xml:space="preserve"> </w:t>
      </w:r>
      <w:r w:rsidR="005877DE" w:rsidRPr="00DD412B">
        <w:rPr>
          <w:color w:val="000000"/>
        </w:rPr>
        <w:t xml:space="preserve">Вязгинское сельское поселение </w:t>
      </w:r>
      <w:r w:rsidR="00A10713" w:rsidRPr="00DD412B">
        <w:rPr>
          <w:color w:val="000000"/>
        </w:rPr>
        <w:t>на конец 202</w:t>
      </w:r>
      <w:r w:rsidR="005877DE" w:rsidRPr="00DD412B">
        <w:rPr>
          <w:color w:val="000000"/>
        </w:rPr>
        <w:t>4</w:t>
      </w:r>
      <w:r w:rsidR="00A10713" w:rsidRPr="00DD412B">
        <w:rPr>
          <w:color w:val="000000"/>
        </w:rPr>
        <w:t xml:space="preserve"> года составила </w:t>
      </w:r>
      <w:r w:rsidR="005877DE" w:rsidRPr="00DD412B">
        <w:rPr>
          <w:color w:val="000000"/>
        </w:rPr>
        <w:t>27,73</w:t>
      </w:r>
      <w:r w:rsidR="0072005B" w:rsidRPr="00DD412B">
        <w:rPr>
          <w:color w:val="000000"/>
        </w:rPr>
        <w:t xml:space="preserve"> </w:t>
      </w:r>
      <w:r w:rsidR="00A10713" w:rsidRPr="00DD412B">
        <w:rPr>
          <w:color w:val="000000"/>
        </w:rPr>
        <w:t xml:space="preserve">тыс. кв. м общей площади жилых помещений, в том числе </w:t>
      </w:r>
      <w:r w:rsidR="0072005B" w:rsidRPr="00DD412B">
        <w:rPr>
          <w:color w:val="000000"/>
        </w:rPr>
        <w:t>площадь жилых помещений индивидуальных жилых домов</w:t>
      </w:r>
      <w:r w:rsidR="00A10713" w:rsidRPr="00DD412B">
        <w:rPr>
          <w:color w:val="000000"/>
        </w:rPr>
        <w:t xml:space="preserve"> </w:t>
      </w:r>
      <w:r w:rsidR="00F826C4" w:rsidRPr="00DD412B">
        <w:rPr>
          <w:color w:val="000000"/>
        </w:rPr>
        <w:t>–</w:t>
      </w:r>
      <w:r w:rsidR="00A10713" w:rsidRPr="00DD412B">
        <w:rPr>
          <w:color w:val="000000"/>
        </w:rPr>
        <w:t xml:space="preserve"> </w:t>
      </w:r>
      <w:r w:rsidR="005877DE" w:rsidRPr="00DD412B">
        <w:rPr>
          <w:color w:val="000000"/>
        </w:rPr>
        <w:t>21,42</w:t>
      </w:r>
      <w:r w:rsidR="00A10713" w:rsidRPr="00DD412B">
        <w:rPr>
          <w:color w:val="000000"/>
        </w:rPr>
        <w:t xml:space="preserve"> тыс. кв. м (</w:t>
      </w:r>
      <w:r w:rsidR="00DD412B" w:rsidRPr="00DD412B">
        <w:rPr>
          <w:color w:val="000000"/>
        </w:rPr>
        <w:t>77,2</w:t>
      </w:r>
      <w:r w:rsidR="0064793F" w:rsidRPr="00DD412B">
        <w:rPr>
          <w:color w:val="000000"/>
        </w:rPr>
        <w:t xml:space="preserve"> </w:t>
      </w:r>
      <w:r w:rsidR="00A10713" w:rsidRPr="00DD412B">
        <w:rPr>
          <w:color w:val="000000"/>
        </w:rPr>
        <w:t xml:space="preserve">%). </w:t>
      </w:r>
    </w:p>
    <w:p w:rsidR="0064793F" w:rsidRPr="00DD412B" w:rsidRDefault="0064793F" w:rsidP="009F147A">
      <w:pPr>
        <w:ind w:left="-284" w:firstLine="568"/>
        <w:jc w:val="both"/>
        <w:rPr>
          <w:color w:val="000000"/>
        </w:rPr>
      </w:pPr>
      <w:r w:rsidRPr="00DD412B">
        <w:rPr>
          <w:color w:val="000000"/>
        </w:rPr>
        <w:t xml:space="preserve">Основные показатели существующего жилищного фонда приведены в таблице </w:t>
      </w:r>
      <w:r w:rsidR="00DD412B" w:rsidRPr="00DD412B">
        <w:rPr>
          <w:color w:val="000000"/>
        </w:rPr>
        <w:t>4</w:t>
      </w:r>
      <w:r w:rsidRPr="00DD412B">
        <w:rPr>
          <w:color w:val="000000"/>
        </w:rPr>
        <w:t>.</w:t>
      </w:r>
    </w:p>
    <w:p w:rsidR="0064793F" w:rsidRPr="00F91DFA" w:rsidRDefault="0064793F" w:rsidP="009F147A">
      <w:pPr>
        <w:ind w:left="-284" w:firstLine="568"/>
        <w:jc w:val="both"/>
        <w:rPr>
          <w:color w:val="000000"/>
          <w:highlight w:val="yellow"/>
        </w:rPr>
      </w:pPr>
    </w:p>
    <w:p w:rsidR="0064793F" w:rsidRPr="00F91DFA" w:rsidRDefault="0064793F" w:rsidP="009F147A">
      <w:pPr>
        <w:ind w:left="-284" w:firstLine="568"/>
        <w:jc w:val="center"/>
        <w:rPr>
          <w:b/>
          <w:bCs/>
          <w:color w:val="000000"/>
          <w:sz w:val="20"/>
          <w:highlight w:val="yellow"/>
        </w:rPr>
      </w:pPr>
      <w:r w:rsidRPr="009F147A">
        <w:rPr>
          <w:b/>
          <w:color w:val="000000"/>
          <w:sz w:val="20"/>
        </w:rPr>
        <w:t xml:space="preserve">Таблица </w:t>
      </w:r>
      <w:r w:rsidR="009F147A" w:rsidRPr="009F147A">
        <w:rPr>
          <w:b/>
          <w:color w:val="000000"/>
          <w:sz w:val="20"/>
        </w:rPr>
        <w:t>4</w:t>
      </w:r>
      <w:r w:rsidRPr="009F147A">
        <w:rPr>
          <w:b/>
          <w:color w:val="000000"/>
          <w:sz w:val="20"/>
        </w:rPr>
        <w:t xml:space="preserve"> </w:t>
      </w:r>
      <w:r w:rsidR="009F147A" w:rsidRPr="009F147A">
        <w:rPr>
          <w:b/>
          <w:bCs/>
          <w:color w:val="000000"/>
          <w:sz w:val="20"/>
        </w:rPr>
        <w:t>Характеристика</w:t>
      </w:r>
      <w:r w:rsidRPr="009F147A">
        <w:rPr>
          <w:b/>
          <w:bCs/>
          <w:color w:val="000000"/>
          <w:sz w:val="20"/>
        </w:rPr>
        <w:t xml:space="preserve"> жилищного фонда МО </w:t>
      </w:r>
      <w:r w:rsidR="009F147A" w:rsidRPr="009F147A">
        <w:rPr>
          <w:b/>
          <w:color w:val="000000"/>
          <w:sz w:val="20"/>
          <w:szCs w:val="20"/>
        </w:rPr>
        <w:t>Вязгинское сельское поселение</w:t>
      </w:r>
    </w:p>
    <w:p w:rsidR="0064793F" w:rsidRPr="009F147A" w:rsidRDefault="0064793F" w:rsidP="0064793F">
      <w:pPr>
        <w:ind w:left="-284" w:firstLine="568"/>
        <w:jc w:val="center"/>
        <w:rPr>
          <w:b/>
          <w:bCs/>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670"/>
        <w:gridCol w:w="2127"/>
        <w:gridCol w:w="1495"/>
      </w:tblGrid>
      <w:tr w:rsidR="009F147A" w:rsidRPr="009F147A" w:rsidTr="00283F4D">
        <w:tc>
          <w:tcPr>
            <w:tcW w:w="675" w:type="dxa"/>
            <w:shd w:val="clear" w:color="auto" w:fill="auto"/>
          </w:tcPr>
          <w:p w:rsidR="009F147A" w:rsidRPr="009F147A" w:rsidRDefault="009F147A" w:rsidP="001D5468">
            <w:pPr>
              <w:snapToGrid w:val="0"/>
              <w:ind w:left="-69" w:right="-166"/>
              <w:jc w:val="both"/>
              <w:rPr>
                <w:b/>
                <w:sz w:val="20"/>
                <w:szCs w:val="20"/>
              </w:rPr>
            </w:pPr>
            <w:r w:rsidRPr="009F147A">
              <w:rPr>
                <w:b/>
                <w:sz w:val="20"/>
                <w:szCs w:val="20"/>
              </w:rPr>
              <w:t>№ п/п</w:t>
            </w:r>
          </w:p>
        </w:tc>
        <w:tc>
          <w:tcPr>
            <w:tcW w:w="5670" w:type="dxa"/>
            <w:shd w:val="clear" w:color="auto" w:fill="auto"/>
          </w:tcPr>
          <w:p w:rsidR="009F147A" w:rsidRPr="009F147A" w:rsidRDefault="009F147A" w:rsidP="001D5468">
            <w:pPr>
              <w:snapToGrid w:val="0"/>
              <w:jc w:val="center"/>
              <w:rPr>
                <w:b/>
                <w:sz w:val="20"/>
                <w:szCs w:val="20"/>
              </w:rPr>
            </w:pPr>
            <w:r w:rsidRPr="009F147A">
              <w:rPr>
                <w:b/>
                <w:sz w:val="20"/>
                <w:szCs w:val="20"/>
              </w:rPr>
              <w:t>Наименование</w:t>
            </w:r>
          </w:p>
          <w:p w:rsidR="009F147A" w:rsidRPr="009F147A" w:rsidRDefault="009F147A" w:rsidP="001D5468">
            <w:pPr>
              <w:jc w:val="center"/>
              <w:rPr>
                <w:b/>
                <w:sz w:val="20"/>
                <w:szCs w:val="20"/>
              </w:rPr>
            </w:pPr>
          </w:p>
        </w:tc>
        <w:tc>
          <w:tcPr>
            <w:tcW w:w="2127" w:type="dxa"/>
            <w:shd w:val="clear" w:color="auto" w:fill="auto"/>
          </w:tcPr>
          <w:p w:rsidR="009F147A" w:rsidRPr="009F147A" w:rsidRDefault="009F147A" w:rsidP="001D5468">
            <w:pPr>
              <w:snapToGrid w:val="0"/>
              <w:jc w:val="center"/>
              <w:rPr>
                <w:b/>
                <w:sz w:val="20"/>
                <w:szCs w:val="20"/>
              </w:rPr>
            </w:pPr>
            <w:r w:rsidRPr="009F147A">
              <w:rPr>
                <w:b/>
                <w:sz w:val="20"/>
                <w:szCs w:val="20"/>
              </w:rPr>
              <w:t>Единица</w:t>
            </w:r>
          </w:p>
          <w:p w:rsidR="009F147A" w:rsidRPr="009F147A" w:rsidRDefault="009F147A" w:rsidP="001D5468">
            <w:pPr>
              <w:jc w:val="center"/>
              <w:rPr>
                <w:b/>
                <w:sz w:val="20"/>
                <w:szCs w:val="20"/>
              </w:rPr>
            </w:pPr>
            <w:r w:rsidRPr="009F147A">
              <w:rPr>
                <w:b/>
                <w:sz w:val="20"/>
                <w:szCs w:val="20"/>
              </w:rPr>
              <w:t>измерения</w:t>
            </w:r>
          </w:p>
        </w:tc>
        <w:tc>
          <w:tcPr>
            <w:tcW w:w="1495" w:type="dxa"/>
            <w:shd w:val="clear" w:color="auto" w:fill="auto"/>
          </w:tcPr>
          <w:p w:rsidR="009F147A" w:rsidRPr="009F147A" w:rsidRDefault="009F147A" w:rsidP="001D5468">
            <w:pPr>
              <w:snapToGrid w:val="0"/>
              <w:ind w:left="-113" w:right="-50"/>
              <w:jc w:val="center"/>
              <w:rPr>
                <w:b/>
                <w:sz w:val="20"/>
                <w:szCs w:val="20"/>
              </w:rPr>
            </w:pPr>
            <w:r w:rsidRPr="009F147A">
              <w:rPr>
                <w:b/>
                <w:sz w:val="20"/>
                <w:szCs w:val="20"/>
              </w:rPr>
              <w:t>2024</w:t>
            </w:r>
            <w:r w:rsidR="00AF5757">
              <w:rPr>
                <w:b/>
                <w:sz w:val="20"/>
                <w:szCs w:val="20"/>
              </w:rPr>
              <w:t xml:space="preserve"> </w:t>
            </w:r>
            <w:r w:rsidRPr="009F147A">
              <w:rPr>
                <w:b/>
                <w:sz w:val="20"/>
                <w:szCs w:val="20"/>
              </w:rPr>
              <w:t>год</w:t>
            </w:r>
          </w:p>
        </w:tc>
      </w:tr>
      <w:tr w:rsidR="009F147A" w:rsidRPr="00F91DFA" w:rsidTr="00283F4D">
        <w:tc>
          <w:tcPr>
            <w:tcW w:w="675" w:type="dxa"/>
            <w:vMerge w:val="restart"/>
            <w:shd w:val="clear" w:color="auto" w:fill="auto"/>
          </w:tcPr>
          <w:p w:rsidR="009F147A" w:rsidRPr="00BB6CC0" w:rsidRDefault="009F147A" w:rsidP="009F147A">
            <w:pPr>
              <w:jc w:val="center"/>
              <w:rPr>
                <w:sz w:val="20"/>
                <w:szCs w:val="20"/>
              </w:rPr>
            </w:pPr>
            <w:r w:rsidRPr="00BB6CC0">
              <w:rPr>
                <w:sz w:val="20"/>
                <w:szCs w:val="20"/>
              </w:rPr>
              <w:t>1</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Общая площадь жилого фонда всего</w:t>
            </w:r>
          </w:p>
          <w:p w:rsidR="009F147A" w:rsidRPr="00BB6CC0" w:rsidRDefault="009F147A" w:rsidP="001D5468">
            <w:pPr>
              <w:jc w:val="both"/>
              <w:rPr>
                <w:sz w:val="20"/>
                <w:szCs w:val="20"/>
              </w:rPr>
            </w:pPr>
            <w:r w:rsidRPr="00BB6CC0">
              <w:rPr>
                <w:sz w:val="20"/>
                <w:szCs w:val="20"/>
              </w:rPr>
              <w:t xml:space="preserve">в т.ч.: </w:t>
            </w:r>
          </w:p>
        </w:tc>
        <w:tc>
          <w:tcPr>
            <w:tcW w:w="2127" w:type="dxa"/>
            <w:vMerge w:val="restart"/>
            <w:shd w:val="clear" w:color="auto" w:fill="auto"/>
          </w:tcPr>
          <w:p w:rsidR="009F147A" w:rsidRPr="00BB6CC0" w:rsidRDefault="009F147A" w:rsidP="00BB6CC0">
            <w:pPr>
              <w:snapToGrid w:val="0"/>
              <w:ind w:right="-108"/>
              <w:rPr>
                <w:sz w:val="20"/>
                <w:szCs w:val="20"/>
              </w:rPr>
            </w:pPr>
            <w:r w:rsidRPr="00BB6CC0">
              <w:rPr>
                <w:sz w:val="20"/>
                <w:szCs w:val="20"/>
              </w:rPr>
              <w:t xml:space="preserve">тыс. </w:t>
            </w:r>
            <w:r w:rsidR="00BB6CC0" w:rsidRPr="00BB6CC0">
              <w:rPr>
                <w:sz w:val="20"/>
                <w:szCs w:val="20"/>
              </w:rPr>
              <w:t>кв. м.</w:t>
            </w:r>
            <w:r w:rsidRPr="00BB6CC0">
              <w:rPr>
                <w:sz w:val="20"/>
                <w:szCs w:val="20"/>
              </w:rPr>
              <w:t xml:space="preserve"> общей площади</w:t>
            </w:r>
          </w:p>
        </w:tc>
        <w:tc>
          <w:tcPr>
            <w:tcW w:w="1495" w:type="dxa"/>
            <w:shd w:val="clear" w:color="auto" w:fill="auto"/>
          </w:tcPr>
          <w:p w:rsidR="009F147A" w:rsidRPr="00BB6CC0" w:rsidRDefault="009F147A" w:rsidP="009F147A">
            <w:pPr>
              <w:snapToGrid w:val="0"/>
              <w:ind w:left="-113" w:right="-50"/>
              <w:jc w:val="center"/>
              <w:rPr>
                <w:sz w:val="20"/>
                <w:szCs w:val="20"/>
              </w:rPr>
            </w:pPr>
            <w:r w:rsidRPr="00BB6CC0">
              <w:rPr>
                <w:sz w:val="20"/>
                <w:szCs w:val="20"/>
              </w:rPr>
              <w:t>27,73</w:t>
            </w:r>
          </w:p>
        </w:tc>
      </w:tr>
      <w:tr w:rsidR="009F147A" w:rsidRPr="00F91DFA" w:rsidTr="00283F4D">
        <w:tc>
          <w:tcPr>
            <w:tcW w:w="675" w:type="dxa"/>
            <w:vMerge/>
            <w:shd w:val="clear" w:color="auto" w:fill="auto"/>
          </w:tcPr>
          <w:p w:rsidR="009F147A" w:rsidRPr="00BB6CC0" w:rsidRDefault="009F147A" w:rsidP="009F147A">
            <w:pPr>
              <w:jc w:val="center"/>
              <w:rPr>
                <w:sz w:val="20"/>
                <w:szCs w:val="20"/>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 xml:space="preserve">В индивидуальных жилых домах </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jc w:val="center"/>
              <w:rPr>
                <w:sz w:val="20"/>
                <w:szCs w:val="20"/>
                <w:highlight w:val="yellow"/>
              </w:rPr>
            </w:pPr>
            <w:r w:rsidRPr="00BB6CC0">
              <w:rPr>
                <w:sz w:val="20"/>
                <w:szCs w:val="20"/>
              </w:rPr>
              <w:t>21,42</w:t>
            </w:r>
          </w:p>
        </w:tc>
      </w:tr>
      <w:tr w:rsidR="009F147A" w:rsidRPr="00F91DFA" w:rsidTr="00283F4D">
        <w:tc>
          <w:tcPr>
            <w:tcW w:w="675" w:type="dxa"/>
            <w:vMerge/>
            <w:shd w:val="clear" w:color="auto" w:fill="auto"/>
          </w:tcPr>
          <w:p w:rsidR="009F147A" w:rsidRPr="00BB6CC0" w:rsidRDefault="009F147A" w:rsidP="009F147A">
            <w:pPr>
              <w:jc w:val="center"/>
              <w:rPr>
                <w:sz w:val="20"/>
                <w:szCs w:val="20"/>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В многоквартирных жилых домах</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jc w:val="center"/>
              <w:rPr>
                <w:sz w:val="20"/>
                <w:szCs w:val="20"/>
                <w:highlight w:val="yellow"/>
              </w:rPr>
            </w:pPr>
            <w:r w:rsidRPr="00BB6CC0">
              <w:rPr>
                <w:sz w:val="20"/>
                <w:szCs w:val="20"/>
              </w:rPr>
              <w:t>6,1</w:t>
            </w:r>
          </w:p>
        </w:tc>
      </w:tr>
      <w:tr w:rsidR="009F147A" w:rsidRPr="00F91DFA" w:rsidTr="00283F4D">
        <w:tc>
          <w:tcPr>
            <w:tcW w:w="675" w:type="dxa"/>
            <w:vMerge/>
            <w:shd w:val="clear" w:color="auto" w:fill="auto"/>
          </w:tcPr>
          <w:p w:rsidR="009F147A" w:rsidRPr="00BB6CC0" w:rsidRDefault="009F147A" w:rsidP="009F147A">
            <w:pPr>
              <w:jc w:val="center"/>
              <w:rPr>
                <w:sz w:val="20"/>
                <w:szCs w:val="20"/>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Специализированный(общежитие)</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jc w:val="center"/>
              <w:rPr>
                <w:sz w:val="20"/>
                <w:szCs w:val="20"/>
                <w:highlight w:val="yellow"/>
              </w:rPr>
            </w:pPr>
            <w:r w:rsidRPr="00BB6CC0">
              <w:rPr>
                <w:sz w:val="20"/>
                <w:szCs w:val="20"/>
              </w:rPr>
              <w:t>0</w:t>
            </w:r>
          </w:p>
        </w:tc>
      </w:tr>
      <w:tr w:rsidR="009F147A" w:rsidRPr="00F91DFA" w:rsidTr="00283F4D">
        <w:tc>
          <w:tcPr>
            <w:tcW w:w="675" w:type="dxa"/>
            <w:shd w:val="clear" w:color="auto" w:fill="auto"/>
          </w:tcPr>
          <w:p w:rsidR="009F147A" w:rsidRPr="00BB6CC0" w:rsidRDefault="009F147A" w:rsidP="009F147A">
            <w:pPr>
              <w:snapToGrid w:val="0"/>
              <w:ind w:left="-69" w:right="-166"/>
              <w:jc w:val="center"/>
              <w:rPr>
                <w:sz w:val="20"/>
                <w:szCs w:val="20"/>
              </w:rPr>
            </w:pPr>
            <w:r w:rsidRPr="00BB6CC0">
              <w:rPr>
                <w:sz w:val="20"/>
                <w:szCs w:val="20"/>
              </w:rPr>
              <w:t>2</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Аварийный и ветхий фонд</w:t>
            </w:r>
          </w:p>
          <w:p w:rsidR="009F147A" w:rsidRPr="00BB6CC0" w:rsidRDefault="009F147A" w:rsidP="001D5468">
            <w:pPr>
              <w:jc w:val="both"/>
              <w:rPr>
                <w:sz w:val="20"/>
                <w:szCs w:val="20"/>
              </w:rPr>
            </w:pPr>
          </w:p>
        </w:tc>
        <w:tc>
          <w:tcPr>
            <w:tcW w:w="2127" w:type="dxa"/>
            <w:shd w:val="clear" w:color="auto" w:fill="auto"/>
          </w:tcPr>
          <w:p w:rsidR="009F147A" w:rsidRPr="00BB6CC0" w:rsidRDefault="00BB6CC0" w:rsidP="009F147A">
            <w:pPr>
              <w:snapToGrid w:val="0"/>
              <w:rPr>
                <w:sz w:val="20"/>
                <w:szCs w:val="20"/>
              </w:rPr>
            </w:pPr>
            <w:r w:rsidRPr="00BB6CC0">
              <w:rPr>
                <w:sz w:val="20"/>
                <w:szCs w:val="20"/>
              </w:rPr>
              <w:t>тыс. кв. м. общей площади</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283F4D">
        <w:tc>
          <w:tcPr>
            <w:tcW w:w="675" w:type="dxa"/>
            <w:shd w:val="clear" w:color="auto" w:fill="auto"/>
          </w:tcPr>
          <w:p w:rsidR="009F147A" w:rsidRPr="00BB6CC0" w:rsidRDefault="009F147A" w:rsidP="009F147A">
            <w:pPr>
              <w:snapToGrid w:val="0"/>
              <w:ind w:left="-69" w:right="-166"/>
              <w:jc w:val="center"/>
              <w:rPr>
                <w:sz w:val="20"/>
                <w:szCs w:val="20"/>
              </w:rPr>
            </w:pPr>
            <w:r w:rsidRPr="00BB6CC0">
              <w:rPr>
                <w:sz w:val="20"/>
                <w:szCs w:val="20"/>
              </w:rPr>
              <w:t>3</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Общее число жилых зданий/</w:t>
            </w:r>
          </w:p>
          <w:p w:rsidR="009F147A" w:rsidRPr="00BB6CC0" w:rsidRDefault="009F147A" w:rsidP="001D5468">
            <w:pPr>
              <w:jc w:val="both"/>
              <w:rPr>
                <w:sz w:val="20"/>
                <w:szCs w:val="20"/>
              </w:rPr>
            </w:pPr>
            <w:r w:rsidRPr="00BB6CC0">
              <w:rPr>
                <w:sz w:val="20"/>
                <w:szCs w:val="20"/>
              </w:rPr>
              <w:t>из них в аварийном состоянии</w:t>
            </w:r>
          </w:p>
        </w:tc>
        <w:tc>
          <w:tcPr>
            <w:tcW w:w="2127" w:type="dxa"/>
            <w:shd w:val="clear" w:color="auto" w:fill="auto"/>
          </w:tcPr>
          <w:p w:rsidR="009F147A" w:rsidRPr="00BB6CC0" w:rsidRDefault="009F147A" w:rsidP="001D5468">
            <w:pPr>
              <w:snapToGrid w:val="0"/>
              <w:jc w:val="both"/>
              <w:rPr>
                <w:sz w:val="20"/>
                <w:szCs w:val="20"/>
              </w:rPr>
            </w:pPr>
            <w:r w:rsidRPr="00BB6CC0">
              <w:rPr>
                <w:sz w:val="20"/>
                <w:szCs w:val="20"/>
              </w:rPr>
              <w:t>единиц</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1D5468">
        <w:trPr>
          <w:trHeight w:val="470"/>
        </w:trPr>
        <w:tc>
          <w:tcPr>
            <w:tcW w:w="675" w:type="dxa"/>
            <w:vMerge w:val="restart"/>
            <w:shd w:val="clear" w:color="auto" w:fill="auto"/>
          </w:tcPr>
          <w:p w:rsidR="009F147A" w:rsidRPr="00BB6CC0" w:rsidRDefault="009F147A" w:rsidP="009F147A">
            <w:pPr>
              <w:jc w:val="center"/>
              <w:rPr>
                <w:sz w:val="20"/>
                <w:szCs w:val="20"/>
              </w:rPr>
            </w:pPr>
            <w:r w:rsidRPr="00BB6CC0">
              <w:rPr>
                <w:sz w:val="20"/>
                <w:szCs w:val="20"/>
              </w:rPr>
              <w:lastRenderedPageBreak/>
              <w:t>4</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Распределение жилого фонда по формам собственности</w:t>
            </w:r>
          </w:p>
          <w:p w:rsidR="009F147A" w:rsidRPr="00BB6CC0" w:rsidRDefault="009F147A" w:rsidP="001D5468">
            <w:pPr>
              <w:jc w:val="both"/>
              <w:rPr>
                <w:sz w:val="20"/>
                <w:szCs w:val="20"/>
              </w:rPr>
            </w:pPr>
            <w:r w:rsidRPr="00BB6CC0">
              <w:rPr>
                <w:sz w:val="20"/>
                <w:szCs w:val="20"/>
              </w:rPr>
              <w:t>в т.ч.:</w:t>
            </w:r>
          </w:p>
        </w:tc>
        <w:tc>
          <w:tcPr>
            <w:tcW w:w="2127" w:type="dxa"/>
            <w:vMerge w:val="restart"/>
            <w:shd w:val="clear" w:color="auto" w:fill="auto"/>
          </w:tcPr>
          <w:p w:rsidR="009F147A" w:rsidRPr="00BB6CC0" w:rsidRDefault="00BB6CC0" w:rsidP="009F147A">
            <w:pPr>
              <w:rPr>
                <w:sz w:val="20"/>
                <w:szCs w:val="20"/>
                <w:highlight w:val="yellow"/>
              </w:rPr>
            </w:pPr>
            <w:r w:rsidRPr="00BB6CC0">
              <w:rPr>
                <w:sz w:val="20"/>
                <w:szCs w:val="20"/>
              </w:rPr>
              <w:t>тыс. кв. м. общей площади</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27,73</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частная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21,42</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муниципальная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6,31</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общественная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283F4D">
        <w:tc>
          <w:tcPr>
            <w:tcW w:w="675" w:type="dxa"/>
            <w:vMerge w:val="restart"/>
            <w:shd w:val="clear" w:color="auto" w:fill="auto"/>
          </w:tcPr>
          <w:p w:rsidR="009F147A" w:rsidRPr="00BB6CC0" w:rsidRDefault="009F147A" w:rsidP="00BB6CC0">
            <w:pPr>
              <w:jc w:val="center"/>
              <w:rPr>
                <w:sz w:val="20"/>
                <w:szCs w:val="20"/>
                <w:highlight w:val="yellow"/>
              </w:rPr>
            </w:pPr>
            <w:r w:rsidRPr="00BB6CC0">
              <w:rPr>
                <w:sz w:val="20"/>
                <w:szCs w:val="20"/>
              </w:rPr>
              <w:t>5</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Инженерное оборудование:</w:t>
            </w:r>
          </w:p>
        </w:tc>
        <w:tc>
          <w:tcPr>
            <w:tcW w:w="2127" w:type="dxa"/>
            <w:vMerge w:val="restart"/>
            <w:shd w:val="clear" w:color="auto" w:fill="auto"/>
          </w:tcPr>
          <w:p w:rsidR="009F147A" w:rsidRPr="00BB6CC0" w:rsidRDefault="009F147A" w:rsidP="00283F4D">
            <w:pPr>
              <w:jc w:val="both"/>
              <w:rPr>
                <w:sz w:val="20"/>
                <w:szCs w:val="20"/>
                <w:highlight w:val="yellow"/>
              </w:rPr>
            </w:pPr>
            <w:r w:rsidRPr="00BB6CC0">
              <w:rPr>
                <w:sz w:val="20"/>
                <w:szCs w:val="20"/>
              </w:rPr>
              <w:t>км</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4,35</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водопровод</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snapToGrid w:val="0"/>
              <w:ind w:left="-113" w:right="-50"/>
              <w:jc w:val="center"/>
              <w:rPr>
                <w:sz w:val="20"/>
                <w:szCs w:val="20"/>
              </w:rPr>
            </w:pPr>
            <w:r w:rsidRPr="00BB6CC0">
              <w:rPr>
                <w:sz w:val="20"/>
                <w:szCs w:val="20"/>
              </w:rPr>
              <w:t xml:space="preserve">3,7 </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канализация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snapToGrid w:val="0"/>
              <w:ind w:left="-113" w:right="-50"/>
              <w:jc w:val="center"/>
              <w:rPr>
                <w:sz w:val="20"/>
                <w:szCs w:val="20"/>
              </w:rPr>
            </w:pPr>
            <w:r w:rsidRPr="00BB6CC0">
              <w:rPr>
                <w:sz w:val="20"/>
                <w:szCs w:val="20"/>
              </w:rPr>
              <w:t xml:space="preserve">0,65 </w:t>
            </w:r>
          </w:p>
        </w:tc>
      </w:tr>
      <w:tr w:rsidR="009F147A" w:rsidRPr="00F91DFA" w:rsidTr="009F147A">
        <w:trPr>
          <w:trHeight w:val="197"/>
        </w:trPr>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центральное отопление</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9F147A">
        <w:trPr>
          <w:trHeight w:val="225"/>
        </w:trPr>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газ</w:t>
            </w:r>
          </w:p>
        </w:tc>
        <w:tc>
          <w:tcPr>
            <w:tcW w:w="2127" w:type="dxa"/>
            <w:shd w:val="clear" w:color="auto" w:fill="auto"/>
          </w:tcPr>
          <w:p w:rsidR="009F147A" w:rsidRPr="00BB6CC0" w:rsidRDefault="009F147A" w:rsidP="00283F4D">
            <w:pPr>
              <w:jc w:val="both"/>
              <w:rPr>
                <w:sz w:val="20"/>
                <w:szCs w:val="20"/>
                <w:highlight w:val="yellow"/>
              </w:rPr>
            </w:pPr>
            <w:r w:rsidRPr="00BB6CC0">
              <w:rPr>
                <w:sz w:val="20"/>
                <w:szCs w:val="20"/>
              </w:rPr>
              <w:t>тыс.кв.м</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23,5</w:t>
            </w:r>
          </w:p>
        </w:tc>
      </w:tr>
      <w:tr w:rsidR="009F147A" w:rsidRPr="00F91DFA" w:rsidTr="00BB6CC0">
        <w:trPr>
          <w:trHeight w:val="70"/>
        </w:trPr>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ванными( душем)</w:t>
            </w:r>
          </w:p>
        </w:tc>
        <w:tc>
          <w:tcPr>
            <w:tcW w:w="2127" w:type="dxa"/>
            <w:shd w:val="clear" w:color="auto" w:fill="auto"/>
          </w:tcPr>
          <w:p w:rsidR="009F147A" w:rsidRPr="00BB6CC0" w:rsidRDefault="00BB6CC0" w:rsidP="00283F4D">
            <w:pPr>
              <w:jc w:val="both"/>
              <w:rPr>
                <w:sz w:val="20"/>
                <w:szCs w:val="20"/>
                <w:highlight w:val="yellow"/>
              </w:rPr>
            </w:pPr>
            <w:r w:rsidRPr="00BB6CC0">
              <w:rPr>
                <w:sz w:val="20"/>
                <w:szCs w:val="20"/>
              </w:rPr>
              <w:t>кв. м</w:t>
            </w:r>
          </w:p>
        </w:tc>
        <w:tc>
          <w:tcPr>
            <w:tcW w:w="1495" w:type="dxa"/>
            <w:shd w:val="clear" w:color="auto" w:fill="auto"/>
          </w:tcPr>
          <w:p w:rsidR="009F147A" w:rsidRPr="00BB6CC0" w:rsidRDefault="009F147A" w:rsidP="00BB6CC0">
            <w:pPr>
              <w:snapToGrid w:val="0"/>
              <w:ind w:left="-113" w:right="-50"/>
              <w:jc w:val="center"/>
              <w:rPr>
                <w:sz w:val="20"/>
                <w:szCs w:val="20"/>
              </w:rPr>
            </w:pPr>
            <w:r w:rsidRPr="00BB6CC0">
              <w:rPr>
                <w:sz w:val="20"/>
                <w:szCs w:val="20"/>
              </w:rPr>
              <w:t xml:space="preserve">4,3 </w:t>
            </w:r>
          </w:p>
        </w:tc>
      </w:tr>
    </w:tbl>
    <w:p w:rsidR="0064793F" w:rsidRPr="00BB6CC0" w:rsidRDefault="0064793F" w:rsidP="0064793F">
      <w:pPr>
        <w:ind w:left="-567" w:firstLine="709"/>
        <w:jc w:val="both"/>
        <w:rPr>
          <w:color w:val="000000"/>
        </w:rPr>
      </w:pPr>
    </w:p>
    <w:p w:rsidR="003C0250" w:rsidRPr="00BB6CC0" w:rsidRDefault="00A10713" w:rsidP="00EE3FA0">
      <w:pPr>
        <w:ind w:left="-284" w:firstLine="568"/>
        <w:jc w:val="both"/>
      </w:pPr>
      <w:r w:rsidRPr="00BB6CC0">
        <w:rPr>
          <w:color w:val="000000"/>
        </w:rPr>
        <w:t>Средняя жилищная обеспеченность в муниципальном образовании состав</w:t>
      </w:r>
      <w:r w:rsidR="00F826C4" w:rsidRPr="00BB6CC0">
        <w:rPr>
          <w:color w:val="000000"/>
        </w:rPr>
        <w:t>ляет</w:t>
      </w:r>
      <w:r w:rsidRPr="00BB6CC0">
        <w:rPr>
          <w:color w:val="000000"/>
        </w:rPr>
        <w:t xml:space="preserve"> </w:t>
      </w:r>
      <w:r w:rsidR="00BB6CC0" w:rsidRPr="00BB6CC0">
        <w:rPr>
          <w:color w:val="000000"/>
        </w:rPr>
        <w:t>25</w:t>
      </w:r>
      <w:r w:rsidRPr="00BB6CC0">
        <w:rPr>
          <w:color w:val="000000"/>
        </w:rPr>
        <w:t xml:space="preserve"> кв. м площади жилых помещений на человека. </w:t>
      </w:r>
    </w:p>
    <w:p w:rsidR="00DE2996" w:rsidRPr="00F91DFA" w:rsidRDefault="00A10713" w:rsidP="00EE3FA0">
      <w:pPr>
        <w:ind w:left="-284" w:firstLine="568"/>
        <w:jc w:val="both"/>
        <w:rPr>
          <w:color w:val="000000"/>
          <w:highlight w:val="yellow"/>
        </w:rPr>
      </w:pPr>
      <w:r w:rsidRPr="006B550D">
        <w:rPr>
          <w:color w:val="000000"/>
        </w:rPr>
        <w:t>Площадь жилых территорий в границах муниципального о</w:t>
      </w:r>
      <w:r w:rsidR="00F826C4" w:rsidRPr="006B550D">
        <w:rPr>
          <w:color w:val="000000"/>
        </w:rPr>
        <w:t>бразования</w:t>
      </w:r>
      <w:r w:rsidRPr="006B550D">
        <w:rPr>
          <w:color w:val="000000"/>
        </w:rPr>
        <w:t xml:space="preserve"> составила </w:t>
      </w:r>
      <w:r w:rsidR="000A006D">
        <w:rPr>
          <w:color w:val="000000"/>
        </w:rPr>
        <w:t>487,6</w:t>
      </w:r>
      <w:r w:rsidRPr="006B550D">
        <w:rPr>
          <w:color w:val="000000"/>
        </w:rPr>
        <w:t xml:space="preserve"> га</w:t>
      </w:r>
      <w:r w:rsidR="003F07E0" w:rsidRPr="006B550D">
        <w:rPr>
          <w:color w:val="000000"/>
        </w:rPr>
        <w:t xml:space="preserve">, в том числе площадь индивидуальной жилой </w:t>
      </w:r>
      <w:r w:rsidR="003F07E0" w:rsidRPr="000A006D">
        <w:rPr>
          <w:color w:val="000000"/>
        </w:rPr>
        <w:t>застройки</w:t>
      </w:r>
      <w:r w:rsidR="00E256C7" w:rsidRPr="000A006D">
        <w:rPr>
          <w:color w:val="000000"/>
        </w:rPr>
        <w:t xml:space="preserve"> </w:t>
      </w:r>
      <w:r w:rsidR="003F07E0" w:rsidRPr="000A006D">
        <w:rPr>
          <w:color w:val="000000"/>
        </w:rPr>
        <w:t xml:space="preserve">- </w:t>
      </w:r>
      <w:r w:rsidR="000A006D" w:rsidRPr="000A006D">
        <w:t xml:space="preserve">486 </w:t>
      </w:r>
      <w:r w:rsidR="003F07E0" w:rsidRPr="000A006D">
        <w:rPr>
          <w:color w:val="000000"/>
        </w:rPr>
        <w:t>га.</w:t>
      </w:r>
    </w:p>
    <w:p w:rsidR="00CE7E65" w:rsidRPr="00F91DFA" w:rsidRDefault="00CE7E65" w:rsidP="00EE3FA0">
      <w:pPr>
        <w:ind w:left="-284" w:firstLine="568"/>
        <w:jc w:val="both"/>
        <w:rPr>
          <w:color w:val="000000"/>
          <w:highlight w:val="yellow"/>
        </w:rPr>
      </w:pPr>
    </w:p>
    <w:p w:rsidR="003C0250" w:rsidRPr="00180EC5" w:rsidRDefault="00A10713" w:rsidP="00CF6C1E">
      <w:pPr>
        <w:pStyle w:val="21"/>
        <w:spacing w:line="240" w:lineRule="auto"/>
        <w:ind w:left="-284" w:firstLine="568"/>
      </w:pPr>
      <w:bookmarkStart w:id="29" w:name="_Toc109919826"/>
      <w:r w:rsidRPr="00180EC5">
        <w:rPr>
          <w:color w:val="000000"/>
          <w:sz w:val="26"/>
          <w:szCs w:val="26"/>
        </w:rPr>
        <w:t>2.</w:t>
      </w:r>
      <w:r w:rsidR="007C642C" w:rsidRPr="00180EC5">
        <w:rPr>
          <w:color w:val="000000"/>
          <w:sz w:val="26"/>
          <w:szCs w:val="26"/>
        </w:rPr>
        <w:t>7</w:t>
      </w:r>
      <w:r w:rsidRPr="00180EC5">
        <w:rPr>
          <w:color w:val="000000"/>
          <w:sz w:val="26"/>
          <w:szCs w:val="26"/>
        </w:rPr>
        <w:t xml:space="preserve"> Социальная сфера</w:t>
      </w:r>
      <w:bookmarkStart w:id="30" w:name="_Toc307475464"/>
      <w:bookmarkEnd w:id="29"/>
      <w:bookmarkEnd w:id="30"/>
    </w:p>
    <w:p w:rsidR="003C0250" w:rsidRPr="00180EC5" w:rsidRDefault="00A10713" w:rsidP="00CF6C1E">
      <w:pPr>
        <w:ind w:left="-284" w:firstLine="568"/>
        <w:jc w:val="both"/>
      </w:pPr>
      <w:r w:rsidRPr="00180EC5">
        <w:rPr>
          <w:color w:val="000000"/>
        </w:rPr>
        <w:t>Социальная инфраструктура – система необходимых для жизнеобеспечения человека объектов, коммуникаций,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 Уровень развития социальной сферы в первую очередь определяет образ и уровень жизни людей, их благосостояние и объём потребляемых товаров и услуг. К социальной сфере, прежде всего, относится сфера предоставляемых услуг в образовании, культуре, здравоохранении, социальном обеспечении, физической культуре, общественном питании, коммунальном обслуживании.</w:t>
      </w:r>
    </w:p>
    <w:p w:rsidR="003C0250" w:rsidRPr="00180EC5" w:rsidRDefault="00A10713" w:rsidP="00CF6C1E">
      <w:pPr>
        <w:ind w:left="-284" w:firstLine="568"/>
        <w:jc w:val="both"/>
      </w:pPr>
      <w:r w:rsidRPr="00180EC5">
        <w:rPr>
          <w:color w:val="000000"/>
        </w:rPr>
        <w:t>Основной задачей оценки уровня развития социальной сферы является выявление количественного и качественного состава действующих объектов, сравнение проектных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rsidR="003C0250" w:rsidRPr="00180EC5" w:rsidRDefault="00A10713" w:rsidP="00CF6C1E">
      <w:pPr>
        <w:ind w:left="-284" w:firstLine="568"/>
        <w:jc w:val="both"/>
      </w:pPr>
      <w:r w:rsidRPr="00180EC5">
        <w:rPr>
          <w:color w:val="000000"/>
        </w:rPr>
        <w:t xml:space="preserve">Анализу на соответствие проектных мощностей нормативным значениям подлежат только объекты местного значения </w:t>
      </w:r>
      <w:r w:rsidR="00B776F1" w:rsidRPr="00180EC5">
        <w:rPr>
          <w:color w:val="000000"/>
        </w:rPr>
        <w:t>поселения.</w:t>
      </w:r>
    </w:p>
    <w:p w:rsidR="003C0250" w:rsidRPr="00180EC5" w:rsidRDefault="00A10713" w:rsidP="00CF6C1E">
      <w:pPr>
        <w:ind w:left="-284" w:firstLine="568"/>
        <w:jc w:val="both"/>
      </w:pPr>
      <w:r w:rsidRPr="00180EC5">
        <w:t>Оценка существующей организации</w:t>
      </w:r>
      <w:r w:rsidR="00906789">
        <w:t xml:space="preserve"> </w:t>
      </w:r>
      <w:r w:rsidRPr="00180EC5">
        <w:t>системы обслуживания и размещения объектов социальной инфраструктуры проведена в соответствии со следующими нормативными документами:</w:t>
      </w:r>
    </w:p>
    <w:p w:rsidR="003C0250" w:rsidRPr="00F41985" w:rsidRDefault="00A10713" w:rsidP="00CF6C1E">
      <w:pPr>
        <w:pStyle w:val="ParaAttribute22"/>
        <w:widowControl w:val="0"/>
        <w:spacing w:line="240" w:lineRule="auto"/>
        <w:ind w:left="-284" w:firstLine="568"/>
      </w:pPr>
      <w:r w:rsidRPr="00F41985">
        <w:rPr>
          <w:color w:val="000000"/>
          <w:szCs w:val="24"/>
        </w:rPr>
        <w:t xml:space="preserve">– с </w:t>
      </w:r>
      <w:r w:rsidR="00633CE0" w:rsidRPr="00F41985">
        <w:rPr>
          <w:color w:val="000000"/>
          <w:szCs w:val="24"/>
        </w:rPr>
        <w:t>Местными Нормативами</w:t>
      </w:r>
      <w:r w:rsidRPr="00F41985">
        <w:rPr>
          <w:color w:val="000000"/>
          <w:szCs w:val="24"/>
        </w:rPr>
        <w:t xml:space="preserve"> градостроительного проектирования </w:t>
      </w:r>
      <w:r w:rsidR="00633CE0" w:rsidRPr="00F41985">
        <w:rPr>
          <w:color w:val="000000"/>
          <w:szCs w:val="24"/>
        </w:rPr>
        <w:t>муниципального</w:t>
      </w:r>
      <w:r w:rsidR="002E74EA">
        <w:rPr>
          <w:color w:val="000000"/>
          <w:szCs w:val="24"/>
        </w:rPr>
        <w:t xml:space="preserve"> образования "Смоленский район"</w:t>
      </w:r>
      <w:r w:rsidR="00633CE0" w:rsidRPr="00F41985">
        <w:rPr>
          <w:color w:val="000000"/>
          <w:szCs w:val="24"/>
        </w:rPr>
        <w:t xml:space="preserve"> Смоленской области</w:t>
      </w:r>
      <w:r w:rsidR="00F41985" w:rsidRPr="00F41985">
        <w:rPr>
          <w:color w:val="000000"/>
          <w:szCs w:val="24"/>
        </w:rPr>
        <w:t xml:space="preserve">, утвержденными  Решением Смоленской районной </w:t>
      </w:r>
      <w:r w:rsidR="00F41985">
        <w:rPr>
          <w:color w:val="000000"/>
          <w:szCs w:val="24"/>
        </w:rPr>
        <w:t>Д</w:t>
      </w:r>
      <w:r w:rsidR="00F41985" w:rsidRPr="00F41985">
        <w:rPr>
          <w:color w:val="000000"/>
          <w:szCs w:val="24"/>
        </w:rPr>
        <w:t>умы от 31.01.2019 г. № 6</w:t>
      </w:r>
      <w:r w:rsidRPr="00F41985">
        <w:rPr>
          <w:color w:val="000000"/>
          <w:szCs w:val="24"/>
        </w:rPr>
        <w:t>;</w:t>
      </w:r>
    </w:p>
    <w:p w:rsidR="00844CFF" w:rsidRPr="00912AB9" w:rsidRDefault="00B776F1" w:rsidP="00CF6C1E">
      <w:pPr>
        <w:widowControl w:val="0"/>
        <w:tabs>
          <w:tab w:val="left" w:pos="1276"/>
          <w:tab w:val="left" w:pos="10348"/>
        </w:tabs>
        <w:ind w:left="-284" w:firstLine="568"/>
        <w:jc w:val="both"/>
      </w:pPr>
      <w:r w:rsidRPr="00912AB9">
        <w:rPr>
          <w:color w:val="000000"/>
        </w:rPr>
        <w:t>–</w:t>
      </w:r>
      <w:r w:rsidR="00633CE0" w:rsidRPr="00912AB9">
        <w:rPr>
          <w:color w:val="000000"/>
        </w:rPr>
        <w:t xml:space="preserve"> </w:t>
      </w:r>
      <w:r w:rsidR="00844CFF" w:rsidRPr="00912AB9">
        <w:rPr>
          <w:color w:val="000000"/>
        </w:rPr>
        <w:t xml:space="preserve">с Нормативами градостроительного проектирования </w:t>
      </w:r>
      <w:r w:rsidR="00F41985" w:rsidRPr="00912AB9">
        <w:rPr>
          <w:color w:val="000000"/>
        </w:rPr>
        <w:t>Вязгинского сельского поселения Смоленского района Смоленской области</w:t>
      </w:r>
      <w:r w:rsidR="00844CFF" w:rsidRPr="00912AB9">
        <w:rPr>
          <w:color w:val="000000"/>
        </w:rPr>
        <w:t xml:space="preserve">, </w:t>
      </w:r>
      <w:r w:rsidR="00844CFF" w:rsidRPr="00912AB9">
        <w:rPr>
          <w:color w:val="000000" w:themeColor="text1"/>
          <w:w w:val="109"/>
        </w:rPr>
        <w:t>утвержденны</w:t>
      </w:r>
      <w:r w:rsidR="005359A9" w:rsidRPr="00912AB9">
        <w:rPr>
          <w:color w:val="000000" w:themeColor="text1"/>
          <w:w w:val="109"/>
        </w:rPr>
        <w:t>ми</w:t>
      </w:r>
      <w:r w:rsidR="00844CFF" w:rsidRPr="00912AB9">
        <w:rPr>
          <w:color w:val="000000" w:themeColor="text1"/>
          <w:w w:val="109"/>
        </w:rPr>
        <w:t xml:space="preserve"> </w:t>
      </w:r>
      <w:r w:rsidR="00912AB9" w:rsidRPr="00912AB9">
        <w:rPr>
          <w:color w:val="000000"/>
        </w:rPr>
        <w:t xml:space="preserve">Решением Смоленской районной Думы </w:t>
      </w:r>
      <w:r w:rsidR="005359A9" w:rsidRPr="00912AB9">
        <w:rPr>
          <w:color w:val="000000" w:themeColor="text1"/>
          <w:w w:val="109"/>
        </w:rPr>
        <w:t>от 31.0</w:t>
      </w:r>
      <w:r w:rsidR="00912AB9" w:rsidRPr="00912AB9">
        <w:rPr>
          <w:color w:val="000000" w:themeColor="text1"/>
          <w:w w:val="109"/>
        </w:rPr>
        <w:t>1</w:t>
      </w:r>
      <w:r w:rsidR="005359A9" w:rsidRPr="00912AB9">
        <w:rPr>
          <w:color w:val="000000" w:themeColor="text1"/>
          <w:w w:val="109"/>
        </w:rPr>
        <w:t>.201</w:t>
      </w:r>
      <w:r w:rsidR="00912AB9" w:rsidRPr="00912AB9">
        <w:rPr>
          <w:color w:val="000000" w:themeColor="text1"/>
          <w:w w:val="109"/>
        </w:rPr>
        <w:t>9</w:t>
      </w:r>
      <w:r w:rsidR="005451DD">
        <w:rPr>
          <w:color w:val="000000" w:themeColor="text1"/>
          <w:w w:val="109"/>
        </w:rPr>
        <w:t xml:space="preserve"> </w:t>
      </w:r>
      <w:r w:rsidR="005359A9" w:rsidRPr="00912AB9">
        <w:rPr>
          <w:color w:val="000000" w:themeColor="text1"/>
          <w:w w:val="109"/>
        </w:rPr>
        <w:t>г.</w:t>
      </w:r>
      <w:r w:rsidR="00912AB9" w:rsidRPr="00912AB9">
        <w:rPr>
          <w:color w:val="000000" w:themeColor="text1"/>
          <w:w w:val="109"/>
        </w:rPr>
        <w:t xml:space="preserve"> </w:t>
      </w:r>
      <w:r w:rsidR="00912AB9" w:rsidRPr="00912AB9">
        <w:rPr>
          <w:color w:val="000000"/>
        </w:rPr>
        <w:t>№ 6.</w:t>
      </w:r>
    </w:p>
    <w:p w:rsidR="003C0250" w:rsidRPr="00912AB9" w:rsidRDefault="00A10713" w:rsidP="00CF6C1E">
      <w:pPr>
        <w:ind w:left="-284" w:firstLine="568"/>
        <w:jc w:val="both"/>
        <w:rPr>
          <w:color w:val="000000"/>
        </w:rPr>
      </w:pPr>
      <w:r w:rsidRPr="00912AB9">
        <w:rPr>
          <w:color w:val="000000"/>
        </w:rPr>
        <w:t xml:space="preserve">Используемые нормы расчета объектов социальной сферы представлены в таблице </w:t>
      </w:r>
      <w:r w:rsidR="00180EC5" w:rsidRPr="00912AB9">
        <w:rPr>
          <w:color w:val="000000"/>
        </w:rPr>
        <w:t>5</w:t>
      </w:r>
      <w:r w:rsidRPr="00912AB9">
        <w:rPr>
          <w:color w:val="000000"/>
        </w:rPr>
        <w:t>.</w:t>
      </w:r>
    </w:p>
    <w:p w:rsidR="005E1AF7" w:rsidRPr="001D5468" w:rsidRDefault="005E1AF7" w:rsidP="00CF6C1E">
      <w:pPr>
        <w:ind w:left="-284" w:firstLine="568"/>
        <w:jc w:val="both"/>
      </w:pPr>
    </w:p>
    <w:p w:rsidR="003C0250" w:rsidRPr="001D5468" w:rsidRDefault="00A10713" w:rsidP="00CF6C1E">
      <w:pPr>
        <w:pStyle w:val="affff2"/>
        <w:spacing w:before="0" w:after="0"/>
        <w:ind w:left="-284" w:firstLine="568"/>
      </w:pPr>
      <w:bookmarkStart w:id="31" w:name="_Ref405892973"/>
      <w:r w:rsidRPr="001D5468">
        <w:rPr>
          <w:color w:val="000000"/>
          <w:sz w:val="20"/>
        </w:rPr>
        <w:t xml:space="preserve">Таблица </w:t>
      </w:r>
      <w:bookmarkEnd w:id="31"/>
      <w:r w:rsidR="00180EC5" w:rsidRPr="001D5468">
        <w:rPr>
          <w:color w:val="000000"/>
          <w:sz w:val="20"/>
        </w:rPr>
        <w:t>5</w:t>
      </w:r>
      <w:r w:rsidRPr="001D5468">
        <w:rPr>
          <w:color w:val="000000"/>
          <w:sz w:val="20"/>
        </w:rPr>
        <w:t xml:space="preserve"> </w:t>
      </w:r>
      <w:r w:rsidRPr="001D5468">
        <w:rPr>
          <w:bCs w:val="0"/>
          <w:color w:val="000000"/>
          <w:sz w:val="20"/>
        </w:rPr>
        <w:t>Нормы расчета объектов социальной сферы</w:t>
      </w:r>
    </w:p>
    <w:tbl>
      <w:tblPr>
        <w:tblW w:w="8835" w:type="dxa"/>
        <w:jc w:val="center"/>
        <w:tblLook w:val="04A0" w:firstRow="1" w:lastRow="0" w:firstColumn="1" w:lastColumn="0" w:noHBand="0" w:noVBand="1"/>
      </w:tblPr>
      <w:tblGrid>
        <w:gridCol w:w="4778"/>
        <w:gridCol w:w="4057"/>
      </w:tblGrid>
      <w:tr w:rsidR="003C0250" w:rsidRPr="001D5468">
        <w:trPr>
          <w:trHeight w:val="20"/>
          <w:tblHeader/>
          <w:jc w:val="center"/>
        </w:trPr>
        <w:tc>
          <w:tcPr>
            <w:tcW w:w="4778" w:type="dxa"/>
            <w:vMerge w:val="restart"/>
            <w:tcBorders>
              <w:top w:val="single" w:sz="4" w:space="0" w:color="000000"/>
              <w:left w:val="single" w:sz="4" w:space="0" w:color="000000"/>
              <w:bottom w:val="single" w:sz="4" w:space="0" w:color="000000"/>
              <w:right w:val="single" w:sz="4" w:space="0" w:color="000000"/>
            </w:tcBorders>
            <w:vAlign w:val="center"/>
          </w:tcPr>
          <w:p w:rsidR="003C0250" w:rsidRPr="001D5468" w:rsidRDefault="00A10713" w:rsidP="00CF6C1E">
            <w:pPr>
              <w:ind w:left="-284" w:firstLine="568"/>
              <w:jc w:val="center"/>
              <w:rPr>
                <w:b/>
              </w:rPr>
            </w:pPr>
            <w:r w:rsidRPr="001D5468">
              <w:rPr>
                <w:b/>
                <w:color w:val="000000"/>
                <w:sz w:val="20"/>
              </w:rPr>
              <w:t>Наименование, единица измерения</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1D5468" w:rsidRDefault="00A10713" w:rsidP="00CF6C1E">
            <w:pPr>
              <w:ind w:left="-284" w:firstLine="568"/>
              <w:jc w:val="center"/>
              <w:rPr>
                <w:b/>
              </w:rPr>
            </w:pPr>
            <w:r w:rsidRPr="001D5468">
              <w:rPr>
                <w:b/>
                <w:color w:val="000000"/>
                <w:sz w:val="20"/>
              </w:rPr>
              <w:t>Норма, на 1 тыс. чел.</w:t>
            </w:r>
          </w:p>
        </w:tc>
      </w:tr>
      <w:tr w:rsidR="00443F31" w:rsidRPr="00F91DFA" w:rsidTr="004E2749">
        <w:trPr>
          <w:trHeight w:val="20"/>
          <w:tblHeader/>
          <w:jc w:val="center"/>
        </w:trPr>
        <w:tc>
          <w:tcPr>
            <w:tcW w:w="4778" w:type="dxa"/>
            <w:vMerge/>
            <w:tcBorders>
              <w:top w:val="single" w:sz="4" w:space="0" w:color="000000"/>
              <w:left w:val="single" w:sz="4" w:space="0" w:color="000000"/>
              <w:bottom w:val="single" w:sz="4" w:space="0" w:color="000000"/>
              <w:right w:val="single" w:sz="4" w:space="0" w:color="000000"/>
            </w:tcBorders>
            <w:vAlign w:val="center"/>
          </w:tcPr>
          <w:p w:rsidR="00443F31" w:rsidRPr="001D5468" w:rsidRDefault="00443F31" w:rsidP="00CF6C1E">
            <w:pPr>
              <w:ind w:left="-284" w:firstLine="568"/>
              <w:jc w:val="center"/>
              <w:rPr>
                <w:b/>
                <w:color w:val="000000"/>
                <w:sz w:val="20"/>
              </w:rPr>
            </w:pPr>
          </w:p>
        </w:tc>
        <w:tc>
          <w:tcPr>
            <w:tcW w:w="4057" w:type="dxa"/>
            <w:tcBorders>
              <w:top w:val="single" w:sz="4" w:space="0" w:color="000000"/>
              <w:left w:val="single" w:sz="4" w:space="0" w:color="000000"/>
              <w:bottom w:val="single" w:sz="4" w:space="0" w:color="000000"/>
              <w:right w:val="single" w:sz="4" w:space="0" w:color="000000"/>
            </w:tcBorders>
            <w:vAlign w:val="center"/>
          </w:tcPr>
          <w:p w:rsidR="00443F31" w:rsidRPr="001D5468" w:rsidRDefault="00443F31" w:rsidP="00CF6C1E">
            <w:pPr>
              <w:ind w:left="-284" w:firstLine="568"/>
              <w:jc w:val="center"/>
              <w:rPr>
                <w:b/>
              </w:rPr>
            </w:pPr>
            <w:r w:rsidRPr="001D5468">
              <w:rPr>
                <w:b/>
                <w:color w:val="000000"/>
                <w:sz w:val="20"/>
              </w:rPr>
              <w:t>сельский населенный пункт</w:t>
            </w:r>
          </w:p>
        </w:tc>
      </w:tr>
      <w:tr w:rsidR="003C0250" w:rsidRPr="00F91DFA">
        <w:trPr>
          <w:trHeight w:val="20"/>
          <w:jc w:val="center"/>
        </w:trPr>
        <w:tc>
          <w:tcPr>
            <w:tcW w:w="8835" w:type="dxa"/>
            <w:gridSpan w:val="2"/>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i/>
                <w:iCs/>
                <w:color w:val="000000"/>
                <w:sz w:val="20"/>
              </w:rPr>
              <w:t>Учреждения народного образования</w:t>
            </w:r>
          </w:p>
        </w:tc>
      </w:tr>
      <w:tr w:rsidR="00443F31" w:rsidRPr="00F91DFA" w:rsidTr="004E2749">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443F31" w:rsidP="00CF6C1E">
            <w:pPr>
              <w:ind w:left="-284" w:firstLine="568"/>
              <w:jc w:val="center"/>
            </w:pPr>
            <w:r w:rsidRPr="003925D8">
              <w:rPr>
                <w:color w:val="000000"/>
                <w:sz w:val="20"/>
              </w:rPr>
              <w:t>Детские дошкольные учреждения, место</w:t>
            </w:r>
          </w:p>
        </w:tc>
        <w:tc>
          <w:tcPr>
            <w:tcW w:w="4057"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3925D8" w:rsidP="003925D8">
            <w:pPr>
              <w:ind w:left="-284" w:firstLine="568"/>
              <w:jc w:val="center"/>
            </w:pPr>
            <w:r w:rsidRPr="003925D8">
              <w:rPr>
                <w:color w:val="000000"/>
                <w:sz w:val="20"/>
              </w:rPr>
              <w:t>45</w:t>
            </w:r>
          </w:p>
        </w:tc>
      </w:tr>
      <w:tr w:rsidR="00443F31" w:rsidRPr="00F91DFA" w:rsidTr="004E2749">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443F31" w:rsidP="00CF6C1E">
            <w:pPr>
              <w:ind w:left="-284" w:firstLine="568"/>
              <w:jc w:val="center"/>
            </w:pPr>
            <w:r w:rsidRPr="003925D8">
              <w:rPr>
                <w:color w:val="000000"/>
                <w:sz w:val="20"/>
              </w:rPr>
              <w:t>Общеобразовательные школы, учащиеся</w:t>
            </w:r>
          </w:p>
        </w:tc>
        <w:tc>
          <w:tcPr>
            <w:tcW w:w="4057"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3925D8" w:rsidP="00CF6C1E">
            <w:pPr>
              <w:ind w:left="-284" w:firstLine="568"/>
              <w:jc w:val="center"/>
            </w:pPr>
            <w:r w:rsidRPr="003925D8">
              <w:rPr>
                <w:color w:val="000000"/>
                <w:sz w:val="20"/>
              </w:rPr>
              <w:t>71</w:t>
            </w:r>
          </w:p>
        </w:tc>
      </w:tr>
      <w:tr w:rsidR="003C0250" w:rsidRPr="00F91DFA">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Внешкольные учреждения, место</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10% от общего числа школьников</w:t>
            </w:r>
          </w:p>
        </w:tc>
      </w:tr>
      <w:tr w:rsidR="003C0250" w:rsidRPr="00F91DFA">
        <w:trPr>
          <w:trHeight w:val="20"/>
          <w:jc w:val="center"/>
        </w:trPr>
        <w:tc>
          <w:tcPr>
            <w:tcW w:w="8835" w:type="dxa"/>
            <w:gridSpan w:val="2"/>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i/>
                <w:iCs/>
                <w:color w:val="000000"/>
                <w:sz w:val="20"/>
              </w:rPr>
              <w:t>Физкультурно-спортивные сооружения</w:t>
            </w:r>
          </w:p>
        </w:tc>
      </w:tr>
      <w:tr w:rsidR="003C0250" w:rsidRPr="00F91DFA">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3925D8" w:rsidP="00CF6C1E">
            <w:pPr>
              <w:ind w:left="-284" w:firstLine="568"/>
              <w:jc w:val="center"/>
            </w:pPr>
            <w:r w:rsidRPr="003925D8">
              <w:rPr>
                <w:color w:val="000000"/>
                <w:sz w:val="20"/>
              </w:rPr>
              <w:t>Территория плоскостных спортивных сооружений, га</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 xml:space="preserve">0,7-0,9 </w:t>
            </w:r>
          </w:p>
        </w:tc>
      </w:tr>
      <w:tr w:rsidR="003C0250" w:rsidRPr="00F91DFA">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lastRenderedPageBreak/>
              <w:t>Спортивные залы общего пользования,</w:t>
            </w:r>
          </w:p>
          <w:p w:rsidR="003C0250" w:rsidRPr="003925D8" w:rsidRDefault="00A10713" w:rsidP="00CF6C1E">
            <w:pPr>
              <w:ind w:left="-284" w:firstLine="568"/>
              <w:jc w:val="center"/>
            </w:pPr>
            <w:r w:rsidRPr="003925D8">
              <w:rPr>
                <w:color w:val="000000"/>
                <w:sz w:val="20"/>
              </w:rPr>
              <w:t xml:space="preserve"> кв.м площади пола</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60-80</w:t>
            </w:r>
          </w:p>
        </w:tc>
      </w:tr>
      <w:tr w:rsidR="003C0250" w:rsidRPr="00F91DFA">
        <w:trPr>
          <w:trHeight w:val="20"/>
          <w:jc w:val="center"/>
        </w:trPr>
        <w:tc>
          <w:tcPr>
            <w:tcW w:w="8835" w:type="dxa"/>
            <w:gridSpan w:val="2"/>
            <w:tcBorders>
              <w:top w:val="single" w:sz="4" w:space="0" w:color="000000"/>
              <w:left w:val="single" w:sz="4" w:space="0" w:color="000000"/>
              <w:bottom w:val="single" w:sz="4" w:space="0" w:color="000000"/>
              <w:right w:val="single" w:sz="4" w:space="0" w:color="000000"/>
            </w:tcBorders>
            <w:vAlign w:val="center"/>
          </w:tcPr>
          <w:p w:rsidR="003C0250" w:rsidRPr="00F91DFA" w:rsidRDefault="00A10713" w:rsidP="00CF6C1E">
            <w:pPr>
              <w:ind w:left="-284" w:firstLine="568"/>
              <w:jc w:val="center"/>
              <w:rPr>
                <w:highlight w:val="yellow"/>
              </w:rPr>
            </w:pPr>
            <w:r w:rsidRPr="003925D8">
              <w:rPr>
                <w:i/>
                <w:color w:val="000000"/>
                <w:sz w:val="20"/>
              </w:rPr>
              <w:t>Учреждения культуры и искусства</w:t>
            </w:r>
          </w:p>
        </w:tc>
      </w:tr>
      <w:tr w:rsidR="003C0250" w:rsidRPr="00F91DFA" w:rsidTr="007A1160">
        <w:trPr>
          <w:trHeight w:val="519"/>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3C0250" w:rsidP="00CF6C1E">
            <w:pPr>
              <w:ind w:left="-284" w:firstLine="568"/>
              <w:jc w:val="center"/>
              <w:rPr>
                <w:color w:val="000000"/>
                <w:sz w:val="20"/>
              </w:rPr>
            </w:pPr>
          </w:p>
          <w:p w:rsidR="003C0250" w:rsidRPr="003925D8" w:rsidRDefault="00A10713" w:rsidP="00CF6C1E">
            <w:pPr>
              <w:ind w:left="-284" w:firstLine="568"/>
              <w:jc w:val="center"/>
            </w:pPr>
            <w:r w:rsidRPr="003925D8">
              <w:rPr>
                <w:color w:val="000000"/>
                <w:sz w:val="20"/>
              </w:rPr>
              <w:t>Клубы, посетительское место</w:t>
            </w:r>
          </w:p>
          <w:p w:rsidR="003C0250" w:rsidRPr="003925D8" w:rsidRDefault="003C0250" w:rsidP="00CF6C1E">
            <w:pPr>
              <w:ind w:left="-284" w:firstLine="568"/>
              <w:jc w:val="center"/>
              <w:rPr>
                <w:color w:val="000000"/>
                <w:sz w:val="20"/>
              </w:rPr>
            </w:pP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3925D8" w:rsidP="00CF6C1E">
            <w:pPr>
              <w:ind w:left="-284" w:firstLine="568"/>
              <w:jc w:val="center"/>
            </w:pPr>
            <w:r w:rsidRPr="003925D8">
              <w:rPr>
                <w:color w:val="000000"/>
                <w:sz w:val="20"/>
              </w:rPr>
              <w:t>300</w:t>
            </w:r>
          </w:p>
        </w:tc>
      </w:tr>
      <w:tr w:rsidR="00844CFF" w:rsidRPr="00BC3B5F" w:rsidTr="007A1160">
        <w:trPr>
          <w:trHeight w:val="522"/>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844CFF" w:rsidRPr="00BC3B5F" w:rsidRDefault="003925D8" w:rsidP="00613A6E">
            <w:pPr>
              <w:ind w:left="-284" w:firstLine="568"/>
              <w:jc w:val="center"/>
              <w:rPr>
                <w:color w:val="000000"/>
                <w:sz w:val="20"/>
              </w:rPr>
            </w:pPr>
            <w:r w:rsidRPr="00BC3B5F">
              <w:rPr>
                <w:color w:val="000000"/>
                <w:sz w:val="20"/>
              </w:rPr>
              <w:t>Общедоступная универсальная библиотека</w:t>
            </w:r>
            <w:r w:rsidR="004A4418" w:rsidRPr="00BC3B5F">
              <w:rPr>
                <w:color w:val="000000"/>
                <w:sz w:val="20"/>
              </w:rPr>
              <w:t>, учреждение</w:t>
            </w:r>
          </w:p>
        </w:tc>
        <w:tc>
          <w:tcPr>
            <w:tcW w:w="4057" w:type="dxa"/>
            <w:tcBorders>
              <w:top w:val="single" w:sz="4" w:space="0" w:color="000000"/>
              <w:left w:val="single" w:sz="4" w:space="0" w:color="000000"/>
              <w:bottom w:val="single" w:sz="4" w:space="0" w:color="000000"/>
              <w:right w:val="single" w:sz="4" w:space="0" w:color="000000"/>
            </w:tcBorders>
            <w:vAlign w:val="center"/>
          </w:tcPr>
          <w:p w:rsidR="00844CFF" w:rsidRPr="00BC3B5F" w:rsidRDefault="004A4418" w:rsidP="00613A6E">
            <w:pPr>
              <w:ind w:left="-284" w:firstLine="568"/>
              <w:jc w:val="center"/>
              <w:rPr>
                <w:color w:val="000000"/>
                <w:sz w:val="20"/>
              </w:rPr>
            </w:pPr>
            <w:r w:rsidRPr="00BC3B5F">
              <w:rPr>
                <w:color w:val="000000"/>
                <w:sz w:val="20"/>
              </w:rPr>
              <w:t>1</w:t>
            </w:r>
            <w:r w:rsidR="005E1AF7" w:rsidRPr="00BC3B5F">
              <w:rPr>
                <w:color w:val="000000"/>
                <w:sz w:val="20"/>
              </w:rPr>
              <w:t xml:space="preserve"> </w:t>
            </w:r>
          </w:p>
        </w:tc>
      </w:tr>
    </w:tbl>
    <w:p w:rsidR="00323DA3" w:rsidRPr="00BC3B5F" w:rsidRDefault="00323DA3" w:rsidP="00CF6C1E">
      <w:pPr>
        <w:spacing w:after="60"/>
        <w:ind w:left="-284" w:firstLine="568"/>
        <w:jc w:val="both"/>
        <w:rPr>
          <w:color w:val="000000"/>
        </w:rPr>
      </w:pPr>
    </w:p>
    <w:p w:rsidR="003C0250" w:rsidRPr="00BC3B5F" w:rsidRDefault="00A10713" w:rsidP="00CF6C1E">
      <w:pPr>
        <w:ind w:left="-284" w:firstLine="568"/>
        <w:jc w:val="both"/>
        <w:rPr>
          <w:b/>
          <w:color w:val="000000"/>
          <w:u w:val="single"/>
        </w:rPr>
      </w:pPr>
      <w:r w:rsidRPr="00BC3B5F">
        <w:rPr>
          <w:b/>
          <w:color w:val="000000"/>
          <w:u w:val="single"/>
        </w:rPr>
        <w:t>Учреждения народного образования</w:t>
      </w:r>
    </w:p>
    <w:p w:rsidR="000A7B0A" w:rsidRPr="00BC3B5F" w:rsidRDefault="00D6529C" w:rsidP="00CF6C1E">
      <w:pPr>
        <w:ind w:left="-284" w:firstLine="568"/>
        <w:jc w:val="both"/>
        <w:rPr>
          <w:color w:val="000000"/>
        </w:rPr>
      </w:pPr>
      <w:r w:rsidRPr="00BC3B5F">
        <w:rPr>
          <w:color w:val="000000"/>
        </w:rPr>
        <w:t xml:space="preserve">В </w:t>
      </w:r>
      <w:r w:rsidR="00BB61A8" w:rsidRPr="00BC3B5F">
        <w:rPr>
          <w:color w:val="000000"/>
        </w:rPr>
        <w:t>поселении</w:t>
      </w:r>
      <w:r w:rsidRPr="00BC3B5F">
        <w:rPr>
          <w:color w:val="000000"/>
        </w:rPr>
        <w:t xml:space="preserve"> функциониру</w:t>
      </w:r>
      <w:r w:rsidR="00944D4D" w:rsidRPr="00BC3B5F">
        <w:rPr>
          <w:color w:val="000000"/>
        </w:rPr>
        <w:t>е</w:t>
      </w:r>
      <w:r w:rsidRPr="00BC3B5F">
        <w:rPr>
          <w:color w:val="000000"/>
        </w:rPr>
        <w:t xml:space="preserve">т </w:t>
      </w:r>
      <w:r w:rsidR="00944D4D" w:rsidRPr="00BC3B5F">
        <w:rPr>
          <w:color w:val="000000"/>
        </w:rPr>
        <w:t>одно</w:t>
      </w:r>
      <w:r w:rsidRPr="00BC3B5F">
        <w:rPr>
          <w:color w:val="000000"/>
        </w:rPr>
        <w:t xml:space="preserve"> д</w:t>
      </w:r>
      <w:r w:rsidR="000A7B0A" w:rsidRPr="00BC3B5F">
        <w:rPr>
          <w:color w:val="000000"/>
        </w:rPr>
        <w:t>ошкольн</w:t>
      </w:r>
      <w:r w:rsidR="00944D4D" w:rsidRPr="00BC3B5F">
        <w:rPr>
          <w:color w:val="000000"/>
        </w:rPr>
        <w:t>ое</w:t>
      </w:r>
      <w:r w:rsidRPr="00BC3B5F">
        <w:rPr>
          <w:color w:val="000000"/>
        </w:rPr>
        <w:t xml:space="preserve"> </w:t>
      </w:r>
      <w:r w:rsidR="000A7B0A" w:rsidRPr="00BC3B5F">
        <w:rPr>
          <w:color w:val="000000"/>
        </w:rPr>
        <w:t>образовательн</w:t>
      </w:r>
      <w:r w:rsidR="00944D4D" w:rsidRPr="00BC3B5F">
        <w:rPr>
          <w:color w:val="000000"/>
        </w:rPr>
        <w:t>ое</w:t>
      </w:r>
      <w:r w:rsidR="000A7B0A" w:rsidRPr="00BC3B5F">
        <w:rPr>
          <w:color w:val="000000"/>
        </w:rPr>
        <w:t xml:space="preserve"> учреждени</w:t>
      </w:r>
      <w:r w:rsidR="00944D4D" w:rsidRPr="00BC3B5F">
        <w:rPr>
          <w:color w:val="000000"/>
        </w:rPr>
        <w:t>е</w:t>
      </w:r>
      <w:r w:rsidR="008D461C">
        <w:rPr>
          <w:color w:val="000000"/>
        </w:rPr>
        <w:t xml:space="preserve"> и одно общеобразовательное учреждение</w:t>
      </w:r>
      <w:r w:rsidRPr="00BC3B5F">
        <w:rPr>
          <w:color w:val="000000"/>
        </w:rPr>
        <w:t>.</w:t>
      </w:r>
    </w:p>
    <w:p w:rsidR="00D6529C" w:rsidRPr="00BC3B5F" w:rsidRDefault="00D6529C" w:rsidP="00CF6C1E">
      <w:pPr>
        <w:ind w:left="-284" w:firstLine="568"/>
        <w:jc w:val="both"/>
      </w:pPr>
      <w:r w:rsidRPr="00BC3B5F">
        <w:rPr>
          <w:color w:val="000000"/>
        </w:rPr>
        <w:t xml:space="preserve">Характеристика образовательных учреждений представлена в </w:t>
      </w:r>
      <w:r w:rsidRPr="00BC3B5F">
        <w:t xml:space="preserve">таблице </w:t>
      </w:r>
      <w:r w:rsidR="00BC3B5F" w:rsidRPr="00BC3B5F">
        <w:t>6</w:t>
      </w:r>
      <w:r w:rsidRPr="00BC3B5F">
        <w:t>.</w:t>
      </w:r>
    </w:p>
    <w:p w:rsidR="00D6529C" w:rsidRPr="00F91DFA" w:rsidRDefault="00D6529C" w:rsidP="00CF6C1E">
      <w:pPr>
        <w:ind w:left="-284" w:firstLine="568"/>
        <w:jc w:val="both"/>
        <w:rPr>
          <w:highlight w:val="yellow"/>
        </w:rPr>
      </w:pPr>
    </w:p>
    <w:p w:rsidR="00D6529C" w:rsidRPr="00BC3B5F" w:rsidRDefault="00D6529C" w:rsidP="00CF6C1E">
      <w:pPr>
        <w:ind w:left="-284" w:firstLine="568"/>
        <w:jc w:val="center"/>
        <w:rPr>
          <w:b/>
          <w:color w:val="000000"/>
          <w:sz w:val="20"/>
        </w:rPr>
      </w:pPr>
      <w:r w:rsidRPr="00BC3B5F">
        <w:rPr>
          <w:b/>
          <w:color w:val="000000"/>
          <w:sz w:val="20"/>
        </w:rPr>
        <w:t xml:space="preserve">Таблица </w:t>
      </w:r>
      <w:r w:rsidR="00BC3B5F" w:rsidRPr="00BC3B5F">
        <w:rPr>
          <w:b/>
          <w:color w:val="000000"/>
          <w:sz w:val="20"/>
        </w:rPr>
        <w:t>6</w:t>
      </w:r>
      <w:r w:rsidRPr="00BC3B5F">
        <w:rPr>
          <w:b/>
          <w:color w:val="000000"/>
          <w:sz w:val="20"/>
        </w:rPr>
        <w:t xml:space="preserve"> Характеристика образовательных учреждений</w:t>
      </w:r>
    </w:p>
    <w:tbl>
      <w:tblPr>
        <w:tblStyle w:val="affffffffd"/>
        <w:tblW w:w="8807" w:type="dxa"/>
        <w:jc w:val="center"/>
        <w:tblInd w:w="-119" w:type="dxa"/>
        <w:tblLayout w:type="fixed"/>
        <w:tblLook w:val="04A0" w:firstRow="1" w:lastRow="0" w:firstColumn="1" w:lastColumn="0" w:noHBand="0" w:noVBand="1"/>
      </w:tblPr>
      <w:tblGrid>
        <w:gridCol w:w="635"/>
        <w:gridCol w:w="1774"/>
        <w:gridCol w:w="1701"/>
        <w:gridCol w:w="1134"/>
        <w:gridCol w:w="1276"/>
        <w:gridCol w:w="919"/>
        <w:gridCol w:w="1368"/>
      </w:tblGrid>
      <w:tr w:rsidR="00D6529C" w:rsidRPr="00F91DFA" w:rsidTr="002F3E29">
        <w:trPr>
          <w:jc w:val="center"/>
        </w:trPr>
        <w:tc>
          <w:tcPr>
            <w:tcW w:w="635" w:type="dxa"/>
            <w:vAlign w:val="center"/>
          </w:tcPr>
          <w:p w:rsidR="00D6529C" w:rsidRPr="00BC3B5F" w:rsidRDefault="00D6529C" w:rsidP="0041596C">
            <w:pPr>
              <w:pStyle w:val="affffffff1"/>
              <w:ind w:left="-284" w:right="-91" w:firstLine="125"/>
              <w:jc w:val="center"/>
            </w:pPr>
            <w:r w:rsidRPr="00BC3B5F">
              <w:rPr>
                <w:b/>
                <w:bCs/>
                <w:color w:val="000000"/>
                <w:lang w:bidi="ru-RU"/>
              </w:rPr>
              <w:t>№ п/л</w:t>
            </w:r>
          </w:p>
        </w:tc>
        <w:tc>
          <w:tcPr>
            <w:tcW w:w="1774" w:type="dxa"/>
            <w:vAlign w:val="center"/>
          </w:tcPr>
          <w:p w:rsidR="00D6529C" w:rsidRPr="00BC3B5F" w:rsidRDefault="00D6529C" w:rsidP="0097069F">
            <w:pPr>
              <w:pStyle w:val="affffffff1"/>
              <w:ind w:left="-108" w:right="-147"/>
              <w:jc w:val="center"/>
            </w:pPr>
            <w:r w:rsidRPr="00BC3B5F">
              <w:rPr>
                <w:b/>
                <w:bCs/>
                <w:color w:val="000000"/>
                <w:lang w:bidi="ru-RU"/>
              </w:rPr>
              <w:t>Наименование образовательного учреждения</w:t>
            </w:r>
          </w:p>
        </w:tc>
        <w:tc>
          <w:tcPr>
            <w:tcW w:w="1701" w:type="dxa"/>
            <w:vAlign w:val="center"/>
          </w:tcPr>
          <w:p w:rsidR="00D6529C" w:rsidRPr="00BC3B5F" w:rsidRDefault="00D6529C" w:rsidP="0097069F">
            <w:pPr>
              <w:pStyle w:val="affffffff1"/>
              <w:spacing w:line="232" w:lineRule="auto"/>
              <w:ind w:left="-108" w:right="-38"/>
              <w:jc w:val="center"/>
            </w:pPr>
            <w:r w:rsidRPr="00BC3B5F">
              <w:rPr>
                <w:b/>
                <w:bCs/>
                <w:color w:val="000000"/>
                <w:lang w:bidi="ru-RU"/>
              </w:rPr>
              <w:t>Местоположение (адрес объекта)</w:t>
            </w:r>
          </w:p>
        </w:tc>
        <w:tc>
          <w:tcPr>
            <w:tcW w:w="1134" w:type="dxa"/>
            <w:vAlign w:val="center"/>
          </w:tcPr>
          <w:p w:rsidR="00D6529C" w:rsidRPr="00BC3B5F" w:rsidRDefault="00D6529C" w:rsidP="0097069F">
            <w:pPr>
              <w:pStyle w:val="affffffff1"/>
              <w:ind w:left="-108" w:right="-149"/>
              <w:jc w:val="center"/>
            </w:pPr>
            <w:r w:rsidRPr="00BC3B5F">
              <w:rPr>
                <w:b/>
                <w:bCs/>
                <w:color w:val="000000"/>
                <w:lang w:bidi="ru-RU"/>
              </w:rPr>
              <w:t>Площадь земельного участка, (кв.м.)</w:t>
            </w:r>
          </w:p>
        </w:tc>
        <w:tc>
          <w:tcPr>
            <w:tcW w:w="1276" w:type="dxa"/>
            <w:vAlign w:val="center"/>
          </w:tcPr>
          <w:p w:rsidR="00D6529C" w:rsidRPr="00BC3B5F" w:rsidRDefault="00D6529C" w:rsidP="0097069F">
            <w:pPr>
              <w:pStyle w:val="affffffff1"/>
              <w:ind w:left="-67" w:right="-48"/>
              <w:jc w:val="center"/>
            </w:pPr>
            <w:r w:rsidRPr="00BC3B5F">
              <w:rPr>
                <w:b/>
                <w:bCs/>
                <w:color w:val="000000"/>
                <w:lang w:bidi="ru-RU"/>
              </w:rPr>
              <w:t>Количество учащихся (фактическое)</w:t>
            </w:r>
          </w:p>
        </w:tc>
        <w:tc>
          <w:tcPr>
            <w:tcW w:w="919" w:type="dxa"/>
            <w:vAlign w:val="center"/>
          </w:tcPr>
          <w:p w:rsidR="00D6529C" w:rsidRPr="00BC3B5F" w:rsidRDefault="00D6529C" w:rsidP="000D7882">
            <w:pPr>
              <w:pStyle w:val="affffffff1"/>
              <w:ind w:left="-108" w:right="-102"/>
              <w:jc w:val="center"/>
            </w:pPr>
            <w:r w:rsidRPr="00BC3B5F">
              <w:rPr>
                <w:b/>
                <w:bCs/>
                <w:color w:val="000000"/>
                <w:lang w:bidi="ru-RU"/>
              </w:rPr>
              <w:t xml:space="preserve">Количество мест (по </w:t>
            </w:r>
            <w:r w:rsidR="000D7882">
              <w:rPr>
                <w:b/>
                <w:bCs/>
                <w:color w:val="000000"/>
                <w:lang w:bidi="ru-RU"/>
              </w:rPr>
              <w:t>нормам</w:t>
            </w:r>
            <w:r w:rsidRPr="00BC3B5F">
              <w:rPr>
                <w:b/>
                <w:bCs/>
                <w:color w:val="000000"/>
                <w:lang w:bidi="ru-RU"/>
              </w:rPr>
              <w:t>)</w:t>
            </w:r>
          </w:p>
        </w:tc>
        <w:tc>
          <w:tcPr>
            <w:tcW w:w="1368" w:type="dxa"/>
            <w:vAlign w:val="center"/>
          </w:tcPr>
          <w:p w:rsidR="00D6529C" w:rsidRDefault="00BC3B5F" w:rsidP="0097069F">
            <w:pPr>
              <w:pStyle w:val="affffffff1"/>
              <w:ind w:left="-108" w:right="-157"/>
              <w:jc w:val="center"/>
              <w:rPr>
                <w:b/>
                <w:bCs/>
                <w:color w:val="000000"/>
                <w:lang w:bidi="ru-RU"/>
              </w:rPr>
            </w:pPr>
            <w:r>
              <w:rPr>
                <w:b/>
                <w:bCs/>
                <w:color w:val="000000"/>
                <w:lang w:bidi="ru-RU"/>
              </w:rPr>
              <w:t xml:space="preserve">Состояние здания </w:t>
            </w:r>
          </w:p>
          <w:p w:rsidR="00BC3B5F" w:rsidRPr="00BC3B5F" w:rsidRDefault="00BC3B5F" w:rsidP="0097069F">
            <w:pPr>
              <w:pStyle w:val="affffffff1"/>
              <w:ind w:left="-108" w:right="-157"/>
              <w:jc w:val="center"/>
            </w:pPr>
            <w:r>
              <w:rPr>
                <w:b/>
                <w:bCs/>
                <w:color w:val="000000"/>
                <w:lang w:bidi="ru-RU"/>
              </w:rPr>
              <w:t>(% износа)</w:t>
            </w:r>
          </w:p>
        </w:tc>
      </w:tr>
      <w:tr w:rsidR="00944D4D" w:rsidRPr="00F91DFA" w:rsidTr="002F3E29">
        <w:trPr>
          <w:jc w:val="center"/>
        </w:trPr>
        <w:tc>
          <w:tcPr>
            <w:tcW w:w="635" w:type="dxa"/>
            <w:vAlign w:val="center"/>
          </w:tcPr>
          <w:p w:rsidR="00944D4D" w:rsidRPr="00BC3B5F" w:rsidRDefault="00944D4D" w:rsidP="0041596C">
            <w:pPr>
              <w:pStyle w:val="affffffff1"/>
              <w:ind w:left="-284" w:right="-91" w:firstLine="125"/>
              <w:jc w:val="center"/>
            </w:pPr>
            <w:r w:rsidRPr="00BC3B5F">
              <w:rPr>
                <w:color w:val="000000"/>
                <w:lang w:bidi="ru-RU"/>
              </w:rPr>
              <w:t>1</w:t>
            </w:r>
          </w:p>
        </w:tc>
        <w:tc>
          <w:tcPr>
            <w:tcW w:w="1774" w:type="dxa"/>
            <w:vAlign w:val="center"/>
          </w:tcPr>
          <w:p w:rsidR="00D4450B" w:rsidRDefault="00395BF5" w:rsidP="00BC3B5F">
            <w:pPr>
              <w:widowControl w:val="0"/>
              <w:ind w:left="-108" w:right="-147"/>
              <w:jc w:val="center"/>
              <w:rPr>
                <w:sz w:val="20"/>
                <w:szCs w:val="20"/>
              </w:rPr>
            </w:pPr>
            <w:r>
              <w:rPr>
                <w:sz w:val="20"/>
                <w:szCs w:val="20"/>
              </w:rPr>
              <w:t>МБ</w:t>
            </w:r>
            <w:r w:rsidR="00944D4D" w:rsidRPr="00BC3B5F">
              <w:rPr>
                <w:sz w:val="20"/>
                <w:szCs w:val="20"/>
              </w:rPr>
              <w:t>ОУ «</w:t>
            </w:r>
            <w:r w:rsidR="00BC3B5F" w:rsidRPr="00BC3B5F">
              <w:rPr>
                <w:sz w:val="20"/>
                <w:szCs w:val="20"/>
              </w:rPr>
              <w:t>Сыр-Липецкая ОШ</w:t>
            </w:r>
            <w:r w:rsidR="00944D4D" w:rsidRPr="00BC3B5F">
              <w:rPr>
                <w:sz w:val="20"/>
                <w:szCs w:val="20"/>
              </w:rPr>
              <w:t>»</w:t>
            </w:r>
            <w:r w:rsidR="00D4450B">
              <w:rPr>
                <w:sz w:val="20"/>
                <w:szCs w:val="20"/>
              </w:rPr>
              <w:t xml:space="preserve"> - </w:t>
            </w:r>
          </w:p>
          <w:p w:rsidR="00944D4D" w:rsidRPr="00BC3B5F" w:rsidRDefault="00D4450B" w:rsidP="00BC3B5F">
            <w:pPr>
              <w:widowControl w:val="0"/>
              <w:ind w:left="-108" w:right="-147"/>
              <w:jc w:val="center"/>
              <w:rPr>
                <w:sz w:val="20"/>
                <w:szCs w:val="20"/>
              </w:rPr>
            </w:pPr>
            <w:r>
              <w:rPr>
                <w:sz w:val="20"/>
                <w:szCs w:val="20"/>
              </w:rPr>
              <w:t>дошкольная группа</w:t>
            </w:r>
            <w:r w:rsidR="00944D4D" w:rsidRPr="00BC3B5F">
              <w:rPr>
                <w:sz w:val="20"/>
                <w:szCs w:val="20"/>
              </w:rPr>
              <w:t xml:space="preserve"> </w:t>
            </w:r>
          </w:p>
        </w:tc>
        <w:tc>
          <w:tcPr>
            <w:tcW w:w="1701" w:type="dxa"/>
            <w:vAlign w:val="center"/>
          </w:tcPr>
          <w:p w:rsidR="00944D4D" w:rsidRPr="00F91DFA" w:rsidRDefault="00BC3B5F" w:rsidP="0097069F">
            <w:pPr>
              <w:ind w:left="-108" w:right="-38"/>
              <w:contextualSpacing/>
              <w:jc w:val="center"/>
              <w:rPr>
                <w:sz w:val="20"/>
                <w:szCs w:val="20"/>
                <w:highlight w:val="yellow"/>
              </w:rPr>
            </w:pPr>
            <w:r w:rsidRPr="00BC3B5F">
              <w:rPr>
                <w:sz w:val="20"/>
                <w:szCs w:val="20"/>
              </w:rPr>
              <w:t>д. Вязгино, ул. Мира, дом 20</w:t>
            </w:r>
          </w:p>
        </w:tc>
        <w:tc>
          <w:tcPr>
            <w:tcW w:w="1134" w:type="dxa"/>
            <w:vAlign w:val="center"/>
          </w:tcPr>
          <w:p w:rsidR="00944D4D" w:rsidRPr="00F91DFA" w:rsidRDefault="00BC3B5F" w:rsidP="0097069F">
            <w:pPr>
              <w:ind w:left="-108" w:right="-149"/>
              <w:contextualSpacing/>
              <w:jc w:val="center"/>
              <w:rPr>
                <w:sz w:val="20"/>
                <w:szCs w:val="20"/>
                <w:highlight w:val="yellow"/>
              </w:rPr>
            </w:pPr>
            <w:r w:rsidRPr="00BC3B5F">
              <w:rPr>
                <w:sz w:val="20"/>
                <w:szCs w:val="20"/>
              </w:rPr>
              <w:t>4015</w:t>
            </w:r>
          </w:p>
        </w:tc>
        <w:tc>
          <w:tcPr>
            <w:tcW w:w="1276" w:type="dxa"/>
            <w:vAlign w:val="center"/>
          </w:tcPr>
          <w:p w:rsidR="00944D4D" w:rsidRPr="00BC3B5F" w:rsidRDefault="00BC3B5F" w:rsidP="0097069F">
            <w:pPr>
              <w:ind w:left="-67" w:right="-48"/>
              <w:contextualSpacing/>
              <w:jc w:val="center"/>
              <w:rPr>
                <w:sz w:val="20"/>
                <w:szCs w:val="20"/>
              </w:rPr>
            </w:pPr>
            <w:r w:rsidRPr="00BC3B5F">
              <w:rPr>
                <w:sz w:val="20"/>
                <w:szCs w:val="20"/>
              </w:rPr>
              <w:t>12</w:t>
            </w:r>
          </w:p>
        </w:tc>
        <w:tc>
          <w:tcPr>
            <w:tcW w:w="919" w:type="dxa"/>
            <w:vAlign w:val="center"/>
          </w:tcPr>
          <w:p w:rsidR="00944D4D" w:rsidRPr="00BC3B5F" w:rsidRDefault="00BC3B5F" w:rsidP="0097069F">
            <w:pPr>
              <w:ind w:left="-108" w:right="-102"/>
              <w:contextualSpacing/>
              <w:jc w:val="center"/>
              <w:rPr>
                <w:sz w:val="20"/>
                <w:szCs w:val="20"/>
              </w:rPr>
            </w:pPr>
            <w:r w:rsidRPr="00BC3B5F">
              <w:rPr>
                <w:sz w:val="20"/>
                <w:szCs w:val="20"/>
              </w:rPr>
              <w:t>21</w:t>
            </w:r>
          </w:p>
        </w:tc>
        <w:tc>
          <w:tcPr>
            <w:tcW w:w="1368" w:type="dxa"/>
            <w:vAlign w:val="center"/>
          </w:tcPr>
          <w:p w:rsidR="00944D4D" w:rsidRPr="00F91DFA" w:rsidRDefault="00BC3B5F" w:rsidP="0097069F">
            <w:pPr>
              <w:ind w:left="-108" w:right="-157"/>
              <w:contextualSpacing/>
              <w:jc w:val="center"/>
              <w:rPr>
                <w:sz w:val="20"/>
                <w:szCs w:val="20"/>
                <w:highlight w:val="yellow"/>
              </w:rPr>
            </w:pPr>
            <w:r w:rsidRPr="00BC3B5F">
              <w:rPr>
                <w:sz w:val="20"/>
                <w:szCs w:val="20"/>
              </w:rPr>
              <w:t>40</w:t>
            </w:r>
          </w:p>
        </w:tc>
      </w:tr>
      <w:tr w:rsidR="00D4450B" w:rsidRPr="00F91DFA" w:rsidTr="002F3E29">
        <w:trPr>
          <w:jc w:val="center"/>
        </w:trPr>
        <w:tc>
          <w:tcPr>
            <w:tcW w:w="635" w:type="dxa"/>
            <w:vAlign w:val="center"/>
          </w:tcPr>
          <w:p w:rsidR="00D4450B" w:rsidRPr="00BC3B5F" w:rsidRDefault="00D4450B" w:rsidP="0041596C">
            <w:pPr>
              <w:pStyle w:val="affffffff1"/>
              <w:ind w:left="-284" w:right="-91" w:firstLine="125"/>
              <w:jc w:val="center"/>
              <w:rPr>
                <w:color w:val="000000"/>
                <w:lang w:bidi="ru-RU"/>
              </w:rPr>
            </w:pPr>
            <w:r>
              <w:rPr>
                <w:color w:val="000000"/>
                <w:lang w:bidi="ru-RU"/>
              </w:rPr>
              <w:t>2</w:t>
            </w:r>
          </w:p>
        </w:tc>
        <w:tc>
          <w:tcPr>
            <w:tcW w:w="1774" w:type="dxa"/>
            <w:vAlign w:val="center"/>
          </w:tcPr>
          <w:p w:rsidR="00D4450B" w:rsidRPr="00BC3B5F" w:rsidRDefault="00395BF5" w:rsidP="00BC3B5F">
            <w:pPr>
              <w:widowControl w:val="0"/>
              <w:ind w:left="-108" w:right="-147"/>
              <w:jc w:val="center"/>
              <w:rPr>
                <w:sz w:val="20"/>
                <w:szCs w:val="20"/>
              </w:rPr>
            </w:pPr>
            <w:r>
              <w:rPr>
                <w:sz w:val="20"/>
                <w:szCs w:val="20"/>
              </w:rPr>
              <w:t>МБ</w:t>
            </w:r>
            <w:r w:rsidR="00D4450B" w:rsidRPr="00BC3B5F">
              <w:rPr>
                <w:sz w:val="20"/>
                <w:szCs w:val="20"/>
              </w:rPr>
              <w:t>ОУ «Сыр-Липецкая ОШ»</w:t>
            </w:r>
          </w:p>
        </w:tc>
        <w:tc>
          <w:tcPr>
            <w:tcW w:w="1701" w:type="dxa"/>
            <w:vAlign w:val="center"/>
          </w:tcPr>
          <w:p w:rsidR="00D4450B" w:rsidRPr="00BC3B5F" w:rsidRDefault="00D4450B" w:rsidP="0097069F">
            <w:pPr>
              <w:ind w:left="-108" w:right="-38"/>
              <w:contextualSpacing/>
              <w:jc w:val="center"/>
              <w:rPr>
                <w:sz w:val="20"/>
                <w:szCs w:val="20"/>
              </w:rPr>
            </w:pPr>
            <w:r w:rsidRPr="00D4450B">
              <w:rPr>
                <w:sz w:val="20"/>
                <w:szCs w:val="20"/>
              </w:rPr>
              <w:t>д.</w:t>
            </w:r>
            <w:r>
              <w:rPr>
                <w:sz w:val="20"/>
                <w:szCs w:val="20"/>
              </w:rPr>
              <w:t xml:space="preserve"> </w:t>
            </w:r>
            <w:r w:rsidRPr="00D4450B">
              <w:rPr>
                <w:sz w:val="20"/>
                <w:szCs w:val="20"/>
              </w:rPr>
              <w:t>Сыр-Липки, ул. Школьная, дом 18</w:t>
            </w:r>
          </w:p>
        </w:tc>
        <w:tc>
          <w:tcPr>
            <w:tcW w:w="1134" w:type="dxa"/>
            <w:vAlign w:val="center"/>
          </w:tcPr>
          <w:p w:rsidR="00D4450B" w:rsidRPr="00BC3B5F" w:rsidRDefault="00D4450B" w:rsidP="0097069F">
            <w:pPr>
              <w:ind w:left="-108" w:right="-149"/>
              <w:contextualSpacing/>
              <w:jc w:val="center"/>
              <w:rPr>
                <w:sz w:val="20"/>
                <w:szCs w:val="20"/>
              </w:rPr>
            </w:pPr>
            <w:r>
              <w:rPr>
                <w:sz w:val="20"/>
                <w:szCs w:val="20"/>
              </w:rPr>
              <w:t>19113</w:t>
            </w:r>
          </w:p>
        </w:tc>
        <w:tc>
          <w:tcPr>
            <w:tcW w:w="1276" w:type="dxa"/>
            <w:vAlign w:val="center"/>
          </w:tcPr>
          <w:p w:rsidR="00D4450B" w:rsidRPr="00BC3B5F" w:rsidRDefault="000D7882" w:rsidP="0097069F">
            <w:pPr>
              <w:ind w:left="-67" w:right="-48"/>
              <w:contextualSpacing/>
              <w:jc w:val="center"/>
              <w:rPr>
                <w:sz w:val="20"/>
                <w:szCs w:val="20"/>
              </w:rPr>
            </w:pPr>
            <w:r>
              <w:rPr>
                <w:sz w:val="20"/>
                <w:szCs w:val="20"/>
              </w:rPr>
              <w:t>28</w:t>
            </w:r>
          </w:p>
        </w:tc>
        <w:tc>
          <w:tcPr>
            <w:tcW w:w="919" w:type="dxa"/>
            <w:vAlign w:val="center"/>
          </w:tcPr>
          <w:p w:rsidR="00D4450B" w:rsidRPr="00BC3B5F" w:rsidRDefault="000D7882" w:rsidP="0097069F">
            <w:pPr>
              <w:ind w:left="-108" w:right="-102"/>
              <w:contextualSpacing/>
              <w:jc w:val="center"/>
              <w:rPr>
                <w:sz w:val="20"/>
                <w:szCs w:val="20"/>
              </w:rPr>
            </w:pPr>
            <w:r>
              <w:rPr>
                <w:sz w:val="20"/>
                <w:szCs w:val="20"/>
              </w:rPr>
              <w:t>150</w:t>
            </w:r>
          </w:p>
        </w:tc>
        <w:tc>
          <w:tcPr>
            <w:tcW w:w="1368" w:type="dxa"/>
            <w:vAlign w:val="center"/>
          </w:tcPr>
          <w:p w:rsidR="00D4450B" w:rsidRPr="00BC3B5F" w:rsidRDefault="000D7882" w:rsidP="0097069F">
            <w:pPr>
              <w:ind w:left="-108" w:right="-157"/>
              <w:contextualSpacing/>
              <w:jc w:val="center"/>
              <w:rPr>
                <w:sz w:val="20"/>
                <w:szCs w:val="20"/>
              </w:rPr>
            </w:pPr>
            <w:r>
              <w:rPr>
                <w:sz w:val="20"/>
                <w:szCs w:val="20"/>
              </w:rPr>
              <w:t>40</w:t>
            </w:r>
          </w:p>
        </w:tc>
      </w:tr>
    </w:tbl>
    <w:p w:rsidR="003C0250" w:rsidRPr="00F91DFA" w:rsidRDefault="003C0250" w:rsidP="00CF6C1E">
      <w:pPr>
        <w:spacing w:line="1" w:lineRule="exact"/>
        <w:ind w:left="-284" w:firstLine="568"/>
        <w:rPr>
          <w:sz w:val="2"/>
          <w:szCs w:val="2"/>
          <w:highlight w:val="yellow"/>
        </w:rPr>
      </w:pPr>
    </w:p>
    <w:p w:rsidR="00A0630C" w:rsidRPr="00F91DFA" w:rsidRDefault="00A0630C" w:rsidP="00CF6C1E">
      <w:pPr>
        <w:ind w:left="-284" w:firstLine="568"/>
        <w:rPr>
          <w:b/>
          <w:color w:val="000000"/>
          <w:highlight w:val="yellow"/>
          <w:u w:val="single"/>
        </w:rPr>
      </w:pPr>
    </w:p>
    <w:p w:rsidR="00645F07" w:rsidRPr="00395BF5" w:rsidRDefault="0017489D" w:rsidP="00395BF5">
      <w:pPr>
        <w:ind w:left="-284" w:firstLine="568"/>
        <w:jc w:val="both"/>
      </w:pPr>
      <w:r w:rsidRPr="00395BF5">
        <w:rPr>
          <w:color w:val="000000"/>
        </w:rPr>
        <w:t xml:space="preserve">Дополнительное образование учащиеся получают </w:t>
      </w:r>
      <w:r w:rsidR="00395BF5" w:rsidRPr="00395BF5">
        <w:rPr>
          <w:color w:val="000000"/>
        </w:rPr>
        <w:t>в</w:t>
      </w:r>
      <w:r w:rsidRPr="00395BF5">
        <w:rPr>
          <w:color w:val="000000"/>
        </w:rPr>
        <w:t xml:space="preserve"> </w:t>
      </w:r>
      <w:r w:rsidR="00395BF5" w:rsidRPr="00395BF5">
        <w:t>МБОУ «Сыр-Липецкая ОШ» (секции, кружки).</w:t>
      </w:r>
    </w:p>
    <w:p w:rsidR="0017489D" w:rsidRPr="00F91DFA" w:rsidRDefault="0017489D" w:rsidP="00CF6C1E">
      <w:pPr>
        <w:ind w:left="-284" w:firstLine="568"/>
        <w:jc w:val="both"/>
        <w:rPr>
          <w:highlight w:val="yellow"/>
        </w:rPr>
      </w:pPr>
    </w:p>
    <w:p w:rsidR="00395BF5" w:rsidRDefault="00A10713" w:rsidP="007C581D">
      <w:pPr>
        <w:ind w:left="-284" w:firstLine="568"/>
        <w:jc w:val="both"/>
        <w:rPr>
          <w:b/>
          <w:color w:val="000000" w:themeColor="text1"/>
          <w:u w:val="single"/>
        </w:rPr>
      </w:pPr>
      <w:r w:rsidRPr="00395BF5">
        <w:rPr>
          <w:b/>
          <w:color w:val="000000" w:themeColor="text1"/>
          <w:u w:val="single"/>
        </w:rPr>
        <w:t>Здравоохранение</w:t>
      </w:r>
      <w:r w:rsidR="00395BF5">
        <w:rPr>
          <w:b/>
          <w:color w:val="000000" w:themeColor="text1"/>
          <w:u w:val="single"/>
        </w:rPr>
        <w:t xml:space="preserve"> </w:t>
      </w:r>
    </w:p>
    <w:p w:rsidR="007C581D" w:rsidRPr="00F91DFA" w:rsidRDefault="00FB0554" w:rsidP="002D3445">
      <w:pPr>
        <w:ind w:left="-284" w:firstLine="568"/>
        <w:jc w:val="both"/>
        <w:rPr>
          <w:b/>
          <w:bCs/>
          <w:highlight w:val="yellow"/>
        </w:rPr>
      </w:pPr>
      <w:r w:rsidRPr="00395BF5">
        <w:rPr>
          <w:color w:val="000000" w:themeColor="text1"/>
          <w:szCs w:val="28"/>
        </w:rPr>
        <w:t xml:space="preserve">Система здравоохранения Вязгинского </w:t>
      </w:r>
      <w:r w:rsidRPr="00395BF5">
        <w:rPr>
          <w:color w:val="000000" w:themeColor="text1"/>
        </w:rPr>
        <w:t>сельского поселения</w:t>
      </w:r>
      <w:r w:rsidRPr="00395BF5">
        <w:rPr>
          <w:color w:val="000000" w:themeColor="text1"/>
          <w:szCs w:val="28"/>
        </w:rPr>
        <w:t xml:space="preserve"> представлена </w:t>
      </w:r>
      <w:r w:rsidR="00395BF5">
        <w:rPr>
          <w:color w:val="000000" w:themeColor="text1"/>
          <w:szCs w:val="28"/>
        </w:rPr>
        <w:t>одним фельдшерско-акушерским</w:t>
      </w:r>
      <w:r w:rsidRPr="00395BF5">
        <w:rPr>
          <w:color w:val="000000" w:themeColor="text1"/>
          <w:szCs w:val="28"/>
        </w:rPr>
        <w:t xml:space="preserve"> пункт</w:t>
      </w:r>
      <w:r w:rsidR="00395BF5">
        <w:rPr>
          <w:color w:val="000000" w:themeColor="text1"/>
          <w:szCs w:val="28"/>
        </w:rPr>
        <w:t>ом</w:t>
      </w:r>
      <w:r w:rsidR="002F3E29">
        <w:rPr>
          <w:color w:val="000000" w:themeColor="text1"/>
          <w:szCs w:val="28"/>
        </w:rPr>
        <w:t xml:space="preserve"> (далее-ФАП)</w:t>
      </w:r>
      <w:r w:rsidR="00395BF5">
        <w:rPr>
          <w:color w:val="000000" w:themeColor="text1"/>
          <w:szCs w:val="28"/>
        </w:rPr>
        <w:t xml:space="preserve"> в деревне Вязгино</w:t>
      </w:r>
      <w:r w:rsidRPr="00395BF5">
        <w:rPr>
          <w:color w:val="000000" w:themeColor="text1"/>
          <w:szCs w:val="28"/>
        </w:rPr>
        <w:t xml:space="preserve"> </w:t>
      </w:r>
      <w:r w:rsidRPr="00395BF5">
        <w:rPr>
          <w:color w:val="000000" w:themeColor="text1"/>
        </w:rPr>
        <w:t xml:space="preserve">и Смоленским областным государственным бюджетным учреждением «Самолюбовский психоневрологический интернат» на </w:t>
      </w:r>
      <w:r w:rsidRPr="002D3445">
        <w:rPr>
          <w:color w:val="000000" w:themeColor="text1"/>
        </w:rPr>
        <w:t>160 коек</w:t>
      </w:r>
      <w:r w:rsidR="00395BF5" w:rsidRPr="002D3445">
        <w:rPr>
          <w:color w:val="000000" w:themeColor="text1"/>
        </w:rPr>
        <w:t xml:space="preserve"> в деревне Самолюбово</w:t>
      </w:r>
      <w:r w:rsidRPr="002D3445">
        <w:rPr>
          <w:color w:val="000000" w:themeColor="text1"/>
          <w:szCs w:val="28"/>
        </w:rPr>
        <w:t xml:space="preserve">. </w:t>
      </w:r>
      <w:r w:rsidR="002F3E29" w:rsidRPr="002D3445">
        <w:rPr>
          <w:color w:val="000000" w:themeColor="text1"/>
          <w:szCs w:val="28"/>
        </w:rPr>
        <w:t xml:space="preserve">Существующий ФАП расчетной мощностью 10 посещений и </w:t>
      </w:r>
      <w:r w:rsidR="002D3445" w:rsidRPr="002D3445">
        <w:rPr>
          <w:color w:val="000000" w:themeColor="text1"/>
          <w:szCs w:val="28"/>
        </w:rPr>
        <w:t>фактической 8</w:t>
      </w:r>
      <w:r w:rsidR="002F3E29" w:rsidRPr="002D3445">
        <w:rPr>
          <w:color w:val="000000" w:themeColor="text1"/>
          <w:szCs w:val="28"/>
        </w:rPr>
        <w:t xml:space="preserve"> </w:t>
      </w:r>
      <w:r w:rsidR="002D3445" w:rsidRPr="002D3445">
        <w:rPr>
          <w:color w:val="000000" w:themeColor="text1"/>
          <w:szCs w:val="28"/>
        </w:rPr>
        <w:t xml:space="preserve">посещений </w:t>
      </w:r>
      <w:r w:rsidR="002F3E29" w:rsidRPr="002D3445">
        <w:rPr>
          <w:color w:val="000000" w:themeColor="text1"/>
          <w:szCs w:val="28"/>
        </w:rPr>
        <w:t>в смену</w:t>
      </w:r>
      <w:r w:rsidR="002D3445" w:rsidRPr="002D3445">
        <w:rPr>
          <w:color w:val="000000" w:themeColor="text1"/>
          <w:szCs w:val="28"/>
        </w:rPr>
        <w:t xml:space="preserve"> обслуживает деревни: Вязгино, Сыр-Липки, Самолюбово, Аполье, Гор-Аполье, Горбуны, Михалково, Дегтяри, Солошино, Переезд.</w:t>
      </w:r>
      <w:r w:rsidR="002D3445" w:rsidRPr="002D3445">
        <w:rPr>
          <w:color w:val="FF0000"/>
          <w:szCs w:val="28"/>
        </w:rPr>
        <w:t xml:space="preserve"> </w:t>
      </w:r>
      <w:r w:rsidR="002D3445" w:rsidRPr="002D3445">
        <w:rPr>
          <w:bCs/>
        </w:rPr>
        <w:t>Аптеки на территории поселения отсутствуют.</w:t>
      </w:r>
    </w:p>
    <w:p w:rsidR="003C0250" w:rsidRPr="00F91DFA" w:rsidRDefault="003C0250" w:rsidP="00CF6C1E">
      <w:pPr>
        <w:ind w:left="-284" w:firstLine="568"/>
        <w:jc w:val="both"/>
        <w:rPr>
          <w:color w:val="000000"/>
          <w:highlight w:val="yellow"/>
        </w:rPr>
      </w:pPr>
    </w:p>
    <w:p w:rsidR="00482D66" w:rsidRPr="002D3445" w:rsidRDefault="00482D66" w:rsidP="00CF6C1E">
      <w:pPr>
        <w:ind w:left="-284" w:firstLine="568"/>
        <w:jc w:val="both"/>
        <w:rPr>
          <w:b/>
          <w:color w:val="000000"/>
          <w:u w:val="single"/>
        </w:rPr>
      </w:pPr>
      <w:r w:rsidRPr="002D3445">
        <w:rPr>
          <w:b/>
          <w:color w:val="000000"/>
          <w:u w:val="single"/>
        </w:rPr>
        <w:t>Физкультурно-спортивные сооружения</w:t>
      </w:r>
    </w:p>
    <w:p w:rsidR="00031F64" w:rsidRPr="00F91DFA" w:rsidRDefault="00031F64" w:rsidP="00CF6C1E">
      <w:pPr>
        <w:ind w:left="-284" w:firstLine="568"/>
        <w:jc w:val="both"/>
        <w:rPr>
          <w:b/>
          <w:color w:val="000000"/>
          <w:highlight w:val="yellow"/>
          <w:u w:val="single"/>
        </w:rPr>
      </w:pPr>
      <w:r w:rsidRPr="00CD7793">
        <w:rPr>
          <w:szCs w:val="28"/>
        </w:rPr>
        <w:t xml:space="preserve">Обеспеченность объектами физкультуры и спорта на территории поселения следует охарактеризовать, как </w:t>
      </w:r>
      <w:r>
        <w:rPr>
          <w:szCs w:val="28"/>
        </w:rPr>
        <w:t>низкую. Спортивны</w:t>
      </w:r>
      <w:r w:rsidR="002D3445">
        <w:rPr>
          <w:szCs w:val="28"/>
        </w:rPr>
        <w:t>е</w:t>
      </w:r>
      <w:r>
        <w:rPr>
          <w:szCs w:val="28"/>
        </w:rPr>
        <w:t xml:space="preserve"> объекты размещены при </w:t>
      </w:r>
      <w:r w:rsidRPr="00AE5D2C">
        <w:rPr>
          <w:szCs w:val="28"/>
        </w:rPr>
        <w:t>образовательн</w:t>
      </w:r>
      <w:r w:rsidR="002D3445">
        <w:rPr>
          <w:szCs w:val="28"/>
        </w:rPr>
        <w:t>ом</w:t>
      </w:r>
      <w:r>
        <w:rPr>
          <w:szCs w:val="28"/>
        </w:rPr>
        <w:t xml:space="preserve"> учреждени</w:t>
      </w:r>
      <w:r w:rsidR="002D3445">
        <w:rPr>
          <w:szCs w:val="28"/>
        </w:rPr>
        <w:t>и</w:t>
      </w:r>
      <w:r w:rsidR="00B476DF">
        <w:rPr>
          <w:szCs w:val="28"/>
        </w:rPr>
        <w:t xml:space="preserve"> (8425,2 кв. м)</w:t>
      </w:r>
      <w:r>
        <w:rPr>
          <w:szCs w:val="28"/>
        </w:rPr>
        <w:t>, что не позволяет заниматься спортом всем жителям поселения.</w:t>
      </w:r>
    </w:p>
    <w:p w:rsidR="002D3445" w:rsidRDefault="002D3445" w:rsidP="00CF6C1E">
      <w:pPr>
        <w:ind w:left="-284" w:firstLine="568"/>
        <w:jc w:val="both"/>
        <w:rPr>
          <w:b/>
          <w:color w:val="000000"/>
          <w:highlight w:val="yellow"/>
          <w:u w:val="single"/>
        </w:rPr>
      </w:pPr>
    </w:p>
    <w:p w:rsidR="00482D66" w:rsidRPr="00CB1B0A" w:rsidRDefault="00482D66" w:rsidP="00CF6C1E">
      <w:pPr>
        <w:ind w:left="-284" w:firstLine="568"/>
        <w:jc w:val="both"/>
      </w:pPr>
      <w:r w:rsidRPr="00CB1B0A">
        <w:rPr>
          <w:b/>
          <w:color w:val="000000"/>
          <w:u w:val="single"/>
        </w:rPr>
        <w:t>Учреждения культуры и искусства</w:t>
      </w:r>
    </w:p>
    <w:p w:rsidR="0060345A" w:rsidRDefault="0060345A" w:rsidP="0060345A">
      <w:pPr>
        <w:ind w:left="-284" w:firstLine="568"/>
        <w:jc w:val="both"/>
      </w:pPr>
      <w:r w:rsidRPr="0060345A">
        <w:rPr>
          <w:color w:val="000000"/>
        </w:rPr>
        <w:t xml:space="preserve">Характеристика учреждений культуры и искусства представлена в </w:t>
      </w:r>
      <w:r w:rsidRPr="0060345A">
        <w:t xml:space="preserve">таблице </w:t>
      </w:r>
      <w:r w:rsidR="0030064A">
        <w:t>7</w:t>
      </w:r>
      <w:r w:rsidRPr="0060345A">
        <w:t>.</w:t>
      </w: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031F64" w:rsidRPr="00BC3B5F" w:rsidRDefault="00031F64" w:rsidP="0060345A">
      <w:pPr>
        <w:ind w:left="-284" w:firstLine="568"/>
        <w:jc w:val="both"/>
      </w:pPr>
    </w:p>
    <w:p w:rsidR="0060345A" w:rsidRPr="0060345A" w:rsidRDefault="0060345A" w:rsidP="0060345A">
      <w:pPr>
        <w:ind w:left="-284" w:firstLine="568"/>
        <w:jc w:val="center"/>
        <w:rPr>
          <w:b/>
        </w:rPr>
      </w:pPr>
      <w:r w:rsidRPr="0060345A">
        <w:rPr>
          <w:b/>
          <w:color w:val="000000"/>
          <w:sz w:val="20"/>
        </w:rPr>
        <w:lastRenderedPageBreak/>
        <w:t>Таблица</w:t>
      </w:r>
      <w:r w:rsidR="0030064A">
        <w:rPr>
          <w:b/>
          <w:color w:val="000000"/>
          <w:sz w:val="20"/>
        </w:rPr>
        <w:t>7</w:t>
      </w:r>
      <w:r w:rsidRPr="0060345A">
        <w:rPr>
          <w:b/>
          <w:color w:val="000000"/>
          <w:sz w:val="20"/>
        </w:rPr>
        <w:t xml:space="preserve"> </w:t>
      </w:r>
      <w:r w:rsidRPr="0060345A">
        <w:rPr>
          <w:b/>
          <w:bCs/>
          <w:color w:val="000000"/>
          <w:sz w:val="20"/>
        </w:rPr>
        <w:t>Характеристика учреждений дополнительного образования</w:t>
      </w:r>
    </w:p>
    <w:tbl>
      <w:tblPr>
        <w:tblStyle w:val="affffffffd"/>
        <w:tblW w:w="8688" w:type="dxa"/>
        <w:jc w:val="center"/>
        <w:tblLayout w:type="fixed"/>
        <w:tblLook w:val="04A0" w:firstRow="1" w:lastRow="0" w:firstColumn="1" w:lastColumn="0" w:noHBand="0" w:noVBand="1"/>
      </w:tblPr>
      <w:tblGrid>
        <w:gridCol w:w="533"/>
        <w:gridCol w:w="1684"/>
        <w:gridCol w:w="1487"/>
        <w:gridCol w:w="1165"/>
        <w:gridCol w:w="1377"/>
        <w:gridCol w:w="1221"/>
        <w:gridCol w:w="1221"/>
      </w:tblGrid>
      <w:tr w:rsidR="0060345A" w:rsidRPr="00F91DFA" w:rsidTr="00666C55">
        <w:trPr>
          <w:jc w:val="center"/>
        </w:trPr>
        <w:tc>
          <w:tcPr>
            <w:tcW w:w="533" w:type="dxa"/>
          </w:tcPr>
          <w:p w:rsidR="0060345A" w:rsidRPr="0060345A" w:rsidRDefault="0060345A" w:rsidP="00666C55">
            <w:pPr>
              <w:pStyle w:val="affffffff1"/>
              <w:ind w:left="-284" w:right="-91" w:firstLine="125"/>
            </w:pPr>
            <w:r w:rsidRPr="0060345A">
              <w:rPr>
                <w:b/>
                <w:bCs/>
                <w:color w:val="000000"/>
                <w:lang w:bidi="ru-RU"/>
              </w:rPr>
              <w:t>№ п/л</w:t>
            </w:r>
          </w:p>
        </w:tc>
        <w:tc>
          <w:tcPr>
            <w:tcW w:w="1684" w:type="dxa"/>
          </w:tcPr>
          <w:p w:rsidR="0060345A" w:rsidRPr="0030064A" w:rsidRDefault="0060345A" w:rsidP="00666C55">
            <w:pPr>
              <w:pStyle w:val="affffffff1"/>
              <w:ind w:left="-125" w:right="-147"/>
              <w:jc w:val="center"/>
            </w:pPr>
            <w:r w:rsidRPr="0030064A">
              <w:rPr>
                <w:b/>
                <w:bCs/>
                <w:color w:val="000000"/>
                <w:lang w:bidi="ru-RU"/>
              </w:rPr>
              <w:t>Наименование образовательного учреждения</w:t>
            </w:r>
          </w:p>
        </w:tc>
        <w:tc>
          <w:tcPr>
            <w:tcW w:w="1487" w:type="dxa"/>
          </w:tcPr>
          <w:p w:rsidR="0060345A" w:rsidRPr="0030064A" w:rsidRDefault="0060345A" w:rsidP="00666C55">
            <w:pPr>
              <w:pStyle w:val="affffffff1"/>
              <w:spacing w:line="232" w:lineRule="auto"/>
              <w:ind w:left="-108" w:right="-38"/>
              <w:jc w:val="center"/>
            </w:pPr>
            <w:r w:rsidRPr="0030064A">
              <w:rPr>
                <w:b/>
                <w:bCs/>
                <w:color w:val="000000"/>
                <w:lang w:bidi="ru-RU"/>
              </w:rPr>
              <w:t>Местоположение (адрес объекта)</w:t>
            </w:r>
          </w:p>
        </w:tc>
        <w:tc>
          <w:tcPr>
            <w:tcW w:w="1165" w:type="dxa"/>
          </w:tcPr>
          <w:p w:rsidR="0060345A" w:rsidRPr="0030064A" w:rsidRDefault="0060345A" w:rsidP="00666C55">
            <w:pPr>
              <w:pStyle w:val="affffffff1"/>
              <w:ind w:left="-36"/>
              <w:jc w:val="center"/>
            </w:pPr>
            <w:r w:rsidRPr="0030064A">
              <w:rPr>
                <w:b/>
                <w:bCs/>
                <w:color w:val="000000"/>
                <w:lang w:bidi="ru-RU"/>
              </w:rPr>
              <w:t>Площадь земельного участка, (кв.м.)</w:t>
            </w:r>
          </w:p>
        </w:tc>
        <w:tc>
          <w:tcPr>
            <w:tcW w:w="1377" w:type="dxa"/>
          </w:tcPr>
          <w:p w:rsidR="0060345A" w:rsidRPr="0030064A" w:rsidRDefault="0060345A" w:rsidP="00666C55">
            <w:pPr>
              <w:pStyle w:val="affffffff1"/>
              <w:ind w:left="-209" w:right="-189" w:firstLine="50"/>
              <w:jc w:val="center"/>
            </w:pPr>
            <w:r w:rsidRPr="0030064A">
              <w:rPr>
                <w:b/>
                <w:bCs/>
                <w:color w:val="000000"/>
                <w:lang w:bidi="ru-RU"/>
              </w:rPr>
              <w:t>Количество учащихся (фактическое)</w:t>
            </w:r>
          </w:p>
        </w:tc>
        <w:tc>
          <w:tcPr>
            <w:tcW w:w="1221" w:type="dxa"/>
          </w:tcPr>
          <w:p w:rsidR="0060345A" w:rsidRPr="0030064A" w:rsidRDefault="0060345A" w:rsidP="00666C55">
            <w:pPr>
              <w:pStyle w:val="affffffff1"/>
              <w:ind w:right="39"/>
              <w:jc w:val="center"/>
            </w:pPr>
            <w:r w:rsidRPr="0030064A">
              <w:rPr>
                <w:b/>
                <w:bCs/>
                <w:color w:val="000000"/>
                <w:lang w:bidi="ru-RU"/>
              </w:rPr>
              <w:t>Количество мест (по проекту)</w:t>
            </w:r>
          </w:p>
        </w:tc>
        <w:tc>
          <w:tcPr>
            <w:tcW w:w="1221" w:type="dxa"/>
          </w:tcPr>
          <w:p w:rsidR="0030064A" w:rsidRDefault="0030064A" w:rsidP="0030064A">
            <w:pPr>
              <w:pStyle w:val="affffffff1"/>
              <w:ind w:left="-108" w:right="-157"/>
              <w:jc w:val="center"/>
              <w:rPr>
                <w:b/>
                <w:bCs/>
                <w:color w:val="000000"/>
                <w:lang w:bidi="ru-RU"/>
              </w:rPr>
            </w:pPr>
            <w:r>
              <w:rPr>
                <w:b/>
                <w:bCs/>
                <w:color w:val="000000"/>
                <w:lang w:bidi="ru-RU"/>
              </w:rPr>
              <w:t xml:space="preserve">Состояние здания </w:t>
            </w:r>
          </w:p>
          <w:p w:rsidR="0060345A" w:rsidRPr="00F91DFA" w:rsidRDefault="0030064A" w:rsidP="0030064A">
            <w:pPr>
              <w:pStyle w:val="affffffff1"/>
              <w:ind w:left="-114" w:right="-15"/>
              <w:jc w:val="center"/>
              <w:rPr>
                <w:highlight w:val="yellow"/>
              </w:rPr>
            </w:pPr>
            <w:r>
              <w:rPr>
                <w:b/>
                <w:bCs/>
                <w:color w:val="000000"/>
                <w:lang w:bidi="ru-RU"/>
              </w:rPr>
              <w:t>(% износа)</w:t>
            </w:r>
          </w:p>
        </w:tc>
      </w:tr>
      <w:tr w:rsidR="0060345A" w:rsidRPr="00F91DFA" w:rsidTr="00666C55">
        <w:trPr>
          <w:jc w:val="center"/>
        </w:trPr>
        <w:tc>
          <w:tcPr>
            <w:tcW w:w="533" w:type="dxa"/>
            <w:vAlign w:val="center"/>
          </w:tcPr>
          <w:p w:rsidR="0060345A" w:rsidRPr="0060345A" w:rsidRDefault="0060345A" w:rsidP="00666C55">
            <w:pPr>
              <w:pStyle w:val="affffffff1"/>
              <w:ind w:left="-284" w:right="-91" w:firstLine="125"/>
              <w:jc w:val="center"/>
            </w:pPr>
            <w:r w:rsidRPr="0060345A">
              <w:rPr>
                <w:color w:val="000000"/>
                <w:lang w:bidi="ru-RU"/>
              </w:rPr>
              <w:t>1</w:t>
            </w:r>
          </w:p>
        </w:tc>
        <w:tc>
          <w:tcPr>
            <w:tcW w:w="1684" w:type="dxa"/>
            <w:vAlign w:val="center"/>
          </w:tcPr>
          <w:p w:rsidR="0060345A" w:rsidRPr="0030064A" w:rsidRDefault="0060345A" w:rsidP="00666C55">
            <w:pPr>
              <w:widowControl w:val="0"/>
              <w:ind w:left="-125" w:right="-147"/>
              <w:jc w:val="center"/>
              <w:rPr>
                <w:sz w:val="20"/>
                <w:szCs w:val="20"/>
              </w:rPr>
            </w:pPr>
            <w:r w:rsidRPr="0030064A">
              <w:rPr>
                <w:color w:val="000000"/>
                <w:sz w:val="20"/>
                <w:szCs w:val="20"/>
              </w:rPr>
              <w:t>Сыр-Липецкий сельский дом культуры</w:t>
            </w:r>
          </w:p>
        </w:tc>
        <w:tc>
          <w:tcPr>
            <w:tcW w:w="1487" w:type="dxa"/>
          </w:tcPr>
          <w:p w:rsidR="0060345A" w:rsidRPr="0030064A" w:rsidRDefault="0030064A" w:rsidP="00666C55">
            <w:pPr>
              <w:ind w:left="-108" w:right="-38"/>
              <w:contextualSpacing/>
              <w:jc w:val="center"/>
              <w:rPr>
                <w:sz w:val="20"/>
                <w:szCs w:val="20"/>
              </w:rPr>
            </w:pPr>
            <w:r w:rsidRPr="0030064A">
              <w:rPr>
                <w:sz w:val="20"/>
                <w:szCs w:val="20"/>
              </w:rPr>
              <w:t>д. Вязгино, ул. Дорожная, дом 3</w:t>
            </w:r>
          </w:p>
        </w:tc>
        <w:tc>
          <w:tcPr>
            <w:tcW w:w="1165" w:type="dxa"/>
            <w:vAlign w:val="center"/>
          </w:tcPr>
          <w:p w:rsidR="0060345A" w:rsidRPr="0030064A" w:rsidRDefault="0030064A" w:rsidP="00666C55">
            <w:pPr>
              <w:ind w:left="-36"/>
              <w:contextualSpacing/>
              <w:jc w:val="center"/>
              <w:rPr>
                <w:sz w:val="20"/>
                <w:szCs w:val="20"/>
              </w:rPr>
            </w:pPr>
            <w:r w:rsidRPr="0030064A">
              <w:rPr>
                <w:sz w:val="20"/>
                <w:szCs w:val="20"/>
              </w:rPr>
              <w:t>835</w:t>
            </w:r>
          </w:p>
        </w:tc>
        <w:tc>
          <w:tcPr>
            <w:tcW w:w="1377" w:type="dxa"/>
            <w:vAlign w:val="center"/>
          </w:tcPr>
          <w:p w:rsidR="0060345A" w:rsidRPr="0030064A" w:rsidRDefault="0030064A" w:rsidP="00666C55">
            <w:pPr>
              <w:ind w:left="-209" w:firstLine="50"/>
              <w:contextualSpacing/>
              <w:jc w:val="center"/>
              <w:rPr>
                <w:sz w:val="20"/>
                <w:szCs w:val="20"/>
              </w:rPr>
            </w:pPr>
            <w:r w:rsidRPr="0030064A">
              <w:rPr>
                <w:sz w:val="20"/>
                <w:szCs w:val="20"/>
              </w:rPr>
              <w:t>15</w:t>
            </w:r>
          </w:p>
        </w:tc>
        <w:tc>
          <w:tcPr>
            <w:tcW w:w="1221" w:type="dxa"/>
            <w:vAlign w:val="center"/>
          </w:tcPr>
          <w:p w:rsidR="0060345A" w:rsidRPr="0030064A" w:rsidRDefault="0030064A" w:rsidP="0030064A">
            <w:pPr>
              <w:ind w:right="39"/>
              <w:contextualSpacing/>
              <w:jc w:val="center"/>
              <w:rPr>
                <w:sz w:val="20"/>
                <w:szCs w:val="20"/>
              </w:rPr>
            </w:pPr>
            <w:r w:rsidRPr="0030064A">
              <w:rPr>
                <w:sz w:val="20"/>
                <w:szCs w:val="20"/>
              </w:rPr>
              <w:t>120</w:t>
            </w:r>
          </w:p>
        </w:tc>
        <w:tc>
          <w:tcPr>
            <w:tcW w:w="1221" w:type="dxa"/>
            <w:vAlign w:val="center"/>
          </w:tcPr>
          <w:p w:rsidR="0060345A" w:rsidRPr="0030064A" w:rsidRDefault="0030064A" w:rsidP="00666C55">
            <w:pPr>
              <w:ind w:left="-114"/>
              <w:contextualSpacing/>
              <w:jc w:val="center"/>
              <w:rPr>
                <w:sz w:val="20"/>
                <w:szCs w:val="20"/>
              </w:rPr>
            </w:pPr>
            <w:r w:rsidRPr="0030064A">
              <w:rPr>
                <w:sz w:val="20"/>
                <w:szCs w:val="20"/>
              </w:rPr>
              <w:t>80</w:t>
            </w:r>
          </w:p>
        </w:tc>
      </w:tr>
      <w:tr w:rsidR="0060345A" w:rsidRPr="00F91DFA" w:rsidTr="00666C55">
        <w:trPr>
          <w:jc w:val="center"/>
        </w:trPr>
        <w:tc>
          <w:tcPr>
            <w:tcW w:w="533" w:type="dxa"/>
          </w:tcPr>
          <w:p w:rsidR="0060345A" w:rsidRPr="0060345A" w:rsidRDefault="0060345A" w:rsidP="00666C55">
            <w:pPr>
              <w:pStyle w:val="affffffff1"/>
              <w:ind w:left="-284" w:right="-91" w:firstLine="125"/>
              <w:jc w:val="center"/>
            </w:pPr>
            <w:r w:rsidRPr="0060345A">
              <w:rPr>
                <w:color w:val="000000"/>
                <w:lang w:bidi="ru-RU"/>
              </w:rPr>
              <w:t>2</w:t>
            </w:r>
          </w:p>
        </w:tc>
        <w:tc>
          <w:tcPr>
            <w:tcW w:w="1684" w:type="dxa"/>
            <w:vAlign w:val="center"/>
          </w:tcPr>
          <w:p w:rsidR="0060345A" w:rsidRPr="0030064A" w:rsidRDefault="0060345A" w:rsidP="00666C55">
            <w:pPr>
              <w:widowControl w:val="0"/>
              <w:ind w:left="-125" w:right="-147"/>
              <w:jc w:val="center"/>
              <w:rPr>
                <w:sz w:val="20"/>
                <w:szCs w:val="20"/>
              </w:rPr>
            </w:pPr>
            <w:r w:rsidRPr="0030064A">
              <w:rPr>
                <w:color w:val="000000"/>
                <w:sz w:val="20"/>
                <w:szCs w:val="20"/>
              </w:rPr>
              <w:t>Апольинский сельский клуб</w:t>
            </w:r>
          </w:p>
        </w:tc>
        <w:tc>
          <w:tcPr>
            <w:tcW w:w="1487" w:type="dxa"/>
          </w:tcPr>
          <w:p w:rsidR="0060345A" w:rsidRPr="0030064A" w:rsidRDefault="0030064A" w:rsidP="00666C55">
            <w:pPr>
              <w:ind w:left="-108" w:right="-38"/>
              <w:contextualSpacing/>
              <w:jc w:val="center"/>
              <w:rPr>
                <w:sz w:val="20"/>
                <w:szCs w:val="20"/>
              </w:rPr>
            </w:pPr>
            <w:r w:rsidRPr="0030064A">
              <w:rPr>
                <w:sz w:val="20"/>
                <w:szCs w:val="20"/>
              </w:rPr>
              <w:t>д. Аполье, ул. Ефимова, дом 1</w:t>
            </w:r>
          </w:p>
        </w:tc>
        <w:tc>
          <w:tcPr>
            <w:tcW w:w="1165" w:type="dxa"/>
            <w:vAlign w:val="center"/>
          </w:tcPr>
          <w:p w:rsidR="0060345A" w:rsidRPr="0030064A" w:rsidRDefault="0030064A" w:rsidP="00666C55">
            <w:pPr>
              <w:ind w:left="-36"/>
              <w:contextualSpacing/>
              <w:jc w:val="center"/>
              <w:rPr>
                <w:sz w:val="20"/>
                <w:szCs w:val="20"/>
              </w:rPr>
            </w:pPr>
            <w:r w:rsidRPr="0030064A">
              <w:rPr>
                <w:sz w:val="20"/>
                <w:szCs w:val="20"/>
              </w:rPr>
              <w:t>3440</w:t>
            </w:r>
          </w:p>
        </w:tc>
        <w:tc>
          <w:tcPr>
            <w:tcW w:w="1377" w:type="dxa"/>
            <w:vAlign w:val="center"/>
          </w:tcPr>
          <w:p w:rsidR="0060345A" w:rsidRPr="0030064A" w:rsidRDefault="0030064A" w:rsidP="00666C55">
            <w:pPr>
              <w:ind w:left="-209" w:firstLine="50"/>
              <w:contextualSpacing/>
              <w:jc w:val="center"/>
              <w:rPr>
                <w:sz w:val="20"/>
                <w:szCs w:val="20"/>
              </w:rPr>
            </w:pPr>
            <w:r w:rsidRPr="0030064A">
              <w:rPr>
                <w:sz w:val="20"/>
                <w:szCs w:val="20"/>
              </w:rPr>
              <w:t>15</w:t>
            </w:r>
          </w:p>
        </w:tc>
        <w:tc>
          <w:tcPr>
            <w:tcW w:w="1221" w:type="dxa"/>
            <w:vAlign w:val="center"/>
          </w:tcPr>
          <w:p w:rsidR="0060345A" w:rsidRPr="0030064A" w:rsidRDefault="0030064A" w:rsidP="0030064A">
            <w:pPr>
              <w:ind w:right="39"/>
              <w:contextualSpacing/>
              <w:jc w:val="center"/>
              <w:rPr>
                <w:sz w:val="20"/>
                <w:szCs w:val="20"/>
              </w:rPr>
            </w:pPr>
            <w:r w:rsidRPr="0030064A">
              <w:rPr>
                <w:sz w:val="20"/>
                <w:szCs w:val="20"/>
              </w:rPr>
              <w:t>90</w:t>
            </w:r>
          </w:p>
        </w:tc>
        <w:tc>
          <w:tcPr>
            <w:tcW w:w="1221" w:type="dxa"/>
            <w:vAlign w:val="center"/>
          </w:tcPr>
          <w:p w:rsidR="0060345A" w:rsidRPr="0030064A" w:rsidRDefault="0030064A" w:rsidP="00666C55">
            <w:pPr>
              <w:ind w:left="-114"/>
              <w:contextualSpacing/>
              <w:jc w:val="center"/>
              <w:rPr>
                <w:sz w:val="20"/>
                <w:szCs w:val="20"/>
              </w:rPr>
            </w:pPr>
            <w:r w:rsidRPr="0030064A">
              <w:rPr>
                <w:sz w:val="20"/>
                <w:szCs w:val="20"/>
              </w:rPr>
              <w:t>80</w:t>
            </w:r>
          </w:p>
        </w:tc>
      </w:tr>
    </w:tbl>
    <w:p w:rsidR="0060345A" w:rsidRPr="0030064A" w:rsidRDefault="0060345A" w:rsidP="0060345A">
      <w:pPr>
        <w:ind w:left="-284" w:firstLine="568"/>
        <w:rPr>
          <w:b/>
          <w:color w:val="000000"/>
          <w:u w:val="single"/>
        </w:rPr>
      </w:pPr>
    </w:p>
    <w:p w:rsidR="003C0250" w:rsidRPr="0030064A" w:rsidRDefault="0073563A" w:rsidP="00CF6C1E">
      <w:pPr>
        <w:ind w:left="-284" w:firstLine="568"/>
        <w:jc w:val="both"/>
        <w:rPr>
          <w:vanish/>
          <w:color w:val="000000"/>
        </w:rPr>
      </w:pPr>
      <w:r w:rsidRPr="0030064A">
        <w:t xml:space="preserve"> </w:t>
      </w:r>
    </w:p>
    <w:p w:rsidR="003C0250" w:rsidRPr="0030064A" w:rsidRDefault="00A10713" w:rsidP="00CF6C1E">
      <w:pPr>
        <w:ind w:left="-284" w:firstLine="568"/>
        <w:jc w:val="both"/>
      </w:pPr>
      <w:r w:rsidRPr="0030064A">
        <w:rPr>
          <w:color w:val="000000"/>
        </w:rPr>
        <w:t xml:space="preserve">Кроме вышеописанных учреждений социальной инфраструктуры, на территории </w:t>
      </w:r>
      <w:r w:rsidR="006F0EB3" w:rsidRPr="0030064A">
        <w:rPr>
          <w:color w:val="000000"/>
        </w:rPr>
        <w:t>поселения</w:t>
      </w:r>
      <w:r w:rsidRPr="0030064A">
        <w:rPr>
          <w:color w:val="000000"/>
        </w:rPr>
        <w:t xml:space="preserve"> расположены иные объекты различных уровней значения (от федерального до местного), а также объекты коммерческого спроса. Это отделени</w:t>
      </w:r>
      <w:r w:rsidR="00DE12CD" w:rsidRPr="0030064A">
        <w:rPr>
          <w:color w:val="000000"/>
        </w:rPr>
        <w:t>я</w:t>
      </w:r>
      <w:r w:rsidRPr="0030064A">
        <w:rPr>
          <w:color w:val="000000"/>
        </w:rPr>
        <w:t xml:space="preserve"> связи, адм</w:t>
      </w:r>
      <w:r w:rsidR="0073563A" w:rsidRPr="0030064A">
        <w:rPr>
          <w:color w:val="000000"/>
        </w:rPr>
        <w:t>инистративные учреждения, магазины</w:t>
      </w:r>
      <w:r w:rsidR="0030064A" w:rsidRPr="0030064A">
        <w:rPr>
          <w:color w:val="000000"/>
        </w:rPr>
        <w:t>.</w:t>
      </w:r>
    </w:p>
    <w:p w:rsidR="003C0250" w:rsidRPr="00FE50A5" w:rsidRDefault="0073563A" w:rsidP="00CF6C1E">
      <w:pPr>
        <w:ind w:left="-284" w:firstLine="568"/>
        <w:jc w:val="both"/>
      </w:pPr>
      <w:r w:rsidRPr="00FE50A5">
        <w:rPr>
          <w:color w:val="000000"/>
        </w:rPr>
        <w:t>Выполнен р</w:t>
      </w:r>
      <w:r w:rsidR="00A10713" w:rsidRPr="00FE50A5">
        <w:rPr>
          <w:color w:val="000000"/>
        </w:rPr>
        <w:t>асчет обеспеченности населения муниципального о</w:t>
      </w:r>
      <w:r w:rsidRPr="00FE50A5">
        <w:rPr>
          <w:color w:val="000000"/>
        </w:rPr>
        <w:t>бразования</w:t>
      </w:r>
      <w:r w:rsidR="00A10713" w:rsidRPr="00FE50A5">
        <w:rPr>
          <w:color w:val="000000"/>
        </w:rPr>
        <w:t xml:space="preserve"> объектами социальной сферы местного значения</w:t>
      </w:r>
      <w:r w:rsidRPr="00FE50A5">
        <w:rPr>
          <w:color w:val="000000"/>
        </w:rPr>
        <w:t>.</w:t>
      </w:r>
    </w:p>
    <w:p w:rsidR="003C0250" w:rsidRPr="0030064A" w:rsidRDefault="00A10713" w:rsidP="00CF6C1E">
      <w:pPr>
        <w:ind w:left="-284" w:firstLine="568"/>
        <w:jc w:val="both"/>
        <w:rPr>
          <w:color w:val="000000"/>
        </w:rPr>
      </w:pPr>
      <w:r w:rsidRPr="0030064A">
        <w:rPr>
          <w:color w:val="000000"/>
        </w:rPr>
        <w:t>Потребность населен</w:t>
      </w:r>
      <w:r w:rsidR="0073563A" w:rsidRPr="0030064A">
        <w:rPr>
          <w:color w:val="000000"/>
        </w:rPr>
        <w:t xml:space="preserve">ия в объектах местного значения </w:t>
      </w:r>
      <w:r w:rsidRPr="0030064A">
        <w:rPr>
          <w:color w:val="000000"/>
        </w:rPr>
        <w:t xml:space="preserve">представлена в таблице </w:t>
      </w:r>
      <w:r w:rsidR="0030064A" w:rsidRPr="0030064A">
        <w:rPr>
          <w:color w:val="000000"/>
        </w:rPr>
        <w:t>8</w:t>
      </w:r>
      <w:r w:rsidRPr="0030064A">
        <w:rPr>
          <w:color w:val="000000"/>
        </w:rPr>
        <w:t>.</w:t>
      </w:r>
    </w:p>
    <w:p w:rsidR="001D4E35" w:rsidRDefault="001D4E35" w:rsidP="001D4E35">
      <w:pPr>
        <w:ind w:left="-284" w:firstLine="568"/>
        <w:jc w:val="center"/>
        <w:rPr>
          <w:b/>
          <w:color w:val="000000"/>
          <w:sz w:val="20"/>
          <w:highlight w:val="yellow"/>
        </w:rPr>
      </w:pPr>
    </w:p>
    <w:p w:rsidR="00370316" w:rsidRPr="0030064A" w:rsidRDefault="00AB6521" w:rsidP="00CF6C1E">
      <w:pPr>
        <w:pStyle w:val="affff2"/>
        <w:spacing w:before="0" w:after="0"/>
        <w:ind w:left="-284" w:firstLine="568"/>
      </w:pPr>
      <w:bookmarkStart w:id="32" w:name="_Ref405891021"/>
      <w:r w:rsidRPr="0030064A">
        <w:rPr>
          <w:color w:val="000000"/>
          <w:sz w:val="20"/>
        </w:rPr>
        <w:t xml:space="preserve">Таблица </w:t>
      </w:r>
      <w:bookmarkEnd w:id="32"/>
      <w:r w:rsidR="00701462" w:rsidRPr="0030064A">
        <w:rPr>
          <w:color w:val="000000"/>
          <w:sz w:val="20"/>
        </w:rPr>
        <w:t>8</w:t>
      </w:r>
      <w:r w:rsidRPr="0030064A">
        <w:rPr>
          <w:color w:val="000000"/>
          <w:sz w:val="20"/>
        </w:rPr>
        <w:t xml:space="preserve"> </w:t>
      </w:r>
      <w:r w:rsidRPr="0030064A">
        <w:rPr>
          <w:bCs w:val="0"/>
          <w:color w:val="000000"/>
          <w:sz w:val="20"/>
        </w:rPr>
        <w:t>Обеспеченность населения муниципального образования в объектах социальной сферы местного значения на начало 202</w:t>
      </w:r>
      <w:r w:rsidR="0060345A" w:rsidRPr="0030064A">
        <w:rPr>
          <w:bCs w:val="0"/>
          <w:color w:val="000000"/>
          <w:sz w:val="20"/>
        </w:rPr>
        <w:t>4</w:t>
      </w:r>
      <w:r w:rsidRPr="0030064A">
        <w:rPr>
          <w:bCs w:val="0"/>
          <w:color w:val="000000"/>
          <w:sz w:val="20"/>
        </w:rPr>
        <w:t xml:space="preserve"> года (</w:t>
      </w:r>
      <w:r w:rsidR="0060345A" w:rsidRPr="0030064A">
        <w:rPr>
          <w:color w:val="000000"/>
          <w:sz w:val="20"/>
        </w:rPr>
        <w:t>940</w:t>
      </w:r>
      <w:r w:rsidRPr="0030064A">
        <w:rPr>
          <w:bCs w:val="0"/>
          <w:color w:val="000000"/>
          <w:sz w:val="20"/>
        </w:rPr>
        <w:t xml:space="preserve"> чел.)</w:t>
      </w:r>
    </w:p>
    <w:tbl>
      <w:tblPr>
        <w:tblW w:w="7795" w:type="dxa"/>
        <w:jc w:val="center"/>
        <w:tblInd w:w="-170" w:type="dxa"/>
        <w:tblLook w:val="04A0" w:firstRow="1" w:lastRow="0" w:firstColumn="1" w:lastColumn="0" w:noHBand="0" w:noVBand="1"/>
      </w:tblPr>
      <w:tblGrid>
        <w:gridCol w:w="636"/>
        <w:gridCol w:w="2706"/>
        <w:gridCol w:w="1643"/>
        <w:gridCol w:w="1483"/>
        <w:gridCol w:w="1327"/>
      </w:tblGrid>
      <w:tr w:rsidR="00AA7DC6" w:rsidRPr="00F91DFA" w:rsidTr="00034EAF">
        <w:trPr>
          <w:cantSplit/>
          <w:trHeight w:val="671"/>
          <w:tblHeader/>
          <w:jc w:val="center"/>
        </w:trPr>
        <w:tc>
          <w:tcPr>
            <w:tcW w:w="636" w:type="dxa"/>
            <w:tcBorders>
              <w:top w:val="single" w:sz="4" w:space="0" w:color="000000"/>
              <w:left w:val="single" w:sz="4" w:space="0" w:color="auto"/>
              <w:bottom w:val="single" w:sz="4" w:space="0" w:color="000000"/>
              <w:right w:val="single" w:sz="4" w:space="0" w:color="000000"/>
            </w:tcBorders>
            <w:vAlign w:val="center"/>
          </w:tcPr>
          <w:p w:rsidR="00AA7DC6" w:rsidRPr="00F61095" w:rsidRDefault="00AA7DC6" w:rsidP="00FE50A5">
            <w:pPr>
              <w:ind w:left="-249" w:right="-164"/>
              <w:jc w:val="center"/>
            </w:pPr>
            <w:r w:rsidRPr="00F61095">
              <w:rPr>
                <w:b/>
                <w:color w:val="000000"/>
                <w:sz w:val="20"/>
              </w:rPr>
              <w:t>№ п/п</w:t>
            </w:r>
          </w:p>
        </w:tc>
        <w:tc>
          <w:tcPr>
            <w:tcW w:w="2706" w:type="dxa"/>
            <w:tcBorders>
              <w:top w:val="single" w:sz="4" w:space="0" w:color="000000"/>
              <w:left w:val="single" w:sz="4" w:space="0" w:color="000000"/>
              <w:bottom w:val="single" w:sz="4" w:space="0" w:color="000000"/>
              <w:right w:val="single" w:sz="4" w:space="0" w:color="000000"/>
            </w:tcBorders>
            <w:vAlign w:val="center"/>
          </w:tcPr>
          <w:p w:rsidR="00AA7DC6" w:rsidRPr="00F61095" w:rsidRDefault="00AA7DC6" w:rsidP="0041596C">
            <w:pPr>
              <w:ind w:left="-284" w:firstLine="176"/>
              <w:jc w:val="center"/>
            </w:pPr>
            <w:r w:rsidRPr="00F61095">
              <w:rPr>
                <w:b/>
                <w:color w:val="000000"/>
                <w:sz w:val="20"/>
              </w:rPr>
              <w:t>Наименование, единица измерения</w:t>
            </w:r>
          </w:p>
        </w:tc>
        <w:tc>
          <w:tcPr>
            <w:tcW w:w="1643" w:type="dxa"/>
            <w:tcBorders>
              <w:top w:val="single" w:sz="4" w:space="0" w:color="000000"/>
              <w:left w:val="single" w:sz="4" w:space="0" w:color="000000"/>
              <w:bottom w:val="single" w:sz="4" w:space="0" w:color="000000"/>
              <w:right w:val="single" w:sz="4" w:space="0" w:color="auto"/>
            </w:tcBorders>
            <w:vAlign w:val="center"/>
          </w:tcPr>
          <w:p w:rsidR="00AA7DC6" w:rsidRPr="00F61095" w:rsidRDefault="00AA7DC6" w:rsidP="0041596C">
            <w:pPr>
              <w:ind w:left="-284" w:firstLine="176"/>
              <w:jc w:val="center"/>
              <w:rPr>
                <w:b/>
                <w:color w:val="000000"/>
                <w:sz w:val="20"/>
              </w:rPr>
            </w:pPr>
          </w:p>
          <w:p w:rsidR="00AA7DC6" w:rsidRPr="00F61095" w:rsidRDefault="00AA7DC6" w:rsidP="0041596C">
            <w:pPr>
              <w:ind w:left="-284" w:firstLine="176"/>
              <w:jc w:val="center"/>
              <w:rPr>
                <w:b/>
                <w:color w:val="000000"/>
                <w:sz w:val="20"/>
              </w:rPr>
            </w:pPr>
            <w:r w:rsidRPr="00F61095">
              <w:rPr>
                <w:b/>
                <w:color w:val="000000"/>
                <w:sz w:val="20"/>
              </w:rPr>
              <w:t>Существующая</w:t>
            </w:r>
          </w:p>
          <w:p w:rsidR="00AA7DC6" w:rsidRPr="00F61095" w:rsidRDefault="00AA7DC6" w:rsidP="0041596C">
            <w:pPr>
              <w:ind w:left="-284" w:firstLine="176"/>
              <w:jc w:val="center"/>
            </w:pPr>
            <w:r w:rsidRPr="00F61095">
              <w:rPr>
                <w:b/>
                <w:color w:val="000000"/>
                <w:sz w:val="20"/>
              </w:rPr>
              <w:t>мощность</w:t>
            </w:r>
          </w:p>
          <w:p w:rsidR="00AA7DC6" w:rsidRPr="00F61095" w:rsidRDefault="00AA7DC6" w:rsidP="0041596C">
            <w:pPr>
              <w:ind w:left="-284" w:firstLine="176"/>
              <w:jc w:val="center"/>
              <w:rPr>
                <w:b/>
                <w:color w:val="000000"/>
                <w:sz w:val="20"/>
              </w:rPr>
            </w:pPr>
          </w:p>
        </w:tc>
        <w:tc>
          <w:tcPr>
            <w:tcW w:w="1483" w:type="dxa"/>
            <w:tcBorders>
              <w:top w:val="single" w:sz="4" w:space="0" w:color="000000"/>
              <w:left w:val="single" w:sz="4" w:space="0" w:color="auto"/>
              <w:bottom w:val="single" w:sz="4" w:space="0" w:color="000000"/>
              <w:right w:val="single" w:sz="4" w:space="0" w:color="000000"/>
            </w:tcBorders>
            <w:vAlign w:val="center"/>
          </w:tcPr>
          <w:p w:rsidR="00AA7DC6" w:rsidRPr="00F61095" w:rsidRDefault="00AA7DC6" w:rsidP="004F0944">
            <w:pPr>
              <w:ind w:left="-63" w:right="-87" w:hanging="45"/>
              <w:jc w:val="center"/>
            </w:pPr>
            <w:r w:rsidRPr="00F61095">
              <w:rPr>
                <w:b/>
                <w:color w:val="000000"/>
                <w:sz w:val="20"/>
              </w:rPr>
              <w:t>Требуемая мощность</w:t>
            </w:r>
          </w:p>
          <w:p w:rsidR="00AA7DC6" w:rsidRPr="00F61095" w:rsidRDefault="00AA7DC6" w:rsidP="0041596C">
            <w:pPr>
              <w:ind w:left="-284" w:firstLine="176"/>
              <w:jc w:val="center"/>
              <w:rPr>
                <w:b/>
                <w:color w:val="000000"/>
                <w:sz w:val="20"/>
              </w:rPr>
            </w:pPr>
          </w:p>
        </w:tc>
        <w:tc>
          <w:tcPr>
            <w:tcW w:w="1327" w:type="dxa"/>
            <w:tcBorders>
              <w:top w:val="single" w:sz="4" w:space="0" w:color="000000"/>
              <w:left w:val="single" w:sz="4" w:space="0" w:color="000000"/>
              <w:bottom w:val="single" w:sz="4" w:space="0" w:color="000000"/>
              <w:right w:val="single" w:sz="4" w:space="0" w:color="auto"/>
            </w:tcBorders>
            <w:vAlign w:val="center"/>
          </w:tcPr>
          <w:p w:rsidR="00AA7DC6" w:rsidRPr="00F61095" w:rsidRDefault="00AA7DC6" w:rsidP="0041596C">
            <w:pPr>
              <w:ind w:left="-284" w:firstLine="176"/>
              <w:jc w:val="center"/>
              <w:rPr>
                <w:b/>
                <w:color w:val="000000"/>
                <w:sz w:val="20"/>
              </w:rPr>
            </w:pPr>
            <w:r w:rsidRPr="00F61095">
              <w:rPr>
                <w:b/>
                <w:color w:val="000000"/>
                <w:sz w:val="20"/>
              </w:rPr>
              <w:t>Дефицит –</w:t>
            </w:r>
          </w:p>
          <w:p w:rsidR="00AA7DC6" w:rsidRPr="00F61095" w:rsidRDefault="00AA7DC6" w:rsidP="0041596C">
            <w:pPr>
              <w:ind w:left="-284" w:firstLine="176"/>
              <w:jc w:val="center"/>
            </w:pPr>
            <w:r w:rsidRPr="00F61095">
              <w:rPr>
                <w:b/>
                <w:color w:val="000000"/>
                <w:sz w:val="20"/>
              </w:rPr>
              <w:t>Излишек+</w:t>
            </w:r>
          </w:p>
          <w:p w:rsidR="00AA7DC6" w:rsidRPr="00F61095" w:rsidRDefault="00AA7DC6" w:rsidP="0041596C">
            <w:pPr>
              <w:ind w:left="-284" w:firstLine="176"/>
              <w:jc w:val="center"/>
            </w:pPr>
          </w:p>
        </w:tc>
      </w:tr>
      <w:tr w:rsidR="00F55712" w:rsidRPr="00F91DFA" w:rsidTr="00290DB9">
        <w:trPr>
          <w:trHeight w:val="210"/>
          <w:jc w:val="center"/>
        </w:trPr>
        <w:tc>
          <w:tcPr>
            <w:tcW w:w="7795" w:type="dxa"/>
            <w:gridSpan w:val="5"/>
            <w:tcBorders>
              <w:left w:val="single" w:sz="4" w:space="0" w:color="auto"/>
              <w:right w:val="single" w:sz="4" w:space="0" w:color="auto"/>
            </w:tcBorders>
            <w:vAlign w:val="center"/>
          </w:tcPr>
          <w:p w:rsidR="00F55712" w:rsidRPr="00F61095" w:rsidRDefault="00F55712" w:rsidP="0024065B">
            <w:pPr>
              <w:ind w:left="-292" w:firstLine="26"/>
              <w:jc w:val="center"/>
              <w:rPr>
                <w:b/>
                <w:color w:val="000000"/>
                <w:sz w:val="20"/>
              </w:rPr>
            </w:pPr>
            <w:r w:rsidRPr="00F61095">
              <w:rPr>
                <w:b/>
                <w:i/>
                <w:iCs/>
                <w:color w:val="000000"/>
                <w:sz w:val="20"/>
              </w:rPr>
              <w:t>Учреждения народного образования</w:t>
            </w:r>
          </w:p>
        </w:tc>
      </w:tr>
      <w:tr w:rsidR="00AA7DC6" w:rsidRPr="00F91DFA" w:rsidTr="00034EAF">
        <w:trPr>
          <w:trHeight w:hRule="exact" w:val="567"/>
          <w:jc w:val="center"/>
        </w:trPr>
        <w:tc>
          <w:tcPr>
            <w:tcW w:w="636" w:type="dxa"/>
            <w:tcBorders>
              <w:top w:val="single" w:sz="4" w:space="0" w:color="000000"/>
              <w:left w:val="single" w:sz="4" w:space="0" w:color="auto"/>
              <w:bottom w:val="single" w:sz="4" w:space="0" w:color="000000"/>
              <w:right w:val="single" w:sz="4" w:space="0" w:color="000000"/>
            </w:tcBorders>
            <w:vAlign w:val="center"/>
          </w:tcPr>
          <w:p w:rsidR="00AA7DC6" w:rsidRPr="00F61095" w:rsidRDefault="00AA7DC6" w:rsidP="00290DB9">
            <w:pPr>
              <w:ind w:left="-292" w:hanging="31"/>
              <w:jc w:val="center"/>
            </w:pPr>
            <w:r w:rsidRPr="00F61095">
              <w:rPr>
                <w:color w:val="000000"/>
                <w:sz w:val="20"/>
              </w:rPr>
              <w:t>1</w:t>
            </w:r>
          </w:p>
        </w:tc>
        <w:tc>
          <w:tcPr>
            <w:tcW w:w="2706" w:type="dxa"/>
            <w:tcBorders>
              <w:top w:val="single" w:sz="4" w:space="0" w:color="000000"/>
              <w:left w:val="single" w:sz="4" w:space="0" w:color="000000"/>
              <w:bottom w:val="single" w:sz="4" w:space="0" w:color="000000"/>
              <w:right w:val="single" w:sz="4" w:space="0" w:color="000000"/>
            </w:tcBorders>
            <w:vAlign w:val="center"/>
          </w:tcPr>
          <w:p w:rsidR="00AA7DC6" w:rsidRPr="008A5A03" w:rsidRDefault="00AA7DC6" w:rsidP="00F61095">
            <w:pPr>
              <w:ind w:left="-176" w:right="-151"/>
              <w:jc w:val="center"/>
            </w:pPr>
            <w:r w:rsidRPr="008A5A03">
              <w:rPr>
                <w:color w:val="000000"/>
                <w:sz w:val="20"/>
              </w:rPr>
              <w:t>Детские дошкольные учреждения, место</w:t>
            </w:r>
          </w:p>
        </w:tc>
        <w:tc>
          <w:tcPr>
            <w:tcW w:w="1643" w:type="dxa"/>
            <w:tcBorders>
              <w:top w:val="single" w:sz="4" w:space="0" w:color="000000"/>
              <w:left w:val="single" w:sz="4" w:space="0" w:color="000000"/>
              <w:bottom w:val="single" w:sz="4" w:space="0" w:color="000000"/>
              <w:right w:val="single" w:sz="4" w:space="0" w:color="auto"/>
            </w:tcBorders>
            <w:vAlign w:val="center"/>
          </w:tcPr>
          <w:p w:rsidR="00AA7DC6" w:rsidRPr="00DC5A1F" w:rsidRDefault="00DC5A1F" w:rsidP="0041596C">
            <w:pPr>
              <w:ind w:left="-284" w:firstLine="176"/>
              <w:jc w:val="center"/>
              <w:rPr>
                <w:color w:val="000000"/>
                <w:sz w:val="20"/>
                <w:szCs w:val="20"/>
              </w:rPr>
            </w:pPr>
            <w:r w:rsidRPr="00DC5A1F">
              <w:rPr>
                <w:color w:val="000000"/>
                <w:sz w:val="20"/>
                <w:szCs w:val="20"/>
              </w:rPr>
              <w:t>12</w:t>
            </w:r>
          </w:p>
        </w:tc>
        <w:tc>
          <w:tcPr>
            <w:tcW w:w="1483" w:type="dxa"/>
            <w:tcBorders>
              <w:top w:val="single" w:sz="4" w:space="0" w:color="000000"/>
              <w:left w:val="single" w:sz="4" w:space="0" w:color="auto"/>
              <w:bottom w:val="single" w:sz="4" w:space="0" w:color="000000"/>
              <w:right w:val="single" w:sz="4" w:space="0" w:color="000000"/>
            </w:tcBorders>
            <w:vAlign w:val="center"/>
          </w:tcPr>
          <w:p w:rsidR="00AA7DC6" w:rsidRPr="00F91DFA" w:rsidRDefault="008B624C" w:rsidP="0067066E">
            <w:pPr>
              <w:ind w:left="-284" w:firstLine="176"/>
              <w:jc w:val="center"/>
              <w:rPr>
                <w:sz w:val="20"/>
                <w:szCs w:val="20"/>
                <w:highlight w:val="yellow"/>
              </w:rPr>
            </w:pPr>
            <w:r w:rsidRPr="008B624C">
              <w:rPr>
                <w:sz w:val="20"/>
                <w:szCs w:val="20"/>
              </w:rPr>
              <w:t>43</w:t>
            </w:r>
          </w:p>
        </w:tc>
        <w:tc>
          <w:tcPr>
            <w:tcW w:w="1327" w:type="dxa"/>
            <w:tcBorders>
              <w:top w:val="single" w:sz="4" w:space="0" w:color="000000"/>
              <w:left w:val="single" w:sz="4" w:space="0" w:color="000000"/>
              <w:bottom w:val="single" w:sz="4" w:space="0" w:color="000000"/>
              <w:right w:val="single" w:sz="4" w:space="0" w:color="auto"/>
            </w:tcBorders>
            <w:vAlign w:val="center"/>
          </w:tcPr>
          <w:p w:rsidR="00AA7DC6" w:rsidRPr="00F91DFA" w:rsidRDefault="008B624C" w:rsidP="00C201CB">
            <w:pPr>
              <w:ind w:left="-284" w:firstLine="176"/>
              <w:jc w:val="center"/>
              <w:rPr>
                <w:sz w:val="20"/>
                <w:szCs w:val="20"/>
                <w:highlight w:val="yellow"/>
              </w:rPr>
            </w:pPr>
            <w:r w:rsidRPr="008B624C">
              <w:rPr>
                <w:sz w:val="20"/>
                <w:szCs w:val="20"/>
              </w:rPr>
              <w:t>-31</w:t>
            </w:r>
          </w:p>
        </w:tc>
      </w:tr>
      <w:tr w:rsidR="00AA7DC6" w:rsidRPr="00F91DFA" w:rsidTr="00D26673">
        <w:trPr>
          <w:trHeight w:hRule="exact" w:val="795"/>
          <w:jc w:val="center"/>
        </w:trPr>
        <w:tc>
          <w:tcPr>
            <w:tcW w:w="636" w:type="dxa"/>
            <w:tcBorders>
              <w:top w:val="single" w:sz="4" w:space="0" w:color="000000"/>
              <w:left w:val="single" w:sz="4" w:space="0" w:color="000000"/>
              <w:right w:val="single" w:sz="4" w:space="0" w:color="000000"/>
            </w:tcBorders>
            <w:vAlign w:val="center"/>
          </w:tcPr>
          <w:p w:rsidR="00AA7DC6" w:rsidRPr="00F61095" w:rsidRDefault="00AA7DC6" w:rsidP="00290DB9">
            <w:pPr>
              <w:ind w:left="-292" w:hanging="31"/>
              <w:jc w:val="center"/>
            </w:pPr>
            <w:r w:rsidRPr="00F61095">
              <w:rPr>
                <w:color w:val="000000"/>
                <w:sz w:val="20"/>
              </w:rPr>
              <w:t>2</w:t>
            </w:r>
          </w:p>
        </w:tc>
        <w:tc>
          <w:tcPr>
            <w:tcW w:w="2706" w:type="dxa"/>
            <w:tcBorders>
              <w:top w:val="single" w:sz="4" w:space="0" w:color="000000"/>
              <w:left w:val="single" w:sz="4" w:space="0" w:color="000000"/>
              <w:right w:val="single" w:sz="4" w:space="0" w:color="000000"/>
            </w:tcBorders>
            <w:vAlign w:val="center"/>
          </w:tcPr>
          <w:p w:rsidR="00AA7DC6" w:rsidRPr="008A5A03" w:rsidRDefault="00AA7DC6" w:rsidP="00F61095">
            <w:pPr>
              <w:ind w:left="-176" w:right="-151"/>
              <w:jc w:val="center"/>
            </w:pPr>
            <w:r w:rsidRPr="008A5A03">
              <w:rPr>
                <w:color w:val="000000"/>
                <w:sz w:val="20"/>
              </w:rPr>
              <w:t xml:space="preserve">Общеобразовательные </w:t>
            </w:r>
          </w:p>
          <w:p w:rsidR="00AA7DC6" w:rsidRPr="008A5A03" w:rsidRDefault="00AA7DC6" w:rsidP="00F61095">
            <w:pPr>
              <w:ind w:left="-176" w:right="-151"/>
              <w:jc w:val="center"/>
            </w:pPr>
            <w:r w:rsidRPr="008A5A03">
              <w:rPr>
                <w:color w:val="000000"/>
                <w:sz w:val="20"/>
              </w:rPr>
              <w:t>школы</w:t>
            </w:r>
          </w:p>
          <w:p w:rsidR="00AA7DC6" w:rsidRPr="008A5A03" w:rsidRDefault="00AA7DC6" w:rsidP="00F61095">
            <w:pPr>
              <w:ind w:left="-176" w:right="-151"/>
              <w:jc w:val="center"/>
            </w:pPr>
            <w:r w:rsidRPr="008A5A03">
              <w:rPr>
                <w:color w:val="000000"/>
                <w:sz w:val="20"/>
              </w:rPr>
              <w:t>учащиеся</w:t>
            </w:r>
          </w:p>
        </w:tc>
        <w:tc>
          <w:tcPr>
            <w:tcW w:w="1643" w:type="dxa"/>
            <w:tcBorders>
              <w:top w:val="single" w:sz="4" w:space="0" w:color="000000"/>
              <w:left w:val="single" w:sz="4" w:space="0" w:color="000000"/>
              <w:right w:val="single" w:sz="4" w:space="0" w:color="auto"/>
            </w:tcBorders>
            <w:vAlign w:val="center"/>
          </w:tcPr>
          <w:p w:rsidR="00AA7DC6" w:rsidRPr="00DC5A1F" w:rsidRDefault="00DC5A1F" w:rsidP="0041596C">
            <w:pPr>
              <w:ind w:left="-284" w:firstLine="176"/>
              <w:jc w:val="center"/>
              <w:rPr>
                <w:color w:val="000000"/>
                <w:sz w:val="20"/>
                <w:szCs w:val="20"/>
              </w:rPr>
            </w:pPr>
            <w:r w:rsidRPr="00DC5A1F">
              <w:rPr>
                <w:sz w:val="20"/>
                <w:szCs w:val="20"/>
              </w:rPr>
              <w:t>28</w:t>
            </w:r>
          </w:p>
        </w:tc>
        <w:tc>
          <w:tcPr>
            <w:tcW w:w="1483" w:type="dxa"/>
            <w:tcBorders>
              <w:top w:val="single" w:sz="4" w:space="0" w:color="000000"/>
              <w:left w:val="single" w:sz="4" w:space="0" w:color="auto"/>
              <w:right w:val="single" w:sz="4" w:space="0" w:color="000000"/>
            </w:tcBorders>
            <w:vAlign w:val="center"/>
          </w:tcPr>
          <w:p w:rsidR="00AA7DC6" w:rsidRPr="00F91DFA" w:rsidRDefault="004801B1" w:rsidP="00C201CB">
            <w:pPr>
              <w:ind w:left="-284" w:firstLine="176"/>
              <w:jc w:val="center"/>
              <w:rPr>
                <w:sz w:val="20"/>
                <w:szCs w:val="20"/>
                <w:highlight w:val="yellow"/>
              </w:rPr>
            </w:pPr>
            <w:r w:rsidRPr="004801B1">
              <w:rPr>
                <w:sz w:val="20"/>
                <w:szCs w:val="20"/>
              </w:rPr>
              <w:t>67</w:t>
            </w:r>
          </w:p>
        </w:tc>
        <w:tc>
          <w:tcPr>
            <w:tcW w:w="1327" w:type="dxa"/>
            <w:tcBorders>
              <w:top w:val="single" w:sz="4" w:space="0" w:color="000000"/>
              <w:left w:val="single" w:sz="4" w:space="0" w:color="000000"/>
              <w:right w:val="single" w:sz="4" w:space="0" w:color="auto"/>
            </w:tcBorders>
            <w:vAlign w:val="center"/>
          </w:tcPr>
          <w:p w:rsidR="00AA7DC6" w:rsidRPr="00F91DFA" w:rsidRDefault="004801B1" w:rsidP="00C201CB">
            <w:pPr>
              <w:ind w:left="-284" w:firstLine="176"/>
              <w:jc w:val="center"/>
              <w:rPr>
                <w:sz w:val="20"/>
                <w:szCs w:val="20"/>
                <w:highlight w:val="yellow"/>
              </w:rPr>
            </w:pPr>
            <w:r w:rsidRPr="004801B1">
              <w:rPr>
                <w:sz w:val="20"/>
                <w:szCs w:val="20"/>
              </w:rPr>
              <w:t>-39</w:t>
            </w:r>
          </w:p>
        </w:tc>
      </w:tr>
      <w:tr w:rsidR="00AA7DC6" w:rsidRPr="00F91DFA" w:rsidTr="00034EAF">
        <w:trPr>
          <w:trHeight w:hRule="exact" w:val="567"/>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AA7DC6" w:rsidRPr="00F61095" w:rsidRDefault="00AA7DC6" w:rsidP="00290DB9">
            <w:pPr>
              <w:ind w:left="-292" w:hanging="31"/>
              <w:jc w:val="center"/>
            </w:pPr>
            <w:r w:rsidRPr="00F61095">
              <w:rPr>
                <w:color w:val="000000"/>
                <w:sz w:val="20"/>
              </w:rPr>
              <w:t>3</w:t>
            </w:r>
          </w:p>
        </w:tc>
        <w:tc>
          <w:tcPr>
            <w:tcW w:w="2706" w:type="dxa"/>
            <w:tcBorders>
              <w:top w:val="single" w:sz="4" w:space="0" w:color="000000"/>
              <w:left w:val="single" w:sz="4" w:space="0" w:color="000000"/>
              <w:bottom w:val="single" w:sz="4" w:space="0" w:color="000000"/>
              <w:right w:val="single" w:sz="4" w:space="0" w:color="000000"/>
            </w:tcBorders>
            <w:vAlign w:val="center"/>
          </w:tcPr>
          <w:p w:rsidR="00AA7DC6" w:rsidRPr="008A5A03" w:rsidRDefault="00AA7DC6" w:rsidP="00F61095">
            <w:pPr>
              <w:ind w:left="-176" w:right="-151"/>
              <w:jc w:val="center"/>
            </w:pPr>
            <w:r w:rsidRPr="008A5A03">
              <w:rPr>
                <w:color w:val="000000"/>
                <w:sz w:val="20"/>
              </w:rPr>
              <w:t>Внешкольные учреждения, место</w:t>
            </w:r>
          </w:p>
        </w:tc>
        <w:tc>
          <w:tcPr>
            <w:tcW w:w="1643" w:type="dxa"/>
            <w:tcBorders>
              <w:top w:val="single" w:sz="4" w:space="0" w:color="000000"/>
              <w:left w:val="single" w:sz="4" w:space="0" w:color="000000"/>
              <w:bottom w:val="single" w:sz="4" w:space="0" w:color="000000"/>
              <w:right w:val="single" w:sz="4" w:space="0" w:color="auto"/>
            </w:tcBorders>
            <w:vAlign w:val="center"/>
          </w:tcPr>
          <w:p w:rsidR="00AA7DC6" w:rsidRPr="00F91DFA" w:rsidRDefault="0000505D" w:rsidP="0041596C">
            <w:pPr>
              <w:ind w:left="-284" w:firstLine="176"/>
              <w:jc w:val="center"/>
              <w:rPr>
                <w:color w:val="000000"/>
                <w:sz w:val="20"/>
                <w:szCs w:val="20"/>
                <w:highlight w:val="yellow"/>
              </w:rPr>
            </w:pPr>
            <w:r w:rsidRPr="0000505D">
              <w:rPr>
                <w:color w:val="000000"/>
                <w:sz w:val="20"/>
                <w:szCs w:val="20"/>
              </w:rPr>
              <w:t>нет данных</w:t>
            </w:r>
          </w:p>
        </w:tc>
        <w:tc>
          <w:tcPr>
            <w:tcW w:w="1483" w:type="dxa"/>
            <w:tcBorders>
              <w:top w:val="single" w:sz="4" w:space="0" w:color="000000"/>
              <w:left w:val="single" w:sz="4" w:space="0" w:color="auto"/>
              <w:bottom w:val="single" w:sz="4" w:space="0" w:color="000000"/>
              <w:right w:val="single" w:sz="4" w:space="0" w:color="000000"/>
            </w:tcBorders>
            <w:vAlign w:val="center"/>
          </w:tcPr>
          <w:p w:rsidR="00AA7DC6" w:rsidRPr="00F91DFA" w:rsidRDefault="00166E89" w:rsidP="00111C44">
            <w:pPr>
              <w:ind w:left="-284" w:firstLine="176"/>
              <w:jc w:val="center"/>
              <w:rPr>
                <w:sz w:val="20"/>
                <w:szCs w:val="20"/>
                <w:highlight w:val="yellow"/>
              </w:rPr>
            </w:pPr>
            <w:r w:rsidRPr="00166E89">
              <w:rPr>
                <w:sz w:val="20"/>
                <w:szCs w:val="20"/>
              </w:rPr>
              <w:t>3</w:t>
            </w:r>
          </w:p>
        </w:tc>
        <w:tc>
          <w:tcPr>
            <w:tcW w:w="1327" w:type="dxa"/>
            <w:tcBorders>
              <w:top w:val="single" w:sz="4" w:space="0" w:color="000000"/>
              <w:left w:val="single" w:sz="4" w:space="0" w:color="000000"/>
              <w:bottom w:val="single" w:sz="4" w:space="0" w:color="000000"/>
              <w:right w:val="single" w:sz="4" w:space="0" w:color="auto"/>
            </w:tcBorders>
            <w:vAlign w:val="center"/>
          </w:tcPr>
          <w:p w:rsidR="00AA7DC6" w:rsidRPr="00F91DFA" w:rsidRDefault="00F346F1" w:rsidP="00C201CB">
            <w:pPr>
              <w:ind w:left="-284" w:firstLine="176"/>
              <w:jc w:val="center"/>
              <w:rPr>
                <w:sz w:val="20"/>
                <w:szCs w:val="20"/>
                <w:highlight w:val="yellow"/>
              </w:rPr>
            </w:pPr>
            <w:r w:rsidRPr="00F346F1">
              <w:rPr>
                <w:sz w:val="20"/>
                <w:szCs w:val="20"/>
              </w:rPr>
              <w:t>-</w:t>
            </w:r>
          </w:p>
        </w:tc>
      </w:tr>
      <w:tr w:rsidR="00F55712" w:rsidRPr="00F91DFA" w:rsidTr="00290DB9">
        <w:trPr>
          <w:trHeight w:val="139"/>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F55712" w:rsidRPr="00F61095" w:rsidRDefault="00F55712" w:rsidP="00290DB9">
            <w:pPr>
              <w:ind w:left="-292" w:right="-151" w:hanging="31"/>
              <w:jc w:val="center"/>
              <w:rPr>
                <w:b/>
                <w:iCs/>
                <w:sz w:val="20"/>
              </w:rPr>
            </w:pPr>
            <w:r w:rsidRPr="00F61095">
              <w:rPr>
                <w:b/>
                <w:i/>
                <w:iCs/>
                <w:sz w:val="20"/>
              </w:rPr>
              <w:t>Физкультурно-спортивные сооружения</w:t>
            </w:r>
          </w:p>
        </w:tc>
      </w:tr>
      <w:tr w:rsidR="008A5A03" w:rsidRPr="00F91DFA" w:rsidTr="00034EAF">
        <w:trPr>
          <w:trHeight w:val="669"/>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color w:val="000000"/>
                <w:sz w:val="20"/>
                <w:szCs w:val="20"/>
              </w:rPr>
              <w:t>4</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FB0554" w:rsidRDefault="008A5A03" w:rsidP="00B02CE4">
            <w:pPr>
              <w:ind w:left="-176" w:right="-169"/>
              <w:jc w:val="center"/>
            </w:pPr>
            <w:r w:rsidRPr="00FB0554">
              <w:rPr>
                <w:color w:val="000000"/>
                <w:sz w:val="20"/>
              </w:rPr>
              <w:t>Территория плоскостных спортивных сооружений</w:t>
            </w:r>
            <w:r w:rsidR="00F346F1">
              <w:rPr>
                <w:color w:val="000000"/>
                <w:sz w:val="20"/>
              </w:rPr>
              <w:t>*</w:t>
            </w:r>
            <w:r w:rsidRPr="00FB0554">
              <w:rPr>
                <w:color w:val="000000"/>
                <w:sz w:val="20"/>
              </w:rPr>
              <w:t>, га</w:t>
            </w: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B0554" w:rsidRDefault="00FB0554" w:rsidP="0041596C">
            <w:pPr>
              <w:ind w:left="-284" w:firstLine="176"/>
              <w:jc w:val="center"/>
              <w:rPr>
                <w:sz w:val="20"/>
                <w:szCs w:val="20"/>
              </w:rPr>
            </w:pPr>
            <w:r w:rsidRPr="00FB0554">
              <w:rPr>
                <w:sz w:val="20"/>
                <w:szCs w:val="20"/>
              </w:rPr>
              <w:t>0,84</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783D90" w:rsidP="00C201CB">
            <w:pPr>
              <w:ind w:left="-284" w:firstLine="176"/>
              <w:jc w:val="center"/>
              <w:rPr>
                <w:sz w:val="20"/>
                <w:szCs w:val="20"/>
                <w:highlight w:val="yellow"/>
              </w:rPr>
            </w:pPr>
            <w:r w:rsidRPr="00783D90">
              <w:rPr>
                <w:sz w:val="20"/>
                <w:szCs w:val="20"/>
              </w:rPr>
              <w:t>0,75</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F91DFA" w:rsidRDefault="00783D90" w:rsidP="00783D90">
            <w:pPr>
              <w:ind w:left="-284" w:firstLine="176"/>
              <w:jc w:val="center"/>
              <w:rPr>
                <w:sz w:val="20"/>
                <w:szCs w:val="20"/>
                <w:highlight w:val="yellow"/>
              </w:rPr>
            </w:pPr>
            <w:r w:rsidRPr="00783D90">
              <w:rPr>
                <w:sz w:val="20"/>
                <w:szCs w:val="20"/>
              </w:rPr>
              <w:t>+0,09</w:t>
            </w:r>
          </w:p>
        </w:tc>
      </w:tr>
      <w:tr w:rsidR="008A5A03" w:rsidRPr="00F91DFA" w:rsidTr="00034EAF">
        <w:trPr>
          <w:trHeight w:val="551"/>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sz w:val="20"/>
                <w:szCs w:val="20"/>
              </w:rPr>
              <w:t>5</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3925D8" w:rsidRDefault="008A5A03" w:rsidP="00B02CE4">
            <w:pPr>
              <w:ind w:left="-176" w:right="-169"/>
              <w:jc w:val="center"/>
            </w:pPr>
            <w:r w:rsidRPr="003925D8">
              <w:rPr>
                <w:color w:val="000000"/>
                <w:sz w:val="20"/>
              </w:rPr>
              <w:t>Спортивные залы общего пользования,</w:t>
            </w:r>
          </w:p>
          <w:p w:rsidR="008A5A03" w:rsidRPr="003925D8" w:rsidRDefault="008A5A03" w:rsidP="00B02CE4">
            <w:pPr>
              <w:ind w:left="-176" w:right="-169"/>
              <w:jc w:val="center"/>
            </w:pPr>
            <w:r w:rsidRPr="003925D8">
              <w:rPr>
                <w:color w:val="000000"/>
                <w:sz w:val="20"/>
              </w:rPr>
              <w:t xml:space="preserve"> кв.м площади пола</w:t>
            </w: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8A5A03" w:rsidP="0041596C">
            <w:pPr>
              <w:ind w:left="-284" w:firstLine="176"/>
              <w:jc w:val="center"/>
              <w:rPr>
                <w:sz w:val="20"/>
                <w:szCs w:val="20"/>
                <w:highlight w:val="yellow"/>
              </w:rPr>
            </w:pPr>
            <w:r w:rsidRPr="00783D90">
              <w:rPr>
                <w:sz w:val="20"/>
                <w:szCs w:val="20"/>
              </w:rPr>
              <w:t>-</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783D90" w:rsidRDefault="00783D90" w:rsidP="0041596C">
            <w:pPr>
              <w:ind w:left="-284" w:firstLine="176"/>
              <w:jc w:val="center"/>
              <w:rPr>
                <w:sz w:val="20"/>
                <w:szCs w:val="20"/>
              </w:rPr>
            </w:pPr>
            <w:r w:rsidRPr="00783D90">
              <w:rPr>
                <w:sz w:val="20"/>
                <w:szCs w:val="20"/>
              </w:rPr>
              <w:t>66</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783D90" w:rsidRDefault="008A5A03" w:rsidP="0041596C">
            <w:pPr>
              <w:ind w:left="-284" w:firstLine="176"/>
              <w:jc w:val="center"/>
              <w:rPr>
                <w:sz w:val="20"/>
                <w:szCs w:val="20"/>
              </w:rPr>
            </w:pPr>
            <w:r w:rsidRPr="00783D90">
              <w:rPr>
                <w:sz w:val="20"/>
                <w:szCs w:val="20"/>
              </w:rPr>
              <w:t>-</w:t>
            </w:r>
            <w:r w:rsidR="00783D90" w:rsidRPr="00783D90">
              <w:rPr>
                <w:sz w:val="20"/>
                <w:szCs w:val="20"/>
              </w:rPr>
              <w:t>66</w:t>
            </w:r>
          </w:p>
        </w:tc>
      </w:tr>
      <w:tr w:rsidR="00F55712" w:rsidRPr="00F91DFA" w:rsidTr="00290DB9">
        <w:trPr>
          <w:trHeight w:val="135"/>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F55712" w:rsidRPr="00F61095" w:rsidRDefault="00F55712" w:rsidP="00290DB9">
            <w:pPr>
              <w:ind w:left="-292" w:right="-151" w:hanging="31"/>
              <w:jc w:val="center"/>
              <w:rPr>
                <w:b/>
                <w:i/>
                <w:iCs/>
                <w:sz w:val="20"/>
              </w:rPr>
            </w:pPr>
            <w:r w:rsidRPr="00F61095">
              <w:rPr>
                <w:b/>
                <w:i/>
                <w:iCs/>
                <w:sz w:val="20"/>
              </w:rPr>
              <w:t>Учреждения культуры и искусства</w:t>
            </w:r>
          </w:p>
        </w:tc>
      </w:tr>
      <w:tr w:rsidR="008A5A03" w:rsidRPr="00F91DFA" w:rsidTr="00034EAF">
        <w:trPr>
          <w:trHeight w:val="364"/>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sz w:val="20"/>
                <w:szCs w:val="20"/>
              </w:rPr>
              <w:t>6</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8A5A03" w:rsidRDefault="008A5A03" w:rsidP="00B02CE4">
            <w:pPr>
              <w:ind w:left="-35"/>
              <w:jc w:val="center"/>
              <w:rPr>
                <w:color w:val="000000"/>
                <w:sz w:val="20"/>
              </w:rPr>
            </w:pPr>
          </w:p>
          <w:p w:rsidR="008A5A03" w:rsidRPr="008A5A03" w:rsidRDefault="008A5A03" w:rsidP="00B02CE4">
            <w:pPr>
              <w:ind w:left="-35" w:right="-169"/>
              <w:jc w:val="center"/>
            </w:pPr>
            <w:r w:rsidRPr="008A5A03">
              <w:rPr>
                <w:color w:val="000000"/>
                <w:sz w:val="20"/>
              </w:rPr>
              <w:t>Клубы, посетительское место</w:t>
            </w:r>
          </w:p>
          <w:p w:rsidR="008A5A03" w:rsidRPr="008A5A03" w:rsidRDefault="008A5A03" w:rsidP="00B02CE4">
            <w:pPr>
              <w:ind w:left="-35"/>
              <w:jc w:val="center"/>
              <w:rPr>
                <w:color w:val="000000"/>
                <w:sz w:val="20"/>
              </w:rPr>
            </w:pP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4801B1" w:rsidP="0041596C">
            <w:pPr>
              <w:ind w:left="-284" w:firstLine="176"/>
              <w:jc w:val="center"/>
              <w:rPr>
                <w:sz w:val="20"/>
                <w:szCs w:val="20"/>
                <w:highlight w:val="yellow"/>
              </w:rPr>
            </w:pPr>
            <w:r w:rsidRPr="004801B1">
              <w:rPr>
                <w:sz w:val="20"/>
                <w:szCs w:val="20"/>
              </w:rPr>
              <w:t>210</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783D90" w:rsidP="00C201CB">
            <w:pPr>
              <w:ind w:left="-284" w:firstLine="176"/>
              <w:jc w:val="center"/>
              <w:rPr>
                <w:sz w:val="20"/>
                <w:szCs w:val="20"/>
                <w:highlight w:val="yellow"/>
              </w:rPr>
            </w:pPr>
            <w:r w:rsidRPr="00783D90">
              <w:rPr>
                <w:sz w:val="20"/>
                <w:szCs w:val="20"/>
              </w:rPr>
              <w:t>282</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F91DFA" w:rsidRDefault="00783D90" w:rsidP="00C201CB">
            <w:pPr>
              <w:ind w:left="-284" w:firstLine="176"/>
              <w:jc w:val="center"/>
              <w:rPr>
                <w:sz w:val="20"/>
                <w:szCs w:val="20"/>
                <w:highlight w:val="yellow"/>
              </w:rPr>
            </w:pPr>
            <w:r w:rsidRPr="00783D90">
              <w:rPr>
                <w:sz w:val="20"/>
                <w:szCs w:val="20"/>
              </w:rPr>
              <w:t>-72</w:t>
            </w:r>
          </w:p>
        </w:tc>
      </w:tr>
      <w:tr w:rsidR="008A5A03" w:rsidRPr="00F91DFA" w:rsidTr="00034EAF">
        <w:trPr>
          <w:trHeight w:val="411"/>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sz w:val="20"/>
                <w:szCs w:val="20"/>
              </w:rPr>
              <w:t>7</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8A5A03" w:rsidRDefault="008A5A03" w:rsidP="00B02CE4">
            <w:pPr>
              <w:ind w:left="-35"/>
              <w:jc w:val="center"/>
              <w:rPr>
                <w:color w:val="000000"/>
                <w:sz w:val="20"/>
              </w:rPr>
            </w:pPr>
            <w:r w:rsidRPr="008A5A03">
              <w:rPr>
                <w:color w:val="000000"/>
                <w:sz w:val="20"/>
              </w:rPr>
              <w:t>Общедоступная универсальная библиотека, учреждение</w:t>
            </w: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00505D" w:rsidP="00884C98">
            <w:pPr>
              <w:ind w:left="-284" w:firstLine="176"/>
              <w:jc w:val="center"/>
              <w:rPr>
                <w:sz w:val="20"/>
                <w:szCs w:val="20"/>
                <w:highlight w:val="yellow"/>
              </w:rPr>
            </w:pPr>
            <w:r>
              <w:rPr>
                <w:sz w:val="20"/>
                <w:szCs w:val="20"/>
              </w:rPr>
              <w:t>2</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00505D" w:rsidP="0041596C">
            <w:pPr>
              <w:ind w:left="-284" w:firstLine="176"/>
              <w:jc w:val="center"/>
              <w:rPr>
                <w:sz w:val="20"/>
                <w:szCs w:val="20"/>
                <w:highlight w:val="yellow"/>
              </w:rPr>
            </w:pPr>
            <w:r w:rsidRPr="0000505D">
              <w:rPr>
                <w:sz w:val="20"/>
                <w:szCs w:val="20"/>
              </w:rPr>
              <w:t>1</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F91DFA" w:rsidRDefault="00F346F1" w:rsidP="0041596C">
            <w:pPr>
              <w:ind w:left="-284" w:firstLine="176"/>
              <w:jc w:val="center"/>
              <w:rPr>
                <w:sz w:val="20"/>
                <w:szCs w:val="20"/>
                <w:highlight w:val="yellow"/>
              </w:rPr>
            </w:pPr>
            <w:r w:rsidRPr="00F346F1">
              <w:rPr>
                <w:sz w:val="20"/>
                <w:szCs w:val="20"/>
              </w:rPr>
              <w:t>+1</w:t>
            </w:r>
          </w:p>
        </w:tc>
      </w:tr>
    </w:tbl>
    <w:p w:rsidR="00596FEB" w:rsidRDefault="00F346F1" w:rsidP="00F346F1">
      <w:pPr>
        <w:ind w:left="-284" w:firstLine="1277"/>
        <w:jc w:val="both"/>
        <w:rPr>
          <w:color w:val="000000"/>
          <w:sz w:val="18"/>
          <w:szCs w:val="18"/>
        </w:rPr>
      </w:pPr>
      <w:r w:rsidRPr="00CF1500">
        <w:rPr>
          <w:color w:val="000000"/>
          <w:sz w:val="18"/>
          <w:szCs w:val="18"/>
        </w:rPr>
        <w:t>*спортивное сооружение при общеобразовательном учреждении</w:t>
      </w:r>
    </w:p>
    <w:p w:rsidR="00CF1500" w:rsidRPr="00CF1500" w:rsidRDefault="00CF1500" w:rsidP="00F346F1">
      <w:pPr>
        <w:ind w:left="-284" w:firstLine="1277"/>
        <w:jc w:val="both"/>
        <w:rPr>
          <w:color w:val="000000"/>
          <w:sz w:val="18"/>
          <w:szCs w:val="18"/>
        </w:rPr>
      </w:pPr>
    </w:p>
    <w:p w:rsidR="006D62D7" w:rsidRPr="00F91DFA" w:rsidRDefault="00A10713" w:rsidP="00535737">
      <w:pPr>
        <w:ind w:left="-284" w:firstLine="568"/>
        <w:jc w:val="both"/>
        <w:rPr>
          <w:highlight w:val="yellow"/>
        </w:rPr>
      </w:pPr>
      <w:r w:rsidRPr="00166E89">
        <w:rPr>
          <w:color w:val="000000"/>
        </w:rPr>
        <w:t>В результате выполненного анализа социальной сферы муниципального о</w:t>
      </w:r>
      <w:r w:rsidR="002A14E3" w:rsidRPr="00166E89">
        <w:rPr>
          <w:color w:val="000000"/>
        </w:rPr>
        <w:t>бразования</w:t>
      </w:r>
      <w:r w:rsidRPr="00166E89">
        <w:rPr>
          <w:color w:val="000000"/>
        </w:rPr>
        <w:t xml:space="preserve"> </w:t>
      </w:r>
      <w:r w:rsidRPr="00535737">
        <w:rPr>
          <w:color w:val="000000"/>
        </w:rPr>
        <w:t xml:space="preserve">можно сделать </w:t>
      </w:r>
      <w:r w:rsidR="00535737" w:rsidRPr="00535737">
        <w:rPr>
          <w:color w:val="000000"/>
        </w:rPr>
        <w:t>вывод</w:t>
      </w:r>
      <w:r w:rsidRPr="00535737">
        <w:rPr>
          <w:color w:val="000000"/>
        </w:rPr>
        <w:t>:</w:t>
      </w:r>
      <w:r w:rsidR="00535737" w:rsidRPr="00535737">
        <w:rPr>
          <w:color w:val="000000"/>
        </w:rPr>
        <w:t xml:space="preserve">  наблюдается потребность населения </w:t>
      </w:r>
      <w:r w:rsidR="00535737">
        <w:rPr>
          <w:color w:val="000000"/>
        </w:rPr>
        <w:t xml:space="preserve">поселения </w:t>
      </w:r>
      <w:r w:rsidR="00535737" w:rsidRPr="00535737">
        <w:rPr>
          <w:color w:val="000000"/>
        </w:rPr>
        <w:t xml:space="preserve">в детских дошкольных </w:t>
      </w:r>
      <w:r w:rsidR="00535737">
        <w:rPr>
          <w:color w:val="000000"/>
        </w:rPr>
        <w:t xml:space="preserve">и </w:t>
      </w:r>
      <w:r w:rsidR="00535737" w:rsidRPr="00535737">
        <w:rPr>
          <w:color w:val="000000"/>
        </w:rPr>
        <w:t>клубных учреждениях, общеобразовательных школах</w:t>
      </w:r>
      <w:r w:rsidR="00535737" w:rsidRPr="00535737">
        <w:rPr>
          <w:i/>
          <w:color w:val="000000"/>
        </w:rPr>
        <w:t>,</w:t>
      </w:r>
      <w:r w:rsidR="00D56F11" w:rsidRPr="00535737">
        <w:rPr>
          <w:color w:val="000000"/>
        </w:rPr>
        <w:t>плоскостных спортивных сооружени</w:t>
      </w:r>
      <w:r w:rsidR="00535737" w:rsidRPr="00535737">
        <w:rPr>
          <w:color w:val="000000"/>
        </w:rPr>
        <w:t>ях</w:t>
      </w:r>
      <w:r w:rsidR="00535737">
        <w:rPr>
          <w:color w:val="000000"/>
        </w:rPr>
        <w:t>.</w:t>
      </w:r>
    </w:p>
    <w:p w:rsidR="003C0250" w:rsidRPr="00F91DFA" w:rsidRDefault="003C0250" w:rsidP="000C6979">
      <w:pPr>
        <w:tabs>
          <w:tab w:val="left" w:pos="851"/>
        </w:tabs>
        <w:ind w:left="-284" w:firstLine="568"/>
        <w:jc w:val="both"/>
        <w:rPr>
          <w:color w:val="000000"/>
          <w:highlight w:val="yellow"/>
        </w:rPr>
      </w:pPr>
    </w:p>
    <w:p w:rsidR="003C0250" w:rsidRPr="00972369" w:rsidRDefault="00A10713" w:rsidP="00972369">
      <w:pPr>
        <w:pStyle w:val="21"/>
        <w:spacing w:line="240" w:lineRule="auto"/>
        <w:ind w:left="-284" w:firstLine="567"/>
        <w:rPr>
          <w:color w:val="000000"/>
          <w:sz w:val="26"/>
          <w:szCs w:val="26"/>
        </w:rPr>
      </w:pPr>
      <w:bookmarkStart w:id="33" w:name="_Toc109919827"/>
      <w:r w:rsidRPr="00972369">
        <w:rPr>
          <w:color w:val="000000"/>
          <w:sz w:val="26"/>
          <w:szCs w:val="26"/>
        </w:rPr>
        <w:t>2.</w:t>
      </w:r>
      <w:r w:rsidR="007C642C" w:rsidRPr="00972369">
        <w:rPr>
          <w:color w:val="000000"/>
          <w:sz w:val="26"/>
          <w:szCs w:val="26"/>
        </w:rPr>
        <w:t>8</w:t>
      </w:r>
      <w:r w:rsidRPr="00972369">
        <w:rPr>
          <w:color w:val="000000"/>
          <w:sz w:val="26"/>
          <w:szCs w:val="26"/>
        </w:rPr>
        <w:t xml:space="preserve"> Производственная сфера</w:t>
      </w:r>
      <w:bookmarkEnd w:id="33"/>
    </w:p>
    <w:p w:rsidR="00972369" w:rsidRPr="000F3A68" w:rsidRDefault="00972369" w:rsidP="00B278FD">
      <w:pPr>
        <w:widowControl w:val="0"/>
        <w:ind w:left="-284" w:firstLine="568"/>
        <w:jc w:val="both"/>
        <w:rPr>
          <w:color w:val="000000" w:themeColor="text1"/>
        </w:rPr>
      </w:pPr>
      <w:r w:rsidRPr="000F3A68">
        <w:rPr>
          <w:color w:val="000000" w:themeColor="text1"/>
        </w:rPr>
        <w:t xml:space="preserve">Экономической базой развития территории муниципального образования являются сельскохозяйственные предприятия. </w:t>
      </w:r>
      <w:r w:rsidR="00763EAB" w:rsidRPr="000F3A68">
        <w:rPr>
          <w:color w:val="000000" w:themeColor="text1"/>
        </w:rPr>
        <w:t xml:space="preserve">В настоящее время на территории МО </w:t>
      </w:r>
      <w:r w:rsidR="000F3A68" w:rsidRPr="000F3A68">
        <w:rPr>
          <w:color w:val="000000" w:themeColor="text1"/>
        </w:rPr>
        <w:t xml:space="preserve">Вязгинское сельское поселение </w:t>
      </w:r>
      <w:r w:rsidR="00763EAB" w:rsidRPr="000F3A68">
        <w:rPr>
          <w:color w:val="000000" w:themeColor="text1"/>
        </w:rPr>
        <w:t>осуществля</w:t>
      </w:r>
      <w:r w:rsidR="000F3A68">
        <w:rPr>
          <w:color w:val="000000" w:themeColor="text1"/>
        </w:rPr>
        <w:t>ю</w:t>
      </w:r>
      <w:r w:rsidR="00763EAB" w:rsidRPr="000F3A68">
        <w:rPr>
          <w:color w:val="000000" w:themeColor="text1"/>
        </w:rPr>
        <w:t>т свою деятельность сельскохозяйственные организации и крестьянско-</w:t>
      </w:r>
      <w:r w:rsidR="00763EAB" w:rsidRPr="000F3A68">
        <w:rPr>
          <w:color w:val="000000" w:themeColor="text1"/>
        </w:rPr>
        <w:lastRenderedPageBreak/>
        <w:t xml:space="preserve">фермерские хозяйства. </w:t>
      </w:r>
      <w:r w:rsidR="000F3A68" w:rsidRPr="000F3A68">
        <w:rPr>
          <w:color w:val="000000" w:themeColor="text1"/>
        </w:rPr>
        <w:t xml:space="preserve">Территории </w:t>
      </w:r>
      <w:r w:rsidR="000F3A68" w:rsidRPr="000F3A68">
        <w:rPr>
          <w:color w:val="000000" w:themeColor="text1"/>
          <w:lang w:eastAsia="en-US"/>
        </w:rPr>
        <w:t xml:space="preserve">сельскохозяйственных предприятий находятся в д. Сыр-Липки, д. Гор-Аполье, д. Горбуны и д. Самолюбово. </w:t>
      </w:r>
      <w:r w:rsidR="000F3A68" w:rsidRPr="000F3A68">
        <w:rPr>
          <w:color w:val="000000" w:themeColor="text1"/>
        </w:rPr>
        <w:t xml:space="preserve">В деревне Сыр-Липки находятся две действующие пилорамы (ул. Заречная). </w:t>
      </w:r>
      <w:r w:rsidRPr="000F3A68">
        <w:rPr>
          <w:color w:val="000000" w:themeColor="text1"/>
        </w:rPr>
        <w:t>Объекты  промышленного производства на территории поселения отсутствуют.</w:t>
      </w:r>
    </w:p>
    <w:p w:rsidR="009D4777" w:rsidRPr="00F91DFA" w:rsidRDefault="009D4777" w:rsidP="000C6979">
      <w:pPr>
        <w:widowControl w:val="0"/>
        <w:ind w:left="-284" w:firstLine="568"/>
        <w:jc w:val="both"/>
        <w:rPr>
          <w:highlight w:val="yellow"/>
        </w:rPr>
      </w:pPr>
    </w:p>
    <w:p w:rsidR="003C0250" w:rsidRPr="00FA4A9A" w:rsidRDefault="00A10713" w:rsidP="000C6979">
      <w:pPr>
        <w:pStyle w:val="21"/>
        <w:ind w:left="-284" w:firstLine="568"/>
        <w:rPr>
          <w:color w:val="000000" w:themeColor="text1"/>
        </w:rPr>
      </w:pPr>
      <w:bookmarkStart w:id="34" w:name="_Toc109919828"/>
      <w:r w:rsidRPr="00FA4A9A">
        <w:rPr>
          <w:color w:val="000000" w:themeColor="text1"/>
          <w:sz w:val="26"/>
          <w:szCs w:val="26"/>
        </w:rPr>
        <w:t>2.</w:t>
      </w:r>
      <w:r w:rsidR="007C642C" w:rsidRPr="00FA4A9A">
        <w:rPr>
          <w:color w:val="000000" w:themeColor="text1"/>
          <w:sz w:val="26"/>
          <w:szCs w:val="26"/>
        </w:rPr>
        <w:t>9</w:t>
      </w:r>
      <w:r w:rsidRPr="00FA4A9A">
        <w:rPr>
          <w:color w:val="000000" w:themeColor="text1"/>
          <w:sz w:val="26"/>
          <w:szCs w:val="26"/>
        </w:rPr>
        <w:t xml:space="preserve"> Транспортная инфраструктура</w:t>
      </w:r>
      <w:bookmarkEnd w:id="34"/>
    </w:p>
    <w:p w:rsidR="003C0250" w:rsidRPr="00FA4A9A" w:rsidRDefault="003C0250" w:rsidP="000C6979">
      <w:pPr>
        <w:pStyle w:val="a3"/>
        <w:spacing w:before="0" w:after="0"/>
        <w:ind w:left="-284" w:firstLine="568"/>
        <w:rPr>
          <w:color w:val="000000" w:themeColor="text1"/>
        </w:rPr>
      </w:pPr>
    </w:p>
    <w:p w:rsidR="003C0250" w:rsidRPr="00FA4A9A" w:rsidRDefault="00A10713" w:rsidP="000C6979">
      <w:pPr>
        <w:pStyle w:val="31"/>
        <w:spacing w:before="0" w:after="0"/>
        <w:ind w:left="-284" w:firstLine="568"/>
        <w:rPr>
          <w:color w:val="000000" w:themeColor="text1"/>
          <w:sz w:val="24"/>
          <w:szCs w:val="24"/>
        </w:rPr>
      </w:pPr>
      <w:bookmarkStart w:id="35" w:name="_Toc109919829"/>
      <w:bookmarkStart w:id="36" w:name="_Toc307475466"/>
      <w:bookmarkStart w:id="37" w:name="_Toc292887675"/>
      <w:r w:rsidRPr="00FA4A9A">
        <w:rPr>
          <w:color w:val="000000" w:themeColor="text1"/>
          <w:sz w:val="24"/>
          <w:szCs w:val="24"/>
        </w:rPr>
        <w:t>2.</w:t>
      </w:r>
      <w:r w:rsidR="007C642C" w:rsidRPr="00FA4A9A">
        <w:rPr>
          <w:color w:val="000000" w:themeColor="text1"/>
          <w:sz w:val="24"/>
          <w:szCs w:val="24"/>
        </w:rPr>
        <w:t>9</w:t>
      </w:r>
      <w:r w:rsidRPr="00FA4A9A">
        <w:rPr>
          <w:color w:val="000000" w:themeColor="text1"/>
          <w:sz w:val="24"/>
          <w:szCs w:val="24"/>
        </w:rPr>
        <w:t>.1 Внешний транспорт</w:t>
      </w:r>
      <w:bookmarkEnd w:id="35"/>
      <w:bookmarkEnd w:id="36"/>
      <w:bookmarkEnd w:id="37"/>
    </w:p>
    <w:p w:rsidR="00CF6C1E" w:rsidRPr="00FA4A9A" w:rsidRDefault="00CF6C1E" w:rsidP="000C6979">
      <w:pPr>
        <w:ind w:left="-284" w:firstLine="568"/>
        <w:jc w:val="both"/>
        <w:rPr>
          <w:color w:val="000000" w:themeColor="text1"/>
        </w:rPr>
      </w:pPr>
      <w:r w:rsidRPr="00FA4A9A">
        <w:rPr>
          <w:color w:val="000000" w:themeColor="text1"/>
        </w:rPr>
        <w:t xml:space="preserve">Внешние транспортные связи </w:t>
      </w:r>
      <w:r w:rsidR="00FA4A9A" w:rsidRPr="00FA4A9A">
        <w:rPr>
          <w:color w:val="000000" w:themeColor="text1"/>
        </w:rPr>
        <w:t xml:space="preserve">населенных пунктов Вязгинского сельского поселения </w:t>
      </w:r>
      <w:r w:rsidRPr="00FA4A9A">
        <w:rPr>
          <w:color w:val="000000" w:themeColor="text1"/>
        </w:rPr>
        <w:t xml:space="preserve"> осуществляются по автомобильным дорогам общего пользования </w:t>
      </w:r>
      <w:r w:rsidR="00FA4A9A">
        <w:rPr>
          <w:color w:val="000000" w:themeColor="text1"/>
        </w:rPr>
        <w:t xml:space="preserve">межмуниципального </w:t>
      </w:r>
      <w:r w:rsidR="00FA4A9A" w:rsidRPr="00FA4A9A">
        <w:rPr>
          <w:color w:val="000000" w:themeColor="text1"/>
        </w:rPr>
        <w:t>и местного значения.</w:t>
      </w:r>
    </w:p>
    <w:p w:rsidR="00764A9D" w:rsidRPr="00F91DFA" w:rsidRDefault="00764A9D" w:rsidP="000C6979">
      <w:pPr>
        <w:ind w:left="-284" w:firstLine="568"/>
        <w:jc w:val="both"/>
        <w:rPr>
          <w:color w:val="000000" w:themeColor="text1"/>
          <w:highlight w:val="yellow"/>
        </w:rPr>
      </w:pPr>
    </w:p>
    <w:p w:rsidR="003C0250" w:rsidRDefault="00A10713" w:rsidP="000C6979">
      <w:pPr>
        <w:pStyle w:val="a3"/>
        <w:spacing w:before="0" w:after="0"/>
        <w:ind w:left="-284" w:firstLine="568"/>
        <w:rPr>
          <w:rStyle w:val="ab"/>
          <w:i w:val="0"/>
          <w:color w:val="000000"/>
          <w:u w:val="single"/>
        </w:rPr>
      </w:pPr>
      <w:r w:rsidRPr="00F91DFA">
        <w:rPr>
          <w:rStyle w:val="ab"/>
          <w:i w:val="0"/>
          <w:color w:val="000000"/>
          <w:u w:val="single"/>
        </w:rPr>
        <w:t>Автомобильный транспорт</w:t>
      </w:r>
    </w:p>
    <w:p w:rsidR="00E46E19" w:rsidRDefault="00E46E19" w:rsidP="000C6979">
      <w:pPr>
        <w:pStyle w:val="a3"/>
        <w:spacing w:before="0" w:after="0"/>
        <w:ind w:left="-284" w:firstLine="568"/>
        <w:rPr>
          <w:color w:val="000000" w:themeColor="text1"/>
        </w:rPr>
      </w:pPr>
      <w:r w:rsidRPr="00763EAB">
        <w:rPr>
          <w:rStyle w:val="ab"/>
          <w:b w:val="0"/>
          <w:i w:val="0"/>
          <w:color w:val="000000"/>
        </w:rPr>
        <w:t>Характеристика</w:t>
      </w:r>
      <w:r w:rsidRPr="00763EAB">
        <w:rPr>
          <w:rStyle w:val="ab"/>
          <w:i w:val="0"/>
          <w:color w:val="000000"/>
        </w:rPr>
        <w:t xml:space="preserve"> </w:t>
      </w:r>
      <w:r w:rsidRPr="00763EAB">
        <w:rPr>
          <w:color w:val="000000"/>
        </w:rPr>
        <w:t xml:space="preserve">автомобильных дорог </w:t>
      </w:r>
      <w:r w:rsidRPr="00763EAB">
        <w:t xml:space="preserve">общего пользования межмуниципального и местного значения </w:t>
      </w:r>
      <w:r w:rsidRPr="00763EAB">
        <w:rPr>
          <w:color w:val="000000" w:themeColor="text1"/>
        </w:rPr>
        <w:t>МО Вязгинское сельское поселение представлена в таблице</w:t>
      </w:r>
      <w:r w:rsidR="00601C70">
        <w:rPr>
          <w:color w:val="000000" w:themeColor="text1"/>
        </w:rPr>
        <w:t xml:space="preserve"> 9.</w:t>
      </w:r>
    </w:p>
    <w:p w:rsidR="00601C70" w:rsidRPr="00601C70" w:rsidRDefault="00601C70" w:rsidP="000C6979">
      <w:pPr>
        <w:pStyle w:val="a3"/>
        <w:spacing w:before="0" w:after="0"/>
        <w:ind w:left="-284" w:firstLine="568"/>
        <w:rPr>
          <w:color w:val="000000" w:themeColor="text1"/>
        </w:rPr>
      </w:pPr>
    </w:p>
    <w:p w:rsidR="00601C70" w:rsidRPr="00601C70" w:rsidRDefault="00601C70" w:rsidP="00601C70">
      <w:pPr>
        <w:spacing w:line="360" w:lineRule="auto"/>
        <w:jc w:val="center"/>
        <w:rPr>
          <w:b/>
          <w:sz w:val="20"/>
          <w:szCs w:val="20"/>
        </w:rPr>
      </w:pPr>
      <w:r w:rsidRPr="00601C70">
        <w:rPr>
          <w:b/>
          <w:color w:val="000000"/>
          <w:sz w:val="20"/>
          <w:szCs w:val="20"/>
        </w:rPr>
        <w:t xml:space="preserve">Таблица 9 </w:t>
      </w:r>
      <w:r w:rsidRPr="00601C70">
        <w:rPr>
          <w:b/>
          <w:sz w:val="20"/>
          <w:szCs w:val="20"/>
        </w:rPr>
        <w:t>Характеристика автомобильных дорог Вязгинского сельского поселения</w:t>
      </w:r>
    </w:p>
    <w:tbl>
      <w:tblPr>
        <w:tblW w:w="8930" w:type="dxa"/>
        <w:jc w:val="center"/>
        <w:tblInd w:w="-170" w:type="dxa"/>
        <w:tblLook w:val="04A0" w:firstRow="1" w:lastRow="0" w:firstColumn="1" w:lastColumn="0" w:noHBand="0" w:noVBand="1"/>
      </w:tblPr>
      <w:tblGrid>
        <w:gridCol w:w="444"/>
        <w:gridCol w:w="2833"/>
        <w:gridCol w:w="1610"/>
        <w:gridCol w:w="1236"/>
        <w:gridCol w:w="1857"/>
        <w:gridCol w:w="950"/>
      </w:tblGrid>
      <w:tr w:rsidR="00B278FD" w:rsidRPr="00F91DFA" w:rsidTr="00D46D7C">
        <w:trPr>
          <w:cantSplit/>
          <w:trHeight w:val="1315"/>
          <w:tblHeader/>
          <w:jc w:val="center"/>
        </w:trPr>
        <w:tc>
          <w:tcPr>
            <w:tcW w:w="484" w:type="dxa"/>
            <w:tcBorders>
              <w:top w:val="single" w:sz="4" w:space="0" w:color="000000"/>
              <w:left w:val="single" w:sz="4" w:space="0" w:color="auto"/>
              <w:bottom w:val="single" w:sz="4" w:space="0" w:color="000000"/>
              <w:right w:val="single" w:sz="4" w:space="0" w:color="000000"/>
            </w:tcBorders>
            <w:vAlign w:val="center"/>
          </w:tcPr>
          <w:p w:rsidR="00367BF3" w:rsidRPr="00F61095" w:rsidRDefault="00367BF3" w:rsidP="00666C55">
            <w:pPr>
              <w:ind w:left="-249" w:right="-164"/>
              <w:jc w:val="center"/>
            </w:pPr>
            <w:r w:rsidRPr="00F61095">
              <w:rPr>
                <w:b/>
                <w:color w:val="000000"/>
                <w:sz w:val="20"/>
              </w:rPr>
              <w:t>№ п/п</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367BF3" w:rsidP="008204AB">
            <w:pPr>
              <w:ind w:left="-284" w:firstLine="176"/>
              <w:jc w:val="center"/>
            </w:pPr>
            <w:r w:rsidRPr="00F61095">
              <w:rPr>
                <w:b/>
                <w:color w:val="000000"/>
                <w:sz w:val="20"/>
              </w:rPr>
              <w:t>Наименование</w:t>
            </w:r>
            <w:r>
              <w:rPr>
                <w:b/>
                <w:color w:val="000000"/>
                <w:sz w:val="20"/>
              </w:rPr>
              <w:t xml:space="preserve"> автомобильн</w:t>
            </w:r>
            <w:r w:rsidR="008204AB">
              <w:rPr>
                <w:b/>
                <w:color w:val="000000"/>
                <w:sz w:val="20"/>
              </w:rPr>
              <w:t>ой</w:t>
            </w:r>
            <w:r>
              <w:rPr>
                <w:b/>
                <w:color w:val="000000"/>
                <w:sz w:val="20"/>
              </w:rPr>
              <w:t xml:space="preserve"> дорог</w:t>
            </w:r>
            <w:r w:rsidR="008204AB">
              <w:rPr>
                <w:b/>
                <w:color w:val="000000"/>
                <w:sz w:val="20"/>
              </w:rPr>
              <w:t>и</w:t>
            </w:r>
          </w:p>
        </w:tc>
        <w:tc>
          <w:tcPr>
            <w:tcW w:w="1306" w:type="dxa"/>
            <w:tcBorders>
              <w:top w:val="single" w:sz="4" w:space="0" w:color="000000"/>
              <w:left w:val="single" w:sz="4" w:space="0" w:color="000000"/>
              <w:bottom w:val="single" w:sz="4" w:space="0" w:color="000000"/>
              <w:right w:val="single" w:sz="4" w:space="0" w:color="auto"/>
            </w:tcBorders>
            <w:vAlign w:val="center"/>
          </w:tcPr>
          <w:p w:rsidR="00367BF3" w:rsidRPr="00F61095" w:rsidRDefault="00367BF3" w:rsidP="00666C55">
            <w:pPr>
              <w:ind w:left="-284" w:firstLine="176"/>
              <w:jc w:val="center"/>
              <w:rPr>
                <w:b/>
                <w:color w:val="000000"/>
                <w:sz w:val="20"/>
              </w:rPr>
            </w:pPr>
          </w:p>
          <w:p w:rsidR="008204AB" w:rsidRPr="00666C55" w:rsidRDefault="00367BF3" w:rsidP="00226AC3">
            <w:pPr>
              <w:ind w:left="-58" w:right="-85" w:firstLine="58"/>
              <w:jc w:val="center"/>
              <w:rPr>
                <w:b/>
                <w:color w:val="000000"/>
                <w:sz w:val="20"/>
              </w:rPr>
            </w:pPr>
            <w:r>
              <w:rPr>
                <w:b/>
                <w:color w:val="000000"/>
                <w:sz w:val="20"/>
              </w:rPr>
              <w:t xml:space="preserve">Протяженность в границах муниципального образования, </w:t>
            </w:r>
          </w:p>
          <w:p w:rsidR="00367BF3" w:rsidRPr="00F61095" w:rsidRDefault="00367BF3" w:rsidP="00226AC3">
            <w:pPr>
              <w:ind w:left="-58" w:right="-85" w:firstLine="58"/>
              <w:jc w:val="center"/>
            </w:pPr>
            <w:r>
              <w:rPr>
                <w:b/>
                <w:color w:val="000000"/>
                <w:sz w:val="20"/>
              </w:rPr>
              <w:t>км</w:t>
            </w:r>
          </w:p>
          <w:p w:rsidR="00367BF3" w:rsidRPr="00F61095" w:rsidRDefault="00367BF3" w:rsidP="00666C55">
            <w:pPr>
              <w:ind w:left="-284" w:firstLine="176"/>
              <w:jc w:val="center"/>
              <w:rPr>
                <w:b/>
                <w:color w:val="000000"/>
                <w:sz w:val="20"/>
              </w:rPr>
            </w:pPr>
          </w:p>
        </w:tc>
        <w:tc>
          <w:tcPr>
            <w:tcW w:w="1244" w:type="dxa"/>
            <w:tcBorders>
              <w:top w:val="single" w:sz="4" w:space="0" w:color="000000"/>
              <w:left w:val="single" w:sz="4" w:space="0" w:color="auto"/>
              <w:bottom w:val="single" w:sz="4" w:space="0" w:color="000000"/>
              <w:right w:val="single" w:sz="4" w:space="0" w:color="000000"/>
            </w:tcBorders>
            <w:vAlign w:val="center"/>
          </w:tcPr>
          <w:p w:rsidR="00367BF3" w:rsidRPr="00F61095" w:rsidRDefault="008204AB" w:rsidP="00666C55">
            <w:pPr>
              <w:ind w:left="-63" w:right="-87" w:hanging="45"/>
              <w:jc w:val="center"/>
            </w:pPr>
            <w:r>
              <w:rPr>
                <w:b/>
                <w:color w:val="000000"/>
                <w:sz w:val="20"/>
              </w:rPr>
              <w:t>Техническая к</w:t>
            </w:r>
            <w:r w:rsidR="00367BF3">
              <w:rPr>
                <w:b/>
                <w:color w:val="000000"/>
                <w:sz w:val="20"/>
              </w:rPr>
              <w:t>атегория</w:t>
            </w:r>
          </w:p>
          <w:p w:rsidR="00367BF3" w:rsidRPr="00F61095" w:rsidRDefault="00367BF3" w:rsidP="00666C55">
            <w:pPr>
              <w:ind w:left="-284" w:firstLine="176"/>
              <w:jc w:val="center"/>
              <w:rPr>
                <w:b/>
                <w:color w:val="000000"/>
                <w:sz w:val="20"/>
              </w:rPr>
            </w:pP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F61095" w:rsidRDefault="00367BF3" w:rsidP="00226AC3">
            <w:pPr>
              <w:ind w:left="-108" w:right="-110"/>
              <w:jc w:val="center"/>
            </w:pPr>
            <w:r>
              <w:rPr>
                <w:b/>
                <w:color w:val="000000"/>
                <w:sz w:val="20"/>
              </w:rPr>
              <w:t>Тип покрытия</w:t>
            </w:r>
          </w:p>
          <w:p w:rsidR="00367BF3" w:rsidRPr="00F61095" w:rsidRDefault="00367BF3" w:rsidP="00666C55">
            <w:pPr>
              <w:ind w:left="-284" w:firstLine="176"/>
              <w:jc w:val="center"/>
            </w:pPr>
          </w:p>
        </w:tc>
        <w:tc>
          <w:tcPr>
            <w:tcW w:w="970" w:type="dxa"/>
            <w:tcBorders>
              <w:top w:val="single" w:sz="4" w:space="0" w:color="000000"/>
              <w:left w:val="single" w:sz="4" w:space="0" w:color="000000"/>
              <w:bottom w:val="single" w:sz="4" w:space="0" w:color="000000"/>
              <w:right w:val="single" w:sz="4" w:space="0" w:color="auto"/>
            </w:tcBorders>
            <w:vAlign w:val="center"/>
          </w:tcPr>
          <w:p w:rsidR="008204AB" w:rsidRPr="00F61095" w:rsidRDefault="008204AB" w:rsidP="008204AB">
            <w:pPr>
              <w:ind w:left="-108" w:right="-110"/>
              <w:jc w:val="center"/>
            </w:pPr>
            <w:r>
              <w:rPr>
                <w:b/>
                <w:color w:val="000000"/>
                <w:sz w:val="20"/>
              </w:rPr>
              <w:t>Учетный номер</w:t>
            </w:r>
          </w:p>
          <w:p w:rsidR="00367BF3" w:rsidRDefault="00367BF3" w:rsidP="008204AB">
            <w:pPr>
              <w:ind w:left="-108" w:right="-110"/>
              <w:jc w:val="center"/>
              <w:rPr>
                <w:b/>
                <w:color w:val="000000"/>
                <w:sz w:val="20"/>
              </w:rPr>
            </w:pPr>
          </w:p>
        </w:tc>
      </w:tr>
      <w:tr w:rsidR="00367BF3" w:rsidRPr="00F91DFA" w:rsidTr="00D60DA3">
        <w:trPr>
          <w:trHeight w:val="210"/>
          <w:jc w:val="center"/>
        </w:trPr>
        <w:tc>
          <w:tcPr>
            <w:tcW w:w="8930" w:type="dxa"/>
            <w:gridSpan w:val="6"/>
            <w:tcBorders>
              <w:left w:val="single" w:sz="4" w:space="0" w:color="auto"/>
              <w:right w:val="single" w:sz="4" w:space="0" w:color="auto"/>
            </w:tcBorders>
            <w:vAlign w:val="center"/>
          </w:tcPr>
          <w:p w:rsidR="00367BF3" w:rsidRPr="00AD005E" w:rsidRDefault="00367BF3" w:rsidP="00666C55">
            <w:pPr>
              <w:ind w:left="-292" w:firstLine="26"/>
              <w:jc w:val="center"/>
              <w:rPr>
                <w:b/>
                <w:iCs/>
                <w:color w:val="000000"/>
                <w:sz w:val="20"/>
              </w:rPr>
            </w:pPr>
            <w:r w:rsidRPr="00AD005E">
              <w:rPr>
                <w:b/>
                <w:iCs/>
                <w:color w:val="000000"/>
                <w:sz w:val="20"/>
              </w:rPr>
              <w:t>Межмуниципального значения</w:t>
            </w:r>
          </w:p>
        </w:tc>
      </w:tr>
      <w:tr w:rsidR="00B278FD" w:rsidRPr="00F91DFA" w:rsidTr="00D46D7C">
        <w:trPr>
          <w:trHeight w:hRule="exact" w:val="995"/>
          <w:jc w:val="center"/>
        </w:trPr>
        <w:tc>
          <w:tcPr>
            <w:tcW w:w="484" w:type="dxa"/>
            <w:tcBorders>
              <w:top w:val="single" w:sz="4" w:space="0" w:color="000000"/>
              <w:left w:val="single" w:sz="4" w:space="0" w:color="auto"/>
              <w:bottom w:val="single" w:sz="4" w:space="0" w:color="000000"/>
              <w:right w:val="single" w:sz="4" w:space="0" w:color="000000"/>
            </w:tcBorders>
            <w:vAlign w:val="center"/>
          </w:tcPr>
          <w:p w:rsidR="00367BF3" w:rsidRPr="00F61095" w:rsidRDefault="00367BF3" w:rsidP="00B10317">
            <w:pPr>
              <w:ind w:left="-292" w:right="-92" w:hanging="31"/>
              <w:jc w:val="center"/>
            </w:pPr>
            <w:r w:rsidRPr="00F61095">
              <w:rPr>
                <w:color w:val="000000"/>
                <w:sz w:val="20"/>
              </w:rPr>
              <w:t>1</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367BF3" w:rsidRDefault="00367BF3" w:rsidP="00666C55">
            <w:pPr>
              <w:ind w:left="-176" w:right="-151"/>
              <w:jc w:val="center"/>
              <w:rPr>
                <w:sz w:val="20"/>
                <w:szCs w:val="20"/>
              </w:rPr>
            </w:pPr>
            <w:r w:rsidRPr="00367BF3">
              <w:rPr>
                <w:sz w:val="20"/>
                <w:szCs w:val="20"/>
              </w:rPr>
              <w:t>«"</w:t>
            </w:r>
            <w:r w:rsidRPr="00367BF3">
              <w:rPr>
                <w:bCs/>
                <w:sz w:val="20"/>
                <w:szCs w:val="20"/>
                <w:shd w:val="clear" w:color="auto" w:fill="FFFFFF"/>
              </w:rPr>
              <w:t>Ольша–Велиж–Усвяты–Невель"–Аполье–Гор-Аполье</w:t>
            </w:r>
            <w:r w:rsidRPr="00367BF3">
              <w:rPr>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367BF3" w:rsidRPr="00DC5A1F" w:rsidRDefault="008204AB" w:rsidP="00B10317">
            <w:pPr>
              <w:ind w:left="-68" w:right="-98" w:hanging="40"/>
              <w:jc w:val="center"/>
              <w:rPr>
                <w:color w:val="000000"/>
                <w:sz w:val="20"/>
                <w:szCs w:val="20"/>
              </w:rPr>
            </w:pPr>
            <w:r>
              <w:rPr>
                <w:color w:val="000000"/>
                <w:sz w:val="20"/>
                <w:szCs w:val="20"/>
              </w:rPr>
              <w:t>13,59</w:t>
            </w:r>
          </w:p>
        </w:tc>
        <w:tc>
          <w:tcPr>
            <w:tcW w:w="1244" w:type="dxa"/>
            <w:tcBorders>
              <w:top w:val="single" w:sz="4" w:space="0" w:color="000000"/>
              <w:left w:val="single" w:sz="4" w:space="0" w:color="auto"/>
              <w:bottom w:val="single" w:sz="4" w:space="0" w:color="000000"/>
              <w:right w:val="single" w:sz="4" w:space="0" w:color="000000"/>
            </w:tcBorders>
            <w:vAlign w:val="center"/>
          </w:tcPr>
          <w:p w:rsidR="00367BF3" w:rsidRPr="008204AB" w:rsidRDefault="008204AB" w:rsidP="00B10317">
            <w:pPr>
              <w:ind w:left="-118" w:right="-108" w:firstLine="10"/>
              <w:jc w:val="center"/>
              <w:rPr>
                <w:sz w:val="20"/>
                <w:szCs w:val="20"/>
                <w:highlight w:val="yellow"/>
                <w:lang w:val="en-US"/>
              </w:rPr>
            </w:pPr>
            <w:r>
              <w:rPr>
                <w:sz w:val="20"/>
                <w:szCs w:val="20"/>
                <w:lang w:val="en-US"/>
              </w:rPr>
              <w:t>IV</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8204AB" w:rsidRDefault="00B278FD" w:rsidP="00B10317">
            <w:pPr>
              <w:ind w:left="-108" w:right="-68"/>
              <w:jc w:val="center"/>
              <w:rPr>
                <w:sz w:val="20"/>
                <w:szCs w:val="20"/>
                <w:highlight w:val="yellow"/>
              </w:rPr>
            </w:pPr>
            <w:r>
              <w:rPr>
                <w:color w:val="000C1E"/>
                <w:sz w:val="20"/>
                <w:szCs w:val="20"/>
                <w:shd w:val="clear" w:color="auto" w:fill="FFFFFF"/>
              </w:rPr>
              <w:t>Асфальтобетонные</w:t>
            </w:r>
          </w:p>
        </w:tc>
        <w:tc>
          <w:tcPr>
            <w:tcW w:w="970" w:type="dxa"/>
            <w:tcBorders>
              <w:top w:val="single" w:sz="4" w:space="0" w:color="000000"/>
              <w:left w:val="single" w:sz="4" w:space="0" w:color="000000"/>
              <w:bottom w:val="single" w:sz="4" w:space="0" w:color="000000"/>
              <w:right w:val="single" w:sz="4" w:space="0" w:color="auto"/>
            </w:tcBorders>
            <w:vAlign w:val="center"/>
          </w:tcPr>
          <w:p w:rsidR="00367BF3" w:rsidRPr="008B624C" w:rsidRDefault="008204AB" w:rsidP="008204AB">
            <w:pPr>
              <w:ind w:left="-284" w:firstLine="176"/>
              <w:jc w:val="center"/>
              <w:rPr>
                <w:sz w:val="20"/>
                <w:szCs w:val="20"/>
              </w:rPr>
            </w:pPr>
            <w:r>
              <w:rPr>
                <w:sz w:val="20"/>
                <w:szCs w:val="20"/>
              </w:rPr>
              <w:t>66Н-1811</w:t>
            </w:r>
          </w:p>
        </w:tc>
      </w:tr>
      <w:tr w:rsidR="00B278FD" w:rsidRPr="00F91DFA" w:rsidTr="00D46D7C">
        <w:trPr>
          <w:trHeight w:hRule="exact" w:val="1461"/>
          <w:jc w:val="center"/>
        </w:trPr>
        <w:tc>
          <w:tcPr>
            <w:tcW w:w="484" w:type="dxa"/>
            <w:tcBorders>
              <w:top w:val="single" w:sz="4" w:space="0" w:color="000000"/>
              <w:left w:val="single" w:sz="4" w:space="0" w:color="000000"/>
              <w:right w:val="single" w:sz="4" w:space="0" w:color="000000"/>
            </w:tcBorders>
            <w:vAlign w:val="center"/>
          </w:tcPr>
          <w:p w:rsidR="00367BF3" w:rsidRPr="00F61095" w:rsidRDefault="00367BF3" w:rsidP="00B10317">
            <w:pPr>
              <w:ind w:left="-292" w:right="-92" w:hanging="31"/>
              <w:jc w:val="center"/>
            </w:pPr>
            <w:r w:rsidRPr="00F61095">
              <w:rPr>
                <w:color w:val="000000"/>
                <w:sz w:val="20"/>
              </w:rPr>
              <w:t>2</w:t>
            </w:r>
          </w:p>
        </w:tc>
        <w:tc>
          <w:tcPr>
            <w:tcW w:w="3061" w:type="dxa"/>
            <w:tcBorders>
              <w:top w:val="single" w:sz="4" w:space="0" w:color="000000"/>
              <w:left w:val="single" w:sz="4" w:space="0" w:color="000000"/>
              <w:right w:val="single" w:sz="4" w:space="0" w:color="000000"/>
            </w:tcBorders>
            <w:vAlign w:val="center"/>
          </w:tcPr>
          <w:p w:rsidR="00367BF3" w:rsidRPr="008204AB" w:rsidRDefault="008204AB" w:rsidP="008204AB">
            <w:pPr>
              <w:ind w:left="-176" w:right="-151"/>
              <w:jc w:val="center"/>
              <w:rPr>
                <w:sz w:val="20"/>
                <w:szCs w:val="20"/>
              </w:rPr>
            </w:pPr>
            <w:r w:rsidRPr="008204AB">
              <w:rPr>
                <w:sz w:val="20"/>
                <w:szCs w:val="20"/>
              </w:rPr>
              <w:t>«"Беларусь" Москва</w:t>
            </w:r>
            <w:r w:rsidRPr="008204AB">
              <w:rPr>
                <w:bCs/>
                <w:sz w:val="20"/>
                <w:szCs w:val="20"/>
                <w:shd w:val="clear" w:color="auto" w:fill="FFFFFF"/>
              </w:rPr>
              <w:t>–граница с республикой Белоруссия"–Жуково–Самолюбово</w:t>
            </w:r>
            <w:r w:rsidRPr="008204AB">
              <w:rPr>
                <w:sz w:val="20"/>
                <w:szCs w:val="20"/>
              </w:rPr>
              <w:t xml:space="preserve">» </w:t>
            </w:r>
          </w:p>
        </w:tc>
        <w:tc>
          <w:tcPr>
            <w:tcW w:w="1306" w:type="dxa"/>
            <w:tcBorders>
              <w:top w:val="single" w:sz="4" w:space="0" w:color="000000"/>
              <w:left w:val="single" w:sz="4" w:space="0" w:color="000000"/>
              <w:right w:val="single" w:sz="4" w:space="0" w:color="auto"/>
            </w:tcBorders>
            <w:vAlign w:val="center"/>
          </w:tcPr>
          <w:p w:rsidR="00367BF3" w:rsidRPr="00DC5A1F" w:rsidRDefault="008204AB" w:rsidP="00B10317">
            <w:pPr>
              <w:ind w:left="-68" w:right="-98" w:hanging="40"/>
              <w:jc w:val="center"/>
              <w:rPr>
                <w:color w:val="000000"/>
                <w:sz w:val="20"/>
                <w:szCs w:val="20"/>
              </w:rPr>
            </w:pPr>
            <w:r>
              <w:rPr>
                <w:sz w:val="20"/>
                <w:szCs w:val="20"/>
              </w:rPr>
              <w:t>3,24</w:t>
            </w:r>
          </w:p>
        </w:tc>
        <w:tc>
          <w:tcPr>
            <w:tcW w:w="1244" w:type="dxa"/>
            <w:tcBorders>
              <w:top w:val="single" w:sz="4" w:space="0" w:color="000000"/>
              <w:left w:val="single" w:sz="4" w:space="0" w:color="auto"/>
              <w:right w:val="single" w:sz="4" w:space="0" w:color="000000"/>
            </w:tcBorders>
            <w:vAlign w:val="center"/>
          </w:tcPr>
          <w:p w:rsidR="00367BF3" w:rsidRPr="00F91DFA" w:rsidRDefault="00B10317" w:rsidP="00B10317">
            <w:pPr>
              <w:ind w:left="-118" w:right="-108" w:firstLine="10"/>
              <w:jc w:val="center"/>
              <w:rPr>
                <w:sz w:val="20"/>
                <w:szCs w:val="20"/>
                <w:highlight w:val="yellow"/>
              </w:rPr>
            </w:pPr>
            <w:r>
              <w:rPr>
                <w:sz w:val="20"/>
                <w:szCs w:val="20"/>
                <w:lang w:val="en-US"/>
              </w:rPr>
              <w:t>IV</w:t>
            </w:r>
          </w:p>
        </w:tc>
        <w:tc>
          <w:tcPr>
            <w:tcW w:w="1865" w:type="dxa"/>
            <w:tcBorders>
              <w:top w:val="single" w:sz="4" w:space="0" w:color="000000"/>
              <w:left w:val="single" w:sz="4" w:space="0" w:color="000000"/>
              <w:right w:val="single" w:sz="4" w:space="0" w:color="auto"/>
            </w:tcBorders>
            <w:vAlign w:val="center"/>
          </w:tcPr>
          <w:p w:rsidR="00367BF3" w:rsidRPr="00F91DFA" w:rsidRDefault="00B278FD" w:rsidP="00B10317">
            <w:pPr>
              <w:ind w:left="-108"/>
              <w:jc w:val="center"/>
              <w:rPr>
                <w:sz w:val="20"/>
                <w:szCs w:val="20"/>
                <w:highlight w:val="yellow"/>
              </w:rPr>
            </w:pPr>
            <w:r>
              <w:rPr>
                <w:color w:val="000C1E"/>
                <w:sz w:val="20"/>
                <w:szCs w:val="20"/>
                <w:shd w:val="clear" w:color="auto" w:fill="FFFFFF"/>
              </w:rPr>
              <w:t>Асфальтобетонные</w:t>
            </w:r>
          </w:p>
        </w:tc>
        <w:tc>
          <w:tcPr>
            <w:tcW w:w="970" w:type="dxa"/>
            <w:tcBorders>
              <w:top w:val="single" w:sz="4" w:space="0" w:color="000000"/>
              <w:left w:val="single" w:sz="4" w:space="0" w:color="000000"/>
              <w:right w:val="single" w:sz="4" w:space="0" w:color="auto"/>
            </w:tcBorders>
            <w:vAlign w:val="center"/>
          </w:tcPr>
          <w:p w:rsidR="00367BF3" w:rsidRPr="008204AB" w:rsidRDefault="008204AB" w:rsidP="008204AB">
            <w:pPr>
              <w:ind w:left="-284" w:firstLine="176"/>
              <w:jc w:val="center"/>
              <w:rPr>
                <w:sz w:val="20"/>
                <w:szCs w:val="20"/>
              </w:rPr>
            </w:pPr>
            <w:r w:rsidRPr="008204AB">
              <w:rPr>
                <w:sz w:val="20"/>
                <w:szCs w:val="20"/>
              </w:rPr>
              <w:t>66Н-1814</w:t>
            </w:r>
          </w:p>
        </w:tc>
      </w:tr>
      <w:tr w:rsidR="00B278FD" w:rsidRPr="00F91DFA" w:rsidTr="00D46D7C">
        <w:trPr>
          <w:trHeight w:hRule="exact" w:val="2230"/>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367BF3" w:rsidP="00B10317">
            <w:pPr>
              <w:ind w:left="-292" w:right="-92" w:hanging="31"/>
              <w:jc w:val="center"/>
            </w:pPr>
            <w:r w:rsidRPr="00F61095">
              <w:rPr>
                <w:color w:val="000000"/>
                <w:sz w:val="20"/>
              </w:rPr>
              <w:t>3</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B10317" w:rsidRDefault="00B10317" w:rsidP="00666C55">
            <w:pPr>
              <w:ind w:left="-176" w:right="-151"/>
              <w:jc w:val="center"/>
              <w:rPr>
                <w:b/>
                <w:sz w:val="20"/>
                <w:szCs w:val="20"/>
              </w:rPr>
            </w:pPr>
            <w:r w:rsidRPr="00B10317">
              <w:rPr>
                <w:sz w:val="20"/>
                <w:szCs w:val="20"/>
              </w:rPr>
              <w:t>«Сыр-Липки</w:t>
            </w:r>
            <w:r w:rsidRPr="00B10317">
              <w:rPr>
                <w:bCs/>
                <w:sz w:val="20"/>
                <w:szCs w:val="20"/>
                <w:shd w:val="clear" w:color="auto" w:fill="FFFFFF"/>
              </w:rPr>
              <w:t>–Избичное</w:t>
            </w:r>
            <w:r w:rsidRPr="00B10317">
              <w:rPr>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367BF3" w:rsidRPr="00F91DFA" w:rsidRDefault="00B10317" w:rsidP="00B10317">
            <w:pPr>
              <w:ind w:left="-68" w:right="-98" w:hanging="40"/>
              <w:jc w:val="center"/>
              <w:rPr>
                <w:color w:val="000000"/>
                <w:sz w:val="20"/>
                <w:szCs w:val="20"/>
                <w:highlight w:val="yellow"/>
              </w:rPr>
            </w:pPr>
            <w:r w:rsidRPr="00B10317">
              <w:rPr>
                <w:color w:val="000000"/>
                <w:sz w:val="20"/>
                <w:szCs w:val="20"/>
              </w:rPr>
              <w:t>9,23</w:t>
            </w:r>
          </w:p>
        </w:tc>
        <w:tc>
          <w:tcPr>
            <w:tcW w:w="1244" w:type="dxa"/>
            <w:tcBorders>
              <w:top w:val="single" w:sz="4" w:space="0" w:color="000000"/>
              <w:left w:val="single" w:sz="4" w:space="0" w:color="auto"/>
              <w:bottom w:val="single" w:sz="4" w:space="0" w:color="000000"/>
              <w:right w:val="single" w:sz="4" w:space="0" w:color="000000"/>
            </w:tcBorders>
            <w:vAlign w:val="center"/>
          </w:tcPr>
          <w:p w:rsidR="00367BF3" w:rsidRPr="00F91DFA" w:rsidRDefault="00B278FD" w:rsidP="00B10317">
            <w:pPr>
              <w:ind w:left="-118" w:right="-108" w:firstLine="10"/>
              <w:jc w:val="center"/>
              <w:rPr>
                <w:sz w:val="20"/>
                <w:szCs w:val="20"/>
                <w:highlight w:val="yellow"/>
              </w:rPr>
            </w:pPr>
            <w:r>
              <w:rPr>
                <w:sz w:val="20"/>
                <w:szCs w:val="20"/>
                <w:lang w:val="en-US"/>
              </w:rPr>
              <w:t>IV</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B278FD" w:rsidRDefault="00B278FD" w:rsidP="00B10317">
            <w:pPr>
              <w:ind w:left="-108"/>
              <w:jc w:val="center"/>
              <w:rPr>
                <w:sz w:val="20"/>
                <w:szCs w:val="20"/>
                <w:highlight w:val="yellow"/>
              </w:rPr>
            </w:pPr>
            <w:r>
              <w:rPr>
                <w:color w:val="000C1E"/>
                <w:sz w:val="20"/>
                <w:szCs w:val="20"/>
                <w:shd w:val="clear" w:color="auto" w:fill="FFFFFF"/>
              </w:rPr>
              <w:t>Асфальтобетонные</w:t>
            </w:r>
            <w:r w:rsidRPr="00B278FD">
              <w:rPr>
                <w:color w:val="000C1E"/>
                <w:sz w:val="20"/>
                <w:szCs w:val="20"/>
                <w:shd w:val="clear" w:color="auto" w:fill="FFFFFF"/>
              </w:rPr>
              <w:t>; Щебеночные и гравийные из грунтов и местных малопрочных каменных материалов, обработанных вяжущими</w:t>
            </w:r>
          </w:p>
        </w:tc>
        <w:tc>
          <w:tcPr>
            <w:tcW w:w="970" w:type="dxa"/>
            <w:tcBorders>
              <w:top w:val="single" w:sz="4" w:space="0" w:color="000000"/>
              <w:left w:val="single" w:sz="4" w:space="0" w:color="000000"/>
              <w:bottom w:val="single" w:sz="4" w:space="0" w:color="000000"/>
              <w:right w:val="single" w:sz="4" w:space="0" w:color="auto"/>
            </w:tcBorders>
          </w:tcPr>
          <w:p w:rsidR="00B10317" w:rsidRDefault="00B10317"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367BF3" w:rsidRPr="00B10317" w:rsidRDefault="00B10317" w:rsidP="00666C55">
            <w:pPr>
              <w:ind w:left="-284" w:firstLine="176"/>
              <w:jc w:val="center"/>
              <w:rPr>
                <w:sz w:val="20"/>
                <w:szCs w:val="20"/>
                <w:highlight w:val="yellow"/>
              </w:rPr>
            </w:pPr>
            <w:r w:rsidRPr="00B10317">
              <w:rPr>
                <w:sz w:val="20"/>
                <w:szCs w:val="20"/>
              </w:rPr>
              <w:t>66Н-1854</w:t>
            </w:r>
          </w:p>
        </w:tc>
      </w:tr>
      <w:tr w:rsidR="00B278FD" w:rsidRPr="00F91DFA" w:rsidTr="00D46D7C">
        <w:trPr>
          <w:trHeight w:hRule="exact" w:val="1979"/>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B278FD" w:rsidRPr="00F61095" w:rsidRDefault="00B278FD" w:rsidP="00B10317">
            <w:pPr>
              <w:ind w:left="-292" w:right="-92" w:hanging="31"/>
              <w:jc w:val="center"/>
              <w:rPr>
                <w:color w:val="000000"/>
                <w:sz w:val="20"/>
              </w:rPr>
            </w:pPr>
            <w:r>
              <w:rPr>
                <w:color w:val="000000"/>
                <w:sz w:val="20"/>
              </w:rPr>
              <w:t>4</w:t>
            </w:r>
          </w:p>
        </w:tc>
        <w:tc>
          <w:tcPr>
            <w:tcW w:w="3061" w:type="dxa"/>
            <w:tcBorders>
              <w:top w:val="single" w:sz="4" w:space="0" w:color="000000"/>
              <w:left w:val="single" w:sz="4" w:space="0" w:color="000000"/>
              <w:bottom w:val="single" w:sz="4" w:space="0" w:color="000000"/>
              <w:right w:val="single" w:sz="4" w:space="0" w:color="000000"/>
            </w:tcBorders>
            <w:vAlign w:val="center"/>
          </w:tcPr>
          <w:p w:rsidR="00B278FD" w:rsidRPr="00B278FD" w:rsidRDefault="00B278FD" w:rsidP="00666C55">
            <w:pPr>
              <w:ind w:left="-176" w:right="-151"/>
              <w:jc w:val="center"/>
              <w:rPr>
                <w:sz w:val="20"/>
                <w:szCs w:val="20"/>
              </w:rPr>
            </w:pPr>
            <w:r w:rsidRPr="00B278FD">
              <w:rPr>
                <w:sz w:val="20"/>
                <w:szCs w:val="20"/>
              </w:rPr>
              <w:t>«"Ольша</w:t>
            </w:r>
            <w:r w:rsidRPr="00B278FD">
              <w:rPr>
                <w:bCs/>
                <w:sz w:val="20"/>
                <w:szCs w:val="20"/>
                <w:shd w:val="clear" w:color="auto" w:fill="FFFFFF"/>
              </w:rPr>
              <w:t>–</w:t>
            </w:r>
            <w:r w:rsidRPr="00B278FD">
              <w:rPr>
                <w:sz w:val="20"/>
                <w:szCs w:val="20"/>
              </w:rPr>
              <w:t>Велиж</w:t>
            </w:r>
            <w:r w:rsidRPr="00B278FD">
              <w:rPr>
                <w:bCs/>
                <w:sz w:val="20"/>
                <w:szCs w:val="20"/>
                <w:shd w:val="clear" w:color="auto" w:fill="FFFFFF"/>
              </w:rPr>
              <w:t>–</w:t>
            </w:r>
            <w:r w:rsidRPr="00B278FD">
              <w:rPr>
                <w:sz w:val="20"/>
                <w:szCs w:val="20"/>
              </w:rPr>
              <w:t>Усвяты</w:t>
            </w:r>
            <w:r w:rsidRPr="00B278FD">
              <w:rPr>
                <w:bCs/>
                <w:sz w:val="20"/>
                <w:szCs w:val="20"/>
                <w:shd w:val="clear" w:color="auto" w:fill="FFFFFF"/>
              </w:rPr>
              <w:t>–</w:t>
            </w:r>
            <w:r w:rsidRPr="00B278FD">
              <w:rPr>
                <w:sz w:val="20"/>
                <w:szCs w:val="20"/>
              </w:rPr>
              <w:t>Невель"</w:t>
            </w:r>
            <w:r w:rsidRPr="00B278FD">
              <w:rPr>
                <w:bCs/>
                <w:sz w:val="20"/>
                <w:szCs w:val="20"/>
                <w:shd w:val="clear" w:color="auto" w:fill="FFFFFF"/>
              </w:rPr>
              <w:t>–Аполье–Гор-Аполье"–Донец–граница Демидовского района</w:t>
            </w:r>
            <w:r w:rsidRPr="00B278FD">
              <w:rPr>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B278FD" w:rsidRPr="00B10317" w:rsidRDefault="003213FD" w:rsidP="00B10317">
            <w:pPr>
              <w:ind w:left="-68" w:right="-98" w:hanging="40"/>
              <w:jc w:val="center"/>
              <w:rPr>
                <w:color w:val="000000"/>
                <w:sz w:val="20"/>
                <w:szCs w:val="20"/>
              </w:rPr>
            </w:pPr>
            <w:r>
              <w:rPr>
                <w:color w:val="000000"/>
                <w:sz w:val="20"/>
                <w:szCs w:val="20"/>
              </w:rPr>
              <w:t>14,65</w:t>
            </w:r>
          </w:p>
        </w:tc>
        <w:tc>
          <w:tcPr>
            <w:tcW w:w="1244" w:type="dxa"/>
            <w:tcBorders>
              <w:top w:val="single" w:sz="4" w:space="0" w:color="000000"/>
              <w:left w:val="single" w:sz="4" w:space="0" w:color="auto"/>
              <w:bottom w:val="single" w:sz="4" w:space="0" w:color="000000"/>
              <w:right w:val="single" w:sz="4" w:space="0" w:color="000000"/>
            </w:tcBorders>
            <w:vAlign w:val="center"/>
          </w:tcPr>
          <w:p w:rsidR="00B278FD" w:rsidRPr="00B278FD" w:rsidRDefault="00B278FD" w:rsidP="00B10317">
            <w:pPr>
              <w:ind w:left="-118" w:right="-108" w:firstLine="10"/>
              <w:jc w:val="center"/>
              <w:rPr>
                <w:sz w:val="20"/>
                <w:szCs w:val="20"/>
              </w:rPr>
            </w:pPr>
            <w:r>
              <w:rPr>
                <w:sz w:val="20"/>
                <w:szCs w:val="20"/>
                <w:lang w:val="en-US"/>
              </w:rPr>
              <w:t>IV</w:t>
            </w:r>
          </w:p>
        </w:tc>
        <w:tc>
          <w:tcPr>
            <w:tcW w:w="1865" w:type="dxa"/>
            <w:tcBorders>
              <w:top w:val="single" w:sz="4" w:space="0" w:color="000000"/>
              <w:left w:val="single" w:sz="4" w:space="0" w:color="000000"/>
              <w:bottom w:val="single" w:sz="4" w:space="0" w:color="000000"/>
              <w:right w:val="single" w:sz="4" w:space="0" w:color="auto"/>
            </w:tcBorders>
            <w:vAlign w:val="center"/>
          </w:tcPr>
          <w:p w:rsidR="00B278FD" w:rsidRPr="003213FD" w:rsidRDefault="003213FD" w:rsidP="00B10317">
            <w:pPr>
              <w:ind w:left="-108"/>
              <w:jc w:val="center"/>
              <w:rPr>
                <w:color w:val="000C1E"/>
                <w:sz w:val="20"/>
                <w:szCs w:val="20"/>
                <w:shd w:val="clear" w:color="auto" w:fill="FFFFFF"/>
              </w:rPr>
            </w:pPr>
            <w:r w:rsidRPr="003213FD">
              <w:rPr>
                <w:color w:val="000C1E"/>
                <w:sz w:val="20"/>
                <w:szCs w:val="20"/>
                <w:shd w:val="clear" w:color="auto" w:fill="FFFFFF"/>
              </w:rPr>
              <w:t>Асфальтобетонные; Из щебня и гравия (шлака), не обработанных вяжущими материалами, каменные мостовые</w:t>
            </w:r>
          </w:p>
        </w:tc>
        <w:tc>
          <w:tcPr>
            <w:tcW w:w="970" w:type="dxa"/>
            <w:tcBorders>
              <w:top w:val="single" w:sz="4" w:space="0" w:color="000000"/>
              <w:left w:val="single" w:sz="4" w:space="0" w:color="000000"/>
              <w:bottom w:val="single" w:sz="4" w:space="0" w:color="000000"/>
              <w:right w:val="single" w:sz="4" w:space="0" w:color="auto"/>
            </w:tcBorders>
          </w:tcPr>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B278FD">
            <w:pPr>
              <w:ind w:left="-284" w:firstLine="176"/>
              <w:jc w:val="center"/>
              <w:rPr>
                <w:sz w:val="20"/>
                <w:szCs w:val="20"/>
              </w:rPr>
            </w:pPr>
            <w:r w:rsidRPr="00B10317">
              <w:rPr>
                <w:sz w:val="20"/>
                <w:szCs w:val="20"/>
              </w:rPr>
              <w:t>66Н-18</w:t>
            </w:r>
            <w:r>
              <w:rPr>
                <w:sz w:val="20"/>
                <w:szCs w:val="20"/>
              </w:rPr>
              <w:t>78</w:t>
            </w:r>
          </w:p>
        </w:tc>
      </w:tr>
      <w:tr w:rsidR="00792E93" w:rsidRPr="00F91DFA" w:rsidTr="00720007">
        <w:trPr>
          <w:trHeight w:hRule="exact" w:val="908"/>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792E93" w:rsidRDefault="00792E93" w:rsidP="00B10317">
            <w:pPr>
              <w:ind w:left="-292" w:right="-92" w:hanging="31"/>
              <w:jc w:val="center"/>
              <w:rPr>
                <w:color w:val="000000"/>
                <w:sz w:val="20"/>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792E93" w:rsidRPr="00792E93" w:rsidRDefault="00792E93" w:rsidP="00666C55">
            <w:pPr>
              <w:ind w:left="-176" w:right="-151"/>
              <w:jc w:val="center"/>
              <w:rPr>
                <w:b/>
                <w:sz w:val="20"/>
                <w:szCs w:val="20"/>
              </w:rPr>
            </w:pPr>
            <w:r w:rsidRPr="00792E93">
              <w:rPr>
                <w:b/>
                <w:sz w:val="20"/>
                <w:szCs w:val="20"/>
              </w:rPr>
              <w:t>Всего</w:t>
            </w:r>
            <w:r>
              <w:rPr>
                <w:b/>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792E93" w:rsidRPr="00792E93" w:rsidRDefault="00792E93" w:rsidP="00B10317">
            <w:pPr>
              <w:ind w:left="-68" w:right="-98" w:hanging="40"/>
              <w:jc w:val="center"/>
              <w:rPr>
                <w:b/>
                <w:color w:val="000000"/>
                <w:sz w:val="20"/>
                <w:szCs w:val="20"/>
              </w:rPr>
            </w:pPr>
            <w:r w:rsidRPr="00792E93">
              <w:rPr>
                <w:b/>
                <w:color w:val="000000"/>
                <w:sz w:val="20"/>
                <w:szCs w:val="20"/>
              </w:rPr>
              <w:t>40,71</w:t>
            </w:r>
          </w:p>
        </w:tc>
        <w:tc>
          <w:tcPr>
            <w:tcW w:w="1244" w:type="dxa"/>
            <w:tcBorders>
              <w:top w:val="single" w:sz="4" w:space="0" w:color="000000"/>
              <w:left w:val="single" w:sz="4" w:space="0" w:color="auto"/>
              <w:bottom w:val="single" w:sz="4" w:space="0" w:color="000000"/>
              <w:right w:val="single" w:sz="4" w:space="0" w:color="000000"/>
            </w:tcBorders>
            <w:vAlign w:val="center"/>
          </w:tcPr>
          <w:p w:rsidR="00792E93" w:rsidRDefault="00792E93" w:rsidP="00B10317">
            <w:pPr>
              <w:ind w:left="-118" w:right="-108" w:firstLine="10"/>
              <w:jc w:val="center"/>
              <w:rPr>
                <w:sz w:val="20"/>
                <w:szCs w:val="20"/>
                <w:lang w:val="en-US"/>
              </w:rPr>
            </w:pPr>
          </w:p>
        </w:tc>
        <w:tc>
          <w:tcPr>
            <w:tcW w:w="1865" w:type="dxa"/>
            <w:tcBorders>
              <w:top w:val="single" w:sz="4" w:space="0" w:color="000000"/>
              <w:left w:val="single" w:sz="4" w:space="0" w:color="000000"/>
              <w:bottom w:val="single" w:sz="4" w:space="0" w:color="000000"/>
              <w:right w:val="single" w:sz="4" w:space="0" w:color="auto"/>
            </w:tcBorders>
            <w:vAlign w:val="center"/>
          </w:tcPr>
          <w:p w:rsidR="00792E93" w:rsidRPr="003213FD" w:rsidRDefault="00792E93" w:rsidP="00B10317">
            <w:pPr>
              <w:ind w:left="-108"/>
              <w:jc w:val="center"/>
              <w:rPr>
                <w:color w:val="000C1E"/>
                <w:sz w:val="20"/>
                <w:szCs w:val="20"/>
                <w:shd w:val="clear" w:color="auto" w:fill="FFFFFF"/>
              </w:rPr>
            </w:pPr>
          </w:p>
        </w:tc>
        <w:tc>
          <w:tcPr>
            <w:tcW w:w="970" w:type="dxa"/>
            <w:tcBorders>
              <w:top w:val="single" w:sz="4" w:space="0" w:color="000000"/>
              <w:left w:val="single" w:sz="4" w:space="0" w:color="000000"/>
              <w:bottom w:val="single" w:sz="4" w:space="0" w:color="000000"/>
              <w:right w:val="single" w:sz="4" w:space="0" w:color="auto"/>
            </w:tcBorders>
          </w:tcPr>
          <w:p w:rsidR="00792E93" w:rsidRDefault="00792E93" w:rsidP="00666C55">
            <w:pPr>
              <w:ind w:left="-284" w:firstLine="176"/>
              <w:jc w:val="center"/>
              <w:rPr>
                <w:sz w:val="20"/>
                <w:szCs w:val="20"/>
              </w:rPr>
            </w:pPr>
          </w:p>
        </w:tc>
      </w:tr>
      <w:tr w:rsidR="00367BF3" w:rsidRPr="00F91DFA" w:rsidTr="00666C55">
        <w:trPr>
          <w:trHeight w:val="139"/>
          <w:jc w:val="center"/>
        </w:trPr>
        <w:tc>
          <w:tcPr>
            <w:tcW w:w="8930" w:type="dxa"/>
            <w:gridSpan w:val="6"/>
            <w:tcBorders>
              <w:top w:val="single" w:sz="4" w:space="0" w:color="000000"/>
              <w:left w:val="single" w:sz="4" w:space="0" w:color="000000"/>
              <w:bottom w:val="single" w:sz="4" w:space="0" w:color="000000"/>
              <w:right w:val="single" w:sz="4" w:space="0" w:color="auto"/>
            </w:tcBorders>
          </w:tcPr>
          <w:p w:rsidR="00367BF3" w:rsidRPr="00AD005E" w:rsidRDefault="00367BF3" w:rsidP="00666C55">
            <w:pPr>
              <w:ind w:left="-292" w:right="-151" w:hanging="31"/>
              <w:jc w:val="center"/>
              <w:rPr>
                <w:b/>
                <w:iCs/>
                <w:sz w:val="20"/>
              </w:rPr>
            </w:pPr>
            <w:r w:rsidRPr="00AD005E">
              <w:rPr>
                <w:b/>
                <w:iCs/>
                <w:sz w:val="20"/>
              </w:rPr>
              <w:lastRenderedPageBreak/>
              <w:t>Местного значения</w:t>
            </w:r>
          </w:p>
        </w:tc>
      </w:tr>
      <w:tr w:rsidR="00B278FD" w:rsidRPr="00F91DFA" w:rsidTr="00D46D7C">
        <w:trPr>
          <w:trHeight w:val="669"/>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A46FBF" w:rsidP="00666C55">
            <w:pPr>
              <w:ind w:left="-292" w:hanging="31"/>
              <w:jc w:val="center"/>
              <w:rPr>
                <w:sz w:val="20"/>
                <w:szCs w:val="20"/>
              </w:rPr>
            </w:pPr>
            <w:r>
              <w:rPr>
                <w:color w:val="000000"/>
                <w:sz w:val="20"/>
                <w:szCs w:val="20"/>
              </w:rPr>
              <w:t>5</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A46FBF" w:rsidRDefault="00A46FBF" w:rsidP="00666C55">
            <w:pPr>
              <w:ind w:left="-176" w:right="-169"/>
              <w:jc w:val="center"/>
              <w:rPr>
                <w:sz w:val="20"/>
                <w:szCs w:val="20"/>
              </w:rPr>
            </w:pPr>
            <w:r w:rsidRPr="00A46FBF">
              <w:rPr>
                <w:sz w:val="20"/>
                <w:szCs w:val="20"/>
              </w:rPr>
              <w:t>«Сыр-Липки</w:t>
            </w:r>
            <w:r w:rsidRPr="00A46FBF">
              <w:rPr>
                <w:bCs/>
                <w:sz w:val="20"/>
                <w:szCs w:val="20"/>
                <w:shd w:val="clear" w:color="auto" w:fill="FFFFFF"/>
              </w:rPr>
              <w:t>–Спас-Липки</w:t>
            </w:r>
            <w:r w:rsidRPr="00A46FBF">
              <w:rPr>
                <w:sz w:val="20"/>
                <w:szCs w:val="20"/>
              </w:rPr>
              <w:t>»</w:t>
            </w:r>
          </w:p>
        </w:tc>
        <w:tc>
          <w:tcPr>
            <w:tcW w:w="1306" w:type="dxa"/>
            <w:tcBorders>
              <w:top w:val="single" w:sz="4" w:space="0" w:color="000000"/>
              <w:left w:val="single" w:sz="4" w:space="0" w:color="000000"/>
              <w:bottom w:val="single" w:sz="4" w:space="0" w:color="000000"/>
              <w:right w:val="single" w:sz="4" w:space="0" w:color="000000"/>
            </w:tcBorders>
            <w:vAlign w:val="center"/>
          </w:tcPr>
          <w:p w:rsidR="00367BF3" w:rsidRPr="00A46FBF" w:rsidRDefault="00A46FBF" w:rsidP="00666C55">
            <w:pPr>
              <w:ind w:left="-284" w:firstLine="176"/>
              <w:jc w:val="center"/>
              <w:rPr>
                <w:sz w:val="20"/>
                <w:szCs w:val="20"/>
              </w:rPr>
            </w:pPr>
            <w:r>
              <w:rPr>
                <w:sz w:val="20"/>
                <w:szCs w:val="20"/>
              </w:rPr>
              <w:t>5,62</w:t>
            </w:r>
          </w:p>
        </w:tc>
        <w:tc>
          <w:tcPr>
            <w:tcW w:w="1244" w:type="dxa"/>
            <w:tcBorders>
              <w:top w:val="single" w:sz="4" w:space="0" w:color="000000"/>
              <w:left w:val="single" w:sz="4" w:space="0" w:color="000000"/>
              <w:bottom w:val="single" w:sz="4" w:space="0" w:color="000000"/>
              <w:right w:val="single" w:sz="4" w:space="0" w:color="000000"/>
            </w:tcBorders>
            <w:vAlign w:val="center"/>
          </w:tcPr>
          <w:p w:rsidR="00367BF3" w:rsidRPr="00F91DFA" w:rsidRDefault="00536A3A" w:rsidP="00666C55">
            <w:pPr>
              <w:ind w:left="-284" w:firstLine="176"/>
              <w:jc w:val="center"/>
              <w:rPr>
                <w:sz w:val="20"/>
                <w:szCs w:val="20"/>
                <w:highlight w:val="yellow"/>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F91DFA" w:rsidRDefault="00536A3A" w:rsidP="00666C55">
            <w:pPr>
              <w:ind w:left="-284" w:firstLine="176"/>
              <w:jc w:val="center"/>
              <w:rPr>
                <w:sz w:val="20"/>
                <w:szCs w:val="20"/>
                <w:highlight w:val="yellow"/>
              </w:rPr>
            </w:pPr>
            <w:r>
              <w:rPr>
                <w:color w:val="000C1E"/>
                <w:sz w:val="20"/>
                <w:szCs w:val="20"/>
                <w:shd w:val="clear" w:color="auto" w:fill="FFFFFF"/>
              </w:rPr>
              <w:t>Асфальтобетонные</w:t>
            </w:r>
          </w:p>
        </w:tc>
        <w:tc>
          <w:tcPr>
            <w:tcW w:w="970" w:type="dxa"/>
            <w:tcBorders>
              <w:top w:val="single" w:sz="4" w:space="0" w:color="000000"/>
              <w:left w:val="single" w:sz="4" w:space="0" w:color="000000"/>
              <w:bottom w:val="single" w:sz="4" w:space="0" w:color="000000"/>
              <w:right w:val="single" w:sz="4" w:space="0" w:color="auto"/>
            </w:tcBorders>
          </w:tcPr>
          <w:p w:rsidR="00536A3A" w:rsidRDefault="00536A3A" w:rsidP="00666C55">
            <w:pPr>
              <w:ind w:left="-284" w:firstLine="176"/>
              <w:jc w:val="center"/>
              <w:rPr>
                <w:sz w:val="20"/>
                <w:szCs w:val="20"/>
              </w:rPr>
            </w:pPr>
          </w:p>
          <w:p w:rsidR="00367BF3" w:rsidRPr="00783D90" w:rsidRDefault="00536A3A" w:rsidP="00666C55">
            <w:pPr>
              <w:ind w:left="-284" w:firstLine="176"/>
              <w:jc w:val="center"/>
              <w:rPr>
                <w:sz w:val="20"/>
                <w:szCs w:val="20"/>
              </w:rPr>
            </w:pPr>
            <w:r>
              <w:rPr>
                <w:sz w:val="20"/>
                <w:szCs w:val="20"/>
              </w:rPr>
              <w:t>179</w:t>
            </w:r>
          </w:p>
        </w:tc>
      </w:tr>
      <w:tr w:rsidR="00B278FD" w:rsidRPr="00F91DFA" w:rsidTr="00D46D7C">
        <w:trPr>
          <w:trHeight w:val="55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536A3A" w:rsidP="00666C55">
            <w:pPr>
              <w:ind w:left="-292" w:hanging="31"/>
              <w:jc w:val="center"/>
              <w:rPr>
                <w:sz w:val="20"/>
                <w:szCs w:val="20"/>
              </w:rPr>
            </w:pPr>
            <w:r>
              <w:rPr>
                <w:sz w:val="20"/>
                <w:szCs w:val="20"/>
              </w:rPr>
              <w:t>6</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C26CC2" w:rsidRDefault="00536A3A" w:rsidP="00666C55">
            <w:pPr>
              <w:ind w:left="-176" w:right="-169"/>
              <w:jc w:val="center"/>
              <w:rPr>
                <w:sz w:val="20"/>
                <w:szCs w:val="20"/>
              </w:rPr>
            </w:pPr>
            <w:r w:rsidRPr="00C26CC2">
              <w:rPr>
                <w:sz w:val="20"/>
                <w:szCs w:val="20"/>
              </w:rPr>
              <w:t>«Вязгино-Дегтяри»</w:t>
            </w:r>
          </w:p>
        </w:tc>
        <w:tc>
          <w:tcPr>
            <w:tcW w:w="1306" w:type="dxa"/>
            <w:tcBorders>
              <w:top w:val="single" w:sz="4" w:space="0" w:color="000000"/>
              <w:left w:val="single" w:sz="4" w:space="0" w:color="000000"/>
              <w:bottom w:val="single" w:sz="4" w:space="0" w:color="000000"/>
              <w:right w:val="single" w:sz="4" w:space="0" w:color="000000"/>
            </w:tcBorders>
            <w:vAlign w:val="center"/>
          </w:tcPr>
          <w:p w:rsidR="00367BF3" w:rsidRPr="00F91DFA" w:rsidRDefault="00C26CC2" w:rsidP="00C26CC2">
            <w:pPr>
              <w:ind w:left="-284" w:firstLine="176"/>
              <w:jc w:val="center"/>
              <w:rPr>
                <w:sz w:val="20"/>
                <w:szCs w:val="20"/>
                <w:highlight w:val="yellow"/>
              </w:rPr>
            </w:pPr>
            <w:r>
              <w:rPr>
                <w:sz w:val="20"/>
                <w:szCs w:val="20"/>
              </w:rPr>
              <w:t>1,5</w:t>
            </w:r>
          </w:p>
        </w:tc>
        <w:tc>
          <w:tcPr>
            <w:tcW w:w="1244" w:type="dxa"/>
            <w:tcBorders>
              <w:top w:val="single" w:sz="4" w:space="0" w:color="000000"/>
              <w:left w:val="single" w:sz="4" w:space="0" w:color="000000"/>
              <w:bottom w:val="single" w:sz="4" w:space="0" w:color="000000"/>
              <w:right w:val="single" w:sz="4" w:space="0" w:color="000000"/>
            </w:tcBorders>
            <w:vAlign w:val="center"/>
          </w:tcPr>
          <w:p w:rsidR="00367BF3" w:rsidRPr="00783D90" w:rsidRDefault="007B6022" w:rsidP="00666C55">
            <w:pPr>
              <w:ind w:left="-284" w:firstLine="176"/>
              <w:jc w:val="center"/>
              <w:rPr>
                <w:sz w:val="20"/>
                <w:szCs w:val="20"/>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783D90" w:rsidRDefault="00C26CC2" w:rsidP="00666C55">
            <w:pPr>
              <w:ind w:left="-284" w:firstLine="176"/>
              <w:jc w:val="center"/>
              <w:rPr>
                <w:sz w:val="20"/>
                <w:szCs w:val="20"/>
              </w:rPr>
            </w:pPr>
            <w:r>
              <w:rPr>
                <w:sz w:val="20"/>
                <w:szCs w:val="20"/>
              </w:rPr>
              <w:t>Грунтовые</w:t>
            </w:r>
          </w:p>
        </w:tc>
        <w:tc>
          <w:tcPr>
            <w:tcW w:w="970" w:type="dxa"/>
            <w:tcBorders>
              <w:top w:val="single" w:sz="4" w:space="0" w:color="000000"/>
              <w:left w:val="single" w:sz="4" w:space="0" w:color="000000"/>
              <w:bottom w:val="single" w:sz="4" w:space="0" w:color="000000"/>
              <w:right w:val="single" w:sz="4" w:space="0" w:color="auto"/>
            </w:tcBorders>
            <w:vAlign w:val="center"/>
          </w:tcPr>
          <w:p w:rsidR="00367BF3" w:rsidRPr="00783D90" w:rsidRDefault="00C26CC2" w:rsidP="007B6022">
            <w:pPr>
              <w:ind w:left="-284" w:firstLine="176"/>
              <w:jc w:val="center"/>
              <w:rPr>
                <w:sz w:val="20"/>
                <w:szCs w:val="20"/>
              </w:rPr>
            </w:pPr>
            <w:r>
              <w:rPr>
                <w:sz w:val="20"/>
                <w:szCs w:val="20"/>
              </w:rPr>
              <w:t>018</w:t>
            </w:r>
          </w:p>
        </w:tc>
      </w:tr>
      <w:tr w:rsidR="00D01F31" w:rsidRPr="00F91DFA" w:rsidTr="00D46D7C">
        <w:trPr>
          <w:trHeight w:val="364"/>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Pr="00F61095" w:rsidRDefault="00D01F31" w:rsidP="00666C55">
            <w:pPr>
              <w:ind w:left="-292" w:hanging="31"/>
              <w:jc w:val="center"/>
              <w:rPr>
                <w:sz w:val="20"/>
                <w:szCs w:val="20"/>
              </w:rPr>
            </w:pPr>
            <w:r>
              <w:rPr>
                <w:sz w:val="20"/>
                <w:szCs w:val="20"/>
              </w:rPr>
              <w:t>7</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8A5A03" w:rsidRDefault="00D01F31" w:rsidP="0014253A">
            <w:pPr>
              <w:ind w:left="-35"/>
              <w:jc w:val="center"/>
              <w:rPr>
                <w:color w:val="000000"/>
                <w:sz w:val="20"/>
              </w:rPr>
            </w:pPr>
            <w:r w:rsidRPr="007B6022">
              <w:rPr>
                <w:sz w:val="20"/>
                <w:szCs w:val="20"/>
              </w:rPr>
              <w:t>«Самолюбово</w:t>
            </w:r>
            <w:r w:rsidRPr="007B6022">
              <w:rPr>
                <w:bCs/>
                <w:sz w:val="20"/>
                <w:szCs w:val="20"/>
                <w:shd w:val="clear" w:color="auto" w:fill="FFFFFF"/>
              </w:rPr>
              <w:t>–</w:t>
            </w:r>
            <w:r w:rsidRPr="007B6022">
              <w:rPr>
                <w:sz w:val="20"/>
                <w:szCs w:val="20"/>
              </w:rPr>
              <w:t>Волоты»</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666C55" w:rsidRDefault="00025F84" w:rsidP="00666C55">
            <w:pPr>
              <w:ind w:left="-284" w:firstLine="176"/>
              <w:jc w:val="center"/>
              <w:rPr>
                <w:color w:val="000000" w:themeColor="text1"/>
                <w:sz w:val="20"/>
                <w:szCs w:val="20"/>
                <w:highlight w:val="yellow"/>
              </w:rPr>
            </w:pPr>
            <w:r w:rsidRPr="00666C55">
              <w:rPr>
                <w:color w:val="000000" w:themeColor="text1"/>
                <w:sz w:val="20"/>
                <w:szCs w:val="20"/>
              </w:rPr>
              <w:t>2,36</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783D90" w:rsidRDefault="00D01F31" w:rsidP="00666C55">
            <w:pPr>
              <w:ind w:left="-284" w:firstLine="176"/>
              <w:jc w:val="center"/>
              <w:rPr>
                <w:sz w:val="20"/>
                <w:szCs w:val="20"/>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F25391" w:rsidRDefault="00D01F31" w:rsidP="00666C55">
            <w:pPr>
              <w:ind w:left="-284" w:firstLine="176"/>
              <w:jc w:val="center"/>
              <w:rPr>
                <w:color w:val="FF0000"/>
                <w:sz w:val="20"/>
                <w:szCs w:val="20"/>
                <w:highlight w:val="yellow"/>
              </w:rPr>
            </w:pPr>
            <w:r>
              <w:rPr>
                <w:sz w:val="20"/>
                <w:szCs w:val="20"/>
              </w:rPr>
              <w:t>Грунтовые</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783D90" w:rsidRDefault="00D01F31" w:rsidP="00D01F31">
            <w:pPr>
              <w:ind w:left="-284" w:firstLine="176"/>
              <w:jc w:val="center"/>
              <w:rPr>
                <w:sz w:val="20"/>
                <w:szCs w:val="20"/>
              </w:rPr>
            </w:pPr>
            <w:r>
              <w:rPr>
                <w:sz w:val="20"/>
                <w:szCs w:val="20"/>
              </w:rPr>
              <w:t>017</w:t>
            </w:r>
          </w:p>
        </w:tc>
      </w:tr>
      <w:tr w:rsidR="00D01F31"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Pr="00F61095" w:rsidRDefault="00D01F31" w:rsidP="00666C55">
            <w:pPr>
              <w:ind w:left="-292" w:hanging="31"/>
              <w:jc w:val="center"/>
              <w:rPr>
                <w:sz w:val="20"/>
                <w:szCs w:val="20"/>
              </w:rPr>
            </w:pPr>
            <w:r>
              <w:rPr>
                <w:sz w:val="20"/>
                <w:szCs w:val="20"/>
              </w:rPr>
              <w:t>8</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D01F31" w:rsidP="0014253A">
            <w:pPr>
              <w:ind w:left="-35"/>
              <w:jc w:val="center"/>
              <w:rPr>
                <w:color w:val="000000"/>
                <w:sz w:val="20"/>
                <w:szCs w:val="20"/>
              </w:rPr>
            </w:pPr>
            <w:r w:rsidRPr="00F25391">
              <w:rPr>
                <w:sz w:val="20"/>
                <w:szCs w:val="20"/>
              </w:rPr>
              <w:t>«Гор-Аполье</w:t>
            </w:r>
            <w:r w:rsidRPr="00F25391">
              <w:rPr>
                <w:bCs/>
                <w:sz w:val="20"/>
                <w:szCs w:val="20"/>
                <w:shd w:val="clear" w:color="auto" w:fill="FFFFFF"/>
              </w:rPr>
              <w:t>–</w:t>
            </w:r>
            <w:r w:rsidRPr="00F25391">
              <w:rPr>
                <w:sz w:val="20"/>
                <w:szCs w:val="20"/>
              </w:rPr>
              <w:t>Кадищи»</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666C55" w:rsidRDefault="00666C55" w:rsidP="00666C55">
            <w:pPr>
              <w:ind w:left="-284" w:firstLine="176"/>
              <w:jc w:val="center"/>
              <w:rPr>
                <w:color w:val="000000" w:themeColor="text1"/>
                <w:sz w:val="20"/>
                <w:szCs w:val="20"/>
                <w:highlight w:val="yellow"/>
              </w:rPr>
            </w:pPr>
            <w:r w:rsidRPr="00666C55">
              <w:rPr>
                <w:color w:val="000000" w:themeColor="text1"/>
                <w:sz w:val="20"/>
                <w:szCs w:val="20"/>
              </w:rPr>
              <w:t>1,04</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666C55" w:rsidP="00666C55">
            <w:pPr>
              <w:ind w:left="-284" w:firstLine="176"/>
              <w:jc w:val="center"/>
              <w:rPr>
                <w:color w:val="FF0000"/>
                <w:sz w:val="20"/>
                <w:szCs w:val="20"/>
                <w:highlight w:val="yellow"/>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F25391" w:rsidRDefault="00666C55" w:rsidP="0014253A">
            <w:pPr>
              <w:ind w:left="-78" w:hanging="30"/>
              <w:jc w:val="center"/>
              <w:rPr>
                <w:color w:val="FF0000"/>
                <w:sz w:val="20"/>
                <w:szCs w:val="20"/>
                <w:highlight w:val="yellow"/>
              </w:rPr>
            </w:pPr>
            <w:r>
              <w:rPr>
                <w:sz w:val="20"/>
                <w:szCs w:val="20"/>
              </w:rPr>
              <w:t>Грунтовые</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F91DFA" w:rsidRDefault="00666C55" w:rsidP="00666C55">
            <w:pPr>
              <w:ind w:left="-284" w:firstLine="176"/>
              <w:jc w:val="center"/>
              <w:rPr>
                <w:sz w:val="20"/>
                <w:szCs w:val="20"/>
                <w:highlight w:val="yellow"/>
              </w:rPr>
            </w:pPr>
            <w:r w:rsidRPr="00666C55">
              <w:rPr>
                <w:sz w:val="20"/>
                <w:szCs w:val="20"/>
              </w:rPr>
              <w:t>019</w:t>
            </w:r>
          </w:p>
        </w:tc>
      </w:tr>
      <w:tr w:rsidR="00D01F31"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D01F31" w:rsidP="00666C55">
            <w:pPr>
              <w:ind w:left="-292" w:hanging="31"/>
              <w:jc w:val="center"/>
              <w:rPr>
                <w:sz w:val="20"/>
                <w:szCs w:val="20"/>
              </w:rPr>
            </w:pPr>
            <w:r>
              <w:rPr>
                <w:sz w:val="20"/>
                <w:szCs w:val="20"/>
              </w:rPr>
              <w:t>9</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D01F31" w:rsidP="00666C55">
            <w:pPr>
              <w:ind w:left="-35"/>
              <w:jc w:val="center"/>
              <w:rPr>
                <w:sz w:val="20"/>
                <w:szCs w:val="20"/>
              </w:rPr>
            </w:pPr>
            <w:r w:rsidRPr="00F25391">
              <w:rPr>
                <w:sz w:val="20"/>
                <w:szCs w:val="20"/>
              </w:rPr>
              <w:t>«Аполье</w:t>
            </w:r>
            <w:r w:rsidRPr="00F25391">
              <w:rPr>
                <w:bCs/>
                <w:sz w:val="20"/>
                <w:szCs w:val="20"/>
                <w:shd w:val="clear" w:color="auto" w:fill="FFFFFF"/>
              </w:rPr>
              <w:t>–</w:t>
            </w:r>
            <w:r w:rsidRPr="00F25391">
              <w:rPr>
                <w:sz w:val="20"/>
                <w:szCs w:val="20"/>
              </w:rPr>
              <w:t>Желуды»</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4801B1" w:rsidRDefault="00666C55" w:rsidP="00666C55">
            <w:pPr>
              <w:ind w:left="-284" w:firstLine="176"/>
              <w:jc w:val="center"/>
              <w:rPr>
                <w:sz w:val="20"/>
                <w:szCs w:val="20"/>
              </w:rPr>
            </w:pPr>
            <w:r>
              <w:rPr>
                <w:sz w:val="20"/>
                <w:szCs w:val="20"/>
              </w:rPr>
              <w:t>4,22</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792E93" w:rsidRDefault="00792E93" w:rsidP="00666C55">
            <w:pPr>
              <w:ind w:left="-284" w:firstLine="176"/>
              <w:jc w:val="center"/>
              <w:rPr>
                <w:sz w:val="20"/>
                <w:szCs w:val="20"/>
                <w:highlight w:val="yellow"/>
              </w:rPr>
            </w:pPr>
            <w:r w:rsidRPr="00792E93">
              <w:rPr>
                <w:sz w:val="20"/>
                <w:szCs w:val="20"/>
                <w:lang w:val="en-US"/>
              </w:rPr>
              <w:t>V</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14253A" w:rsidRDefault="0014253A" w:rsidP="0014253A">
            <w:pPr>
              <w:ind w:left="-78" w:hanging="30"/>
              <w:jc w:val="center"/>
              <w:rPr>
                <w:sz w:val="20"/>
                <w:szCs w:val="20"/>
              </w:rPr>
            </w:pPr>
            <w:r w:rsidRPr="0014253A">
              <w:rPr>
                <w:color w:val="000C1E"/>
                <w:sz w:val="20"/>
                <w:szCs w:val="20"/>
                <w:shd w:val="clear" w:color="auto" w:fill="FFFFFF"/>
              </w:rPr>
              <w:t>Из щебня, гравия и песка, обработанных вяжущими</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14253A" w:rsidRDefault="0014253A" w:rsidP="0014253A">
            <w:pPr>
              <w:ind w:left="-284" w:firstLine="176"/>
              <w:jc w:val="center"/>
              <w:rPr>
                <w:sz w:val="20"/>
                <w:szCs w:val="20"/>
              </w:rPr>
            </w:pPr>
            <w:r w:rsidRPr="0014253A">
              <w:rPr>
                <w:sz w:val="20"/>
                <w:szCs w:val="20"/>
              </w:rPr>
              <w:t>016</w:t>
            </w:r>
          </w:p>
        </w:tc>
      </w:tr>
      <w:tr w:rsidR="00D01F31"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Default="00D01F31" w:rsidP="00666C55">
            <w:pPr>
              <w:ind w:left="-292" w:hanging="31"/>
              <w:jc w:val="center"/>
              <w:rPr>
                <w:sz w:val="20"/>
                <w:szCs w:val="20"/>
              </w:rPr>
            </w:pPr>
            <w:r>
              <w:rPr>
                <w:sz w:val="20"/>
                <w:szCs w:val="20"/>
              </w:rPr>
              <w:t>10</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711028" w:rsidRDefault="00D01F31" w:rsidP="0014253A">
            <w:pPr>
              <w:widowControl w:val="0"/>
              <w:ind w:left="-63"/>
              <w:contextualSpacing/>
              <w:jc w:val="center"/>
            </w:pPr>
            <w:r w:rsidRPr="00F25391">
              <w:rPr>
                <w:color w:val="000000"/>
                <w:sz w:val="20"/>
                <w:szCs w:val="20"/>
                <w:shd w:val="clear" w:color="auto" w:fill="FFFFFF"/>
              </w:rPr>
              <w:t xml:space="preserve"> </w:t>
            </w:r>
            <w:r w:rsidR="0014253A" w:rsidRPr="000273FE">
              <w:t>«</w:t>
            </w:r>
            <w:r w:rsidRPr="00F25391">
              <w:rPr>
                <w:color w:val="000000"/>
                <w:sz w:val="20"/>
                <w:szCs w:val="20"/>
                <w:shd w:val="clear" w:color="auto" w:fill="FFFFFF"/>
              </w:rPr>
              <w:t>Донец -</w:t>
            </w:r>
            <w:r w:rsidR="0014253A">
              <w:rPr>
                <w:color w:val="000000"/>
                <w:sz w:val="20"/>
                <w:szCs w:val="20"/>
                <w:shd w:val="clear" w:color="auto" w:fill="FFFFFF"/>
              </w:rPr>
              <w:t xml:space="preserve"> до</w:t>
            </w:r>
            <w:r w:rsidRPr="00F25391">
              <w:rPr>
                <w:color w:val="000000"/>
                <w:sz w:val="20"/>
                <w:szCs w:val="20"/>
                <w:shd w:val="clear" w:color="auto" w:fill="FFFFFF"/>
              </w:rPr>
              <w:t xml:space="preserve"> границ</w:t>
            </w:r>
            <w:r w:rsidR="0014253A">
              <w:rPr>
                <w:color w:val="000000"/>
                <w:sz w:val="20"/>
                <w:szCs w:val="20"/>
                <w:shd w:val="clear" w:color="auto" w:fill="FFFFFF"/>
              </w:rPr>
              <w:t>ы</w:t>
            </w:r>
            <w:r w:rsidRPr="00F25391">
              <w:rPr>
                <w:color w:val="000000"/>
                <w:sz w:val="20"/>
                <w:szCs w:val="20"/>
                <w:shd w:val="clear" w:color="auto" w:fill="FFFFFF"/>
              </w:rPr>
              <w:t xml:space="preserve"> Духовщинского района</w:t>
            </w:r>
            <w:r w:rsidRPr="00F25391">
              <w:rPr>
                <w:sz w:val="20"/>
                <w:szCs w:val="20"/>
              </w:rPr>
              <w:t>»</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4801B1" w:rsidRDefault="0014253A" w:rsidP="00666C55">
            <w:pPr>
              <w:ind w:left="-284" w:firstLine="176"/>
              <w:jc w:val="center"/>
              <w:rPr>
                <w:sz w:val="20"/>
                <w:szCs w:val="20"/>
              </w:rPr>
            </w:pPr>
            <w:r>
              <w:rPr>
                <w:sz w:val="20"/>
                <w:szCs w:val="20"/>
              </w:rPr>
              <w:t>2,6</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F91DFA" w:rsidRDefault="0014253A" w:rsidP="00666C55">
            <w:pPr>
              <w:ind w:left="-284" w:firstLine="176"/>
              <w:jc w:val="center"/>
              <w:rPr>
                <w:sz w:val="20"/>
                <w:szCs w:val="20"/>
                <w:highlight w:val="yellow"/>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F91DFA" w:rsidRDefault="0014253A" w:rsidP="00666C55">
            <w:pPr>
              <w:ind w:left="-284" w:firstLine="176"/>
              <w:jc w:val="center"/>
              <w:rPr>
                <w:sz w:val="20"/>
                <w:szCs w:val="20"/>
                <w:highlight w:val="yellow"/>
              </w:rPr>
            </w:pPr>
            <w:r>
              <w:rPr>
                <w:sz w:val="20"/>
                <w:szCs w:val="20"/>
              </w:rPr>
              <w:t>нет данных</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F91DFA" w:rsidRDefault="0014253A" w:rsidP="0014253A">
            <w:pPr>
              <w:ind w:left="-112" w:right="-110" w:firstLine="4"/>
              <w:jc w:val="center"/>
              <w:rPr>
                <w:sz w:val="20"/>
                <w:szCs w:val="20"/>
                <w:highlight w:val="yellow"/>
              </w:rPr>
            </w:pPr>
            <w:r>
              <w:rPr>
                <w:sz w:val="20"/>
                <w:szCs w:val="20"/>
              </w:rPr>
              <w:t>нет данных</w:t>
            </w:r>
          </w:p>
        </w:tc>
      </w:tr>
      <w:tr w:rsidR="00792E93"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792E93" w:rsidRDefault="00792E93" w:rsidP="00666C55">
            <w:pPr>
              <w:ind w:left="-292" w:hanging="31"/>
              <w:jc w:val="center"/>
              <w:rPr>
                <w:sz w:val="20"/>
                <w:szCs w:val="20"/>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792E93" w:rsidRPr="00792E93" w:rsidRDefault="00792E93" w:rsidP="001C64CE">
            <w:pPr>
              <w:ind w:left="-176" w:right="-151"/>
              <w:jc w:val="center"/>
              <w:rPr>
                <w:b/>
                <w:sz w:val="20"/>
                <w:szCs w:val="20"/>
              </w:rPr>
            </w:pPr>
            <w:r w:rsidRPr="00792E93">
              <w:rPr>
                <w:b/>
                <w:sz w:val="20"/>
                <w:szCs w:val="20"/>
              </w:rPr>
              <w:t>Всего</w:t>
            </w:r>
            <w:r>
              <w:rPr>
                <w:b/>
                <w:sz w:val="20"/>
                <w:szCs w:val="20"/>
              </w:rPr>
              <w:t>:</w:t>
            </w:r>
          </w:p>
        </w:tc>
        <w:tc>
          <w:tcPr>
            <w:tcW w:w="1306" w:type="dxa"/>
            <w:tcBorders>
              <w:top w:val="single" w:sz="4" w:space="0" w:color="000000"/>
              <w:left w:val="single" w:sz="4" w:space="0" w:color="000000"/>
              <w:bottom w:val="single" w:sz="4" w:space="0" w:color="000000"/>
              <w:right w:val="single" w:sz="4" w:space="0" w:color="000000"/>
            </w:tcBorders>
            <w:vAlign w:val="center"/>
          </w:tcPr>
          <w:p w:rsidR="00792E93" w:rsidRPr="00792E93" w:rsidRDefault="00792E93" w:rsidP="001C64CE">
            <w:pPr>
              <w:ind w:left="-68" w:right="-98" w:hanging="40"/>
              <w:jc w:val="center"/>
              <w:rPr>
                <w:b/>
                <w:color w:val="000000"/>
                <w:sz w:val="20"/>
                <w:szCs w:val="20"/>
              </w:rPr>
            </w:pPr>
            <w:r>
              <w:rPr>
                <w:b/>
                <w:color w:val="000000"/>
                <w:sz w:val="20"/>
                <w:szCs w:val="20"/>
              </w:rPr>
              <w:t>17,34</w:t>
            </w:r>
          </w:p>
        </w:tc>
        <w:tc>
          <w:tcPr>
            <w:tcW w:w="1244" w:type="dxa"/>
            <w:tcBorders>
              <w:top w:val="single" w:sz="4" w:space="0" w:color="000000"/>
              <w:left w:val="single" w:sz="4" w:space="0" w:color="000000"/>
              <w:bottom w:val="single" w:sz="4" w:space="0" w:color="000000"/>
              <w:right w:val="single" w:sz="4" w:space="0" w:color="000000"/>
            </w:tcBorders>
            <w:vAlign w:val="center"/>
          </w:tcPr>
          <w:p w:rsidR="00792E93" w:rsidRDefault="00792E93" w:rsidP="00666C55">
            <w:pPr>
              <w:ind w:left="-284" w:firstLine="176"/>
              <w:jc w:val="center"/>
              <w:rPr>
                <w:sz w:val="20"/>
                <w:szCs w:val="20"/>
              </w:rPr>
            </w:pPr>
          </w:p>
        </w:tc>
        <w:tc>
          <w:tcPr>
            <w:tcW w:w="1865" w:type="dxa"/>
            <w:tcBorders>
              <w:top w:val="single" w:sz="4" w:space="0" w:color="000000"/>
              <w:left w:val="single" w:sz="4" w:space="0" w:color="000000"/>
              <w:bottom w:val="single" w:sz="4" w:space="0" w:color="000000"/>
              <w:right w:val="single" w:sz="4" w:space="0" w:color="auto"/>
            </w:tcBorders>
            <w:vAlign w:val="center"/>
          </w:tcPr>
          <w:p w:rsidR="00792E93" w:rsidRDefault="00792E93" w:rsidP="00666C55">
            <w:pPr>
              <w:ind w:left="-284" w:firstLine="176"/>
              <w:jc w:val="center"/>
              <w:rPr>
                <w:sz w:val="20"/>
                <w:szCs w:val="20"/>
              </w:rPr>
            </w:pPr>
          </w:p>
        </w:tc>
        <w:tc>
          <w:tcPr>
            <w:tcW w:w="970" w:type="dxa"/>
            <w:tcBorders>
              <w:top w:val="single" w:sz="4" w:space="0" w:color="000000"/>
              <w:left w:val="single" w:sz="4" w:space="0" w:color="000000"/>
              <w:bottom w:val="single" w:sz="4" w:space="0" w:color="000000"/>
              <w:right w:val="single" w:sz="4" w:space="0" w:color="auto"/>
            </w:tcBorders>
            <w:vAlign w:val="center"/>
          </w:tcPr>
          <w:p w:rsidR="00792E93" w:rsidRDefault="00792E93" w:rsidP="0014253A">
            <w:pPr>
              <w:ind w:left="-112" w:right="-110" w:firstLine="4"/>
              <w:jc w:val="center"/>
              <w:rPr>
                <w:sz w:val="20"/>
                <w:szCs w:val="20"/>
              </w:rPr>
            </w:pPr>
          </w:p>
        </w:tc>
      </w:tr>
    </w:tbl>
    <w:p w:rsidR="006764F3" w:rsidRPr="00792E93" w:rsidRDefault="006764F3" w:rsidP="006764F3">
      <w:pPr>
        <w:pStyle w:val="a3"/>
        <w:spacing w:before="0" w:after="0"/>
        <w:ind w:left="426" w:firstLine="0"/>
      </w:pPr>
      <w:r w:rsidRPr="00792E93">
        <w:t xml:space="preserve">В </w:t>
      </w:r>
      <w:r w:rsidR="00792E93" w:rsidRPr="00792E93">
        <w:t>девнях Вязгино и Аполье имеются остановочные пункты наземного транспорта.</w:t>
      </w:r>
    </w:p>
    <w:p w:rsidR="00E46E19" w:rsidRPr="00F91DFA" w:rsidRDefault="00E46E19" w:rsidP="006764F3">
      <w:pPr>
        <w:pStyle w:val="a3"/>
        <w:spacing w:before="0" w:after="0"/>
        <w:ind w:left="426" w:firstLine="0"/>
        <w:rPr>
          <w:highlight w:val="yellow"/>
        </w:rPr>
      </w:pPr>
    </w:p>
    <w:p w:rsidR="003C0250" w:rsidRPr="00792E93" w:rsidRDefault="00A10713" w:rsidP="000C6979">
      <w:pPr>
        <w:pStyle w:val="31"/>
        <w:spacing w:before="0" w:after="0"/>
        <w:ind w:left="-284" w:firstLine="568"/>
      </w:pPr>
      <w:bookmarkStart w:id="38" w:name="_Toc307839538"/>
      <w:bookmarkStart w:id="39" w:name="_Toc109919830"/>
      <w:r w:rsidRPr="00792E93">
        <w:rPr>
          <w:color w:val="000000"/>
          <w:sz w:val="24"/>
          <w:szCs w:val="24"/>
        </w:rPr>
        <w:t>2.</w:t>
      </w:r>
      <w:r w:rsidR="007C642C" w:rsidRPr="00792E93">
        <w:rPr>
          <w:color w:val="000000"/>
          <w:sz w:val="24"/>
          <w:szCs w:val="24"/>
        </w:rPr>
        <w:t>9</w:t>
      </w:r>
      <w:r w:rsidRPr="00792E93">
        <w:rPr>
          <w:color w:val="000000"/>
          <w:sz w:val="24"/>
          <w:szCs w:val="24"/>
        </w:rPr>
        <w:t>.2 Улично-дорожная сеть</w:t>
      </w:r>
      <w:bookmarkEnd w:id="38"/>
      <w:bookmarkEnd w:id="39"/>
    </w:p>
    <w:p w:rsidR="003C0250" w:rsidRDefault="00A10713" w:rsidP="000C6979">
      <w:pPr>
        <w:pStyle w:val="a3"/>
        <w:spacing w:before="0" w:after="0"/>
        <w:ind w:left="-284" w:firstLine="568"/>
        <w:rPr>
          <w:color w:val="000000"/>
        </w:rPr>
      </w:pPr>
      <w:r w:rsidRPr="00792E93">
        <w:rPr>
          <w:color w:val="000000"/>
        </w:rPr>
        <w:t xml:space="preserve">Основные показатели существующей улично-дорожной сети </w:t>
      </w:r>
      <w:r w:rsidR="005366AB" w:rsidRPr="00792E93">
        <w:rPr>
          <w:color w:val="000000"/>
        </w:rPr>
        <w:t xml:space="preserve">МО </w:t>
      </w:r>
      <w:r w:rsidR="00792E93" w:rsidRPr="00792E93">
        <w:rPr>
          <w:color w:val="000000"/>
        </w:rPr>
        <w:t xml:space="preserve">Вязгинское сельское поселение </w:t>
      </w:r>
      <w:r w:rsidRPr="00792E93">
        <w:rPr>
          <w:color w:val="000000"/>
        </w:rPr>
        <w:t>в таблице 1</w:t>
      </w:r>
      <w:r w:rsidR="00792E93" w:rsidRPr="00792E93">
        <w:rPr>
          <w:color w:val="000000"/>
        </w:rPr>
        <w:t>0</w:t>
      </w:r>
      <w:r w:rsidRPr="00792E93">
        <w:rPr>
          <w:color w:val="000000"/>
        </w:rPr>
        <w:t>.</w:t>
      </w:r>
    </w:p>
    <w:p w:rsidR="003C0250" w:rsidRPr="00792E93" w:rsidRDefault="00A10713" w:rsidP="000C6979">
      <w:pPr>
        <w:pStyle w:val="affff2"/>
        <w:ind w:left="-284" w:firstLine="568"/>
      </w:pPr>
      <w:bookmarkStart w:id="40" w:name="_Ref405891056"/>
      <w:bookmarkStart w:id="41" w:name="_Ref288027882"/>
      <w:r w:rsidRPr="00792E93">
        <w:rPr>
          <w:color w:val="000000"/>
          <w:sz w:val="20"/>
        </w:rPr>
        <w:t xml:space="preserve">Таблица </w:t>
      </w:r>
      <w:bookmarkEnd w:id="40"/>
      <w:r w:rsidRPr="00792E93">
        <w:rPr>
          <w:color w:val="000000"/>
          <w:sz w:val="20"/>
        </w:rPr>
        <w:t>1</w:t>
      </w:r>
      <w:r w:rsidR="00792E93" w:rsidRPr="00792E93">
        <w:rPr>
          <w:color w:val="000000"/>
          <w:sz w:val="20"/>
        </w:rPr>
        <w:t>0</w:t>
      </w:r>
      <w:r w:rsidRPr="00792E93">
        <w:rPr>
          <w:color w:val="000000"/>
          <w:sz w:val="20"/>
        </w:rPr>
        <w:t xml:space="preserve"> Основные показатели существующей улично-дорожной сети</w:t>
      </w:r>
      <w:bookmarkEnd w:id="41"/>
    </w:p>
    <w:tbl>
      <w:tblPr>
        <w:tblW w:w="7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7"/>
        <w:gridCol w:w="1843"/>
        <w:gridCol w:w="1135"/>
        <w:gridCol w:w="1372"/>
        <w:gridCol w:w="1276"/>
        <w:gridCol w:w="1321"/>
      </w:tblGrid>
      <w:tr w:rsidR="00AD005E" w:rsidRPr="00F91DFA" w:rsidTr="00AD005E">
        <w:trPr>
          <w:trHeight w:val="524"/>
          <w:jc w:val="center"/>
        </w:trPr>
        <w:tc>
          <w:tcPr>
            <w:tcW w:w="377" w:type="dxa"/>
            <w:vMerge w:val="restart"/>
          </w:tcPr>
          <w:p w:rsidR="00AD005E" w:rsidRPr="00792E93" w:rsidRDefault="00AD005E" w:rsidP="00EF1B65">
            <w:pPr>
              <w:ind w:left="-208" w:right="-108" w:firstLine="10"/>
              <w:jc w:val="center"/>
              <w:rPr>
                <w:b/>
                <w:sz w:val="20"/>
                <w:szCs w:val="20"/>
              </w:rPr>
            </w:pPr>
            <w:r w:rsidRPr="00792E93">
              <w:rPr>
                <w:b/>
                <w:sz w:val="20"/>
                <w:szCs w:val="20"/>
              </w:rPr>
              <w:t>№ п/п</w:t>
            </w:r>
          </w:p>
        </w:tc>
        <w:tc>
          <w:tcPr>
            <w:tcW w:w="1843" w:type="dxa"/>
            <w:vMerge w:val="restart"/>
          </w:tcPr>
          <w:p w:rsidR="00AD005E" w:rsidRPr="00792E93" w:rsidRDefault="00AD005E" w:rsidP="007B7D84">
            <w:pPr>
              <w:ind w:left="-108" w:right="-99"/>
              <w:jc w:val="center"/>
              <w:rPr>
                <w:b/>
                <w:sz w:val="20"/>
                <w:szCs w:val="20"/>
              </w:rPr>
            </w:pPr>
            <w:r w:rsidRPr="00792E93">
              <w:rPr>
                <w:b/>
                <w:sz w:val="20"/>
                <w:szCs w:val="20"/>
              </w:rPr>
              <w:t>Наименование автомобильных дорог муниципального значения</w:t>
            </w:r>
          </w:p>
        </w:tc>
        <w:tc>
          <w:tcPr>
            <w:tcW w:w="1135" w:type="dxa"/>
            <w:vMerge w:val="restart"/>
          </w:tcPr>
          <w:p w:rsidR="00AD005E" w:rsidRPr="00792E93" w:rsidRDefault="00AD005E" w:rsidP="00AD005E">
            <w:pPr>
              <w:tabs>
                <w:tab w:val="left" w:pos="1123"/>
              </w:tabs>
              <w:ind w:left="-117" w:right="-62"/>
              <w:jc w:val="center"/>
              <w:rPr>
                <w:b/>
                <w:sz w:val="20"/>
                <w:szCs w:val="20"/>
              </w:rPr>
            </w:pPr>
            <w:r w:rsidRPr="00792E93">
              <w:rPr>
                <w:b/>
                <w:sz w:val="20"/>
                <w:szCs w:val="20"/>
              </w:rPr>
              <w:t>Протяженность автомобильных дорог (км)</w:t>
            </w:r>
          </w:p>
        </w:tc>
        <w:tc>
          <w:tcPr>
            <w:tcW w:w="3969" w:type="dxa"/>
            <w:gridSpan w:val="3"/>
          </w:tcPr>
          <w:p w:rsidR="00AD005E" w:rsidRPr="00792E93" w:rsidRDefault="00AD005E" w:rsidP="007B7D84">
            <w:pPr>
              <w:jc w:val="center"/>
              <w:rPr>
                <w:b/>
                <w:sz w:val="20"/>
                <w:szCs w:val="20"/>
              </w:rPr>
            </w:pPr>
            <w:r w:rsidRPr="00792E93">
              <w:rPr>
                <w:b/>
                <w:sz w:val="20"/>
                <w:szCs w:val="20"/>
              </w:rPr>
              <w:t>Протяженность автомобильных дорог с твердым покрытием (км)</w:t>
            </w:r>
          </w:p>
        </w:tc>
      </w:tr>
      <w:tr w:rsidR="00AD005E" w:rsidRPr="00F91DFA" w:rsidTr="00AD005E">
        <w:trPr>
          <w:trHeight w:val="524"/>
          <w:jc w:val="center"/>
        </w:trPr>
        <w:tc>
          <w:tcPr>
            <w:tcW w:w="377" w:type="dxa"/>
            <w:vMerge/>
          </w:tcPr>
          <w:p w:rsidR="00AD005E" w:rsidRPr="00F91DFA" w:rsidRDefault="00AD005E" w:rsidP="00EF1B65">
            <w:pPr>
              <w:ind w:left="-208" w:right="-108" w:firstLine="10"/>
              <w:jc w:val="center"/>
              <w:rPr>
                <w:b/>
                <w:sz w:val="20"/>
                <w:szCs w:val="20"/>
                <w:highlight w:val="yellow"/>
              </w:rPr>
            </w:pPr>
          </w:p>
        </w:tc>
        <w:tc>
          <w:tcPr>
            <w:tcW w:w="1843" w:type="dxa"/>
            <w:vMerge/>
          </w:tcPr>
          <w:p w:rsidR="00AD005E" w:rsidRPr="00F91DFA" w:rsidRDefault="00AD005E" w:rsidP="007B7D84">
            <w:pPr>
              <w:ind w:left="-108" w:right="-99"/>
              <w:jc w:val="center"/>
              <w:rPr>
                <w:b/>
                <w:sz w:val="20"/>
                <w:szCs w:val="20"/>
                <w:highlight w:val="yellow"/>
              </w:rPr>
            </w:pPr>
          </w:p>
        </w:tc>
        <w:tc>
          <w:tcPr>
            <w:tcW w:w="1135" w:type="dxa"/>
            <w:vMerge/>
          </w:tcPr>
          <w:p w:rsidR="00AD005E" w:rsidRPr="00F91DFA" w:rsidRDefault="00AD005E" w:rsidP="00357F3A">
            <w:pPr>
              <w:ind w:left="-117"/>
              <w:jc w:val="center"/>
              <w:rPr>
                <w:b/>
                <w:sz w:val="20"/>
                <w:szCs w:val="20"/>
                <w:highlight w:val="yellow"/>
              </w:rPr>
            </w:pPr>
          </w:p>
        </w:tc>
        <w:tc>
          <w:tcPr>
            <w:tcW w:w="1372" w:type="dxa"/>
            <w:tcBorders>
              <w:right w:val="single" w:sz="4" w:space="0" w:color="auto"/>
            </w:tcBorders>
          </w:tcPr>
          <w:p w:rsidR="00AD005E" w:rsidRPr="00792E93" w:rsidRDefault="00AD005E" w:rsidP="007B7D84">
            <w:pPr>
              <w:jc w:val="center"/>
              <w:rPr>
                <w:b/>
                <w:sz w:val="20"/>
                <w:szCs w:val="20"/>
              </w:rPr>
            </w:pPr>
            <w:r>
              <w:rPr>
                <w:b/>
                <w:sz w:val="20"/>
                <w:szCs w:val="20"/>
              </w:rPr>
              <w:t>асфальто-бетонные</w:t>
            </w:r>
          </w:p>
        </w:tc>
        <w:tc>
          <w:tcPr>
            <w:tcW w:w="1276" w:type="dxa"/>
            <w:tcBorders>
              <w:right w:val="single" w:sz="4" w:space="0" w:color="auto"/>
            </w:tcBorders>
          </w:tcPr>
          <w:p w:rsidR="00AD005E" w:rsidRPr="00AD005E" w:rsidRDefault="00AD005E" w:rsidP="007B7D84">
            <w:pPr>
              <w:jc w:val="center"/>
              <w:rPr>
                <w:b/>
                <w:sz w:val="20"/>
                <w:szCs w:val="20"/>
              </w:rPr>
            </w:pPr>
            <w:r w:rsidRPr="00AD005E">
              <w:rPr>
                <w:b/>
                <w:sz w:val="20"/>
                <w:szCs w:val="20"/>
              </w:rPr>
              <w:t>песчано-гравийные</w:t>
            </w:r>
          </w:p>
        </w:tc>
        <w:tc>
          <w:tcPr>
            <w:tcW w:w="1321" w:type="dxa"/>
            <w:tcBorders>
              <w:left w:val="single" w:sz="4" w:space="0" w:color="auto"/>
            </w:tcBorders>
          </w:tcPr>
          <w:p w:rsidR="00AD005E" w:rsidRPr="00AD005E" w:rsidRDefault="00AD005E" w:rsidP="007B7D84">
            <w:pPr>
              <w:jc w:val="center"/>
              <w:rPr>
                <w:b/>
                <w:sz w:val="20"/>
                <w:szCs w:val="20"/>
              </w:rPr>
            </w:pPr>
            <w:r w:rsidRPr="00AD005E">
              <w:rPr>
                <w:b/>
                <w:sz w:val="20"/>
                <w:szCs w:val="20"/>
              </w:rPr>
              <w:t>грунтовые</w:t>
            </w:r>
          </w:p>
        </w:tc>
      </w:tr>
      <w:tr w:rsidR="00AD005E" w:rsidRPr="00F91DFA" w:rsidTr="001C64CE">
        <w:trPr>
          <w:trHeight w:val="274"/>
          <w:jc w:val="center"/>
        </w:trPr>
        <w:tc>
          <w:tcPr>
            <w:tcW w:w="377" w:type="dxa"/>
            <w:vAlign w:val="center"/>
          </w:tcPr>
          <w:p w:rsidR="00AD005E" w:rsidRPr="00F91DFA" w:rsidRDefault="00AD005E" w:rsidP="00EF1B65">
            <w:pPr>
              <w:ind w:left="-208" w:right="-40" w:firstLine="10"/>
              <w:jc w:val="center"/>
              <w:rPr>
                <w:color w:val="000000"/>
                <w:sz w:val="20"/>
                <w:szCs w:val="20"/>
                <w:highlight w:val="yellow"/>
              </w:rPr>
            </w:pPr>
          </w:p>
        </w:tc>
        <w:tc>
          <w:tcPr>
            <w:tcW w:w="6947" w:type="dxa"/>
            <w:gridSpan w:val="5"/>
            <w:vAlign w:val="center"/>
          </w:tcPr>
          <w:p w:rsidR="00AD005E" w:rsidRPr="00AD005E" w:rsidRDefault="00AD005E" w:rsidP="00CF7CF5">
            <w:pPr>
              <w:jc w:val="center"/>
              <w:rPr>
                <w:b/>
                <w:color w:val="000000"/>
                <w:sz w:val="20"/>
                <w:szCs w:val="20"/>
                <w:highlight w:val="yellow"/>
              </w:rPr>
            </w:pPr>
            <w:r w:rsidRPr="00AD005E">
              <w:rPr>
                <w:b/>
                <w:iCs/>
                <w:sz w:val="20"/>
              </w:rPr>
              <w:t>д. Вязгино</w:t>
            </w:r>
          </w:p>
        </w:tc>
      </w:tr>
      <w:tr w:rsidR="00AD005E" w:rsidRPr="00F91DFA" w:rsidTr="00AD005E">
        <w:trPr>
          <w:trHeight w:val="274"/>
          <w:jc w:val="center"/>
        </w:trPr>
        <w:tc>
          <w:tcPr>
            <w:tcW w:w="377" w:type="dxa"/>
            <w:vAlign w:val="center"/>
          </w:tcPr>
          <w:p w:rsidR="00AD005E" w:rsidRPr="00AD005E" w:rsidRDefault="00AD005E" w:rsidP="00EF1B65">
            <w:pPr>
              <w:ind w:left="-208" w:right="-40" w:firstLine="10"/>
              <w:jc w:val="center"/>
              <w:rPr>
                <w:color w:val="000000"/>
                <w:sz w:val="20"/>
                <w:szCs w:val="20"/>
              </w:rPr>
            </w:pPr>
            <w:r w:rsidRPr="00AD005E">
              <w:rPr>
                <w:color w:val="000000"/>
                <w:sz w:val="20"/>
                <w:szCs w:val="20"/>
              </w:rPr>
              <w:t>1</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.Мира</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0.860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0.650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0.210</w:t>
            </w:r>
          </w:p>
        </w:tc>
      </w:tr>
      <w:tr w:rsidR="00AD005E" w:rsidRPr="00F91DFA" w:rsidTr="00AD005E">
        <w:trPr>
          <w:trHeight w:val="113"/>
          <w:jc w:val="center"/>
        </w:trPr>
        <w:tc>
          <w:tcPr>
            <w:tcW w:w="377" w:type="dxa"/>
            <w:vAlign w:val="center"/>
          </w:tcPr>
          <w:p w:rsidR="00AD005E" w:rsidRPr="00AD005E" w:rsidRDefault="00AD005E" w:rsidP="005041EB">
            <w:pPr>
              <w:ind w:left="-208" w:right="-40" w:firstLine="10"/>
              <w:jc w:val="center"/>
              <w:rPr>
                <w:color w:val="000000"/>
                <w:sz w:val="20"/>
                <w:szCs w:val="20"/>
              </w:rPr>
            </w:pPr>
            <w:r w:rsidRPr="00AD005E">
              <w:rPr>
                <w:color w:val="000000"/>
                <w:sz w:val="20"/>
                <w:szCs w:val="20"/>
              </w:rPr>
              <w:t>2</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Дорожная</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1.430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0.550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0.880</w:t>
            </w:r>
          </w:p>
        </w:tc>
      </w:tr>
      <w:tr w:rsidR="00AD005E" w:rsidRPr="00F91DFA" w:rsidTr="00AD005E">
        <w:trPr>
          <w:trHeight w:val="147"/>
          <w:jc w:val="center"/>
        </w:trPr>
        <w:tc>
          <w:tcPr>
            <w:tcW w:w="377" w:type="dxa"/>
            <w:vAlign w:val="center"/>
          </w:tcPr>
          <w:p w:rsidR="00AD005E" w:rsidRPr="00AD005E" w:rsidRDefault="00AD005E" w:rsidP="00EF1B65">
            <w:pPr>
              <w:ind w:left="-208" w:right="-40" w:firstLine="10"/>
              <w:jc w:val="center"/>
              <w:rPr>
                <w:color w:val="000000"/>
                <w:sz w:val="20"/>
                <w:szCs w:val="20"/>
              </w:rPr>
            </w:pPr>
            <w:r w:rsidRPr="00AD005E">
              <w:rPr>
                <w:color w:val="000000"/>
                <w:sz w:val="20"/>
                <w:szCs w:val="20"/>
              </w:rPr>
              <w:t>3</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Молодежная</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0.430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0.430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r>
      <w:tr w:rsidR="00AD005E" w:rsidRPr="00F91DFA" w:rsidTr="00AD005E">
        <w:trPr>
          <w:trHeight w:val="77"/>
          <w:jc w:val="center"/>
        </w:trPr>
        <w:tc>
          <w:tcPr>
            <w:tcW w:w="377" w:type="dxa"/>
            <w:vAlign w:val="center"/>
          </w:tcPr>
          <w:p w:rsidR="00AD005E" w:rsidRPr="00AD005E" w:rsidRDefault="00AD005E" w:rsidP="00EF1B65">
            <w:pPr>
              <w:ind w:left="-208" w:right="-40" w:firstLine="10"/>
              <w:jc w:val="center"/>
              <w:rPr>
                <w:color w:val="000000"/>
                <w:sz w:val="20"/>
                <w:szCs w:val="20"/>
              </w:rPr>
            </w:pPr>
            <w:r w:rsidRPr="00AD005E">
              <w:rPr>
                <w:color w:val="000000"/>
                <w:sz w:val="20"/>
                <w:szCs w:val="20"/>
              </w:rPr>
              <w:t>4</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Набережная</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0.900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0.750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0.150</w:t>
            </w:r>
          </w:p>
        </w:tc>
      </w:tr>
      <w:tr w:rsidR="00AD005E" w:rsidRPr="00F91DFA" w:rsidTr="00AD005E">
        <w:trPr>
          <w:trHeight w:val="77"/>
          <w:jc w:val="center"/>
        </w:trPr>
        <w:tc>
          <w:tcPr>
            <w:tcW w:w="377" w:type="dxa"/>
            <w:vAlign w:val="center"/>
          </w:tcPr>
          <w:p w:rsidR="00AD005E" w:rsidRPr="00AD005E" w:rsidRDefault="00AD005E" w:rsidP="00EF1B65">
            <w:pPr>
              <w:ind w:left="-208" w:right="-40" w:firstLine="10"/>
              <w:jc w:val="center"/>
              <w:rPr>
                <w:color w:val="000000"/>
                <w:sz w:val="20"/>
                <w:szCs w:val="20"/>
              </w:rPr>
            </w:pPr>
          </w:p>
        </w:tc>
        <w:tc>
          <w:tcPr>
            <w:tcW w:w="1843" w:type="dxa"/>
            <w:vAlign w:val="center"/>
          </w:tcPr>
          <w:p w:rsidR="00AD005E" w:rsidRPr="00AD005E" w:rsidRDefault="00AD005E" w:rsidP="001C64CE">
            <w:pPr>
              <w:spacing w:before="100" w:beforeAutospacing="1" w:after="100" w:afterAutospacing="1"/>
              <w:jc w:val="center"/>
              <w:rPr>
                <w:sz w:val="20"/>
                <w:szCs w:val="20"/>
              </w:rPr>
            </w:pPr>
            <w:r w:rsidRPr="00AD005E">
              <w:rPr>
                <w:b/>
                <w:sz w:val="20"/>
                <w:szCs w:val="20"/>
              </w:rPr>
              <w:t>Всего:</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3,62</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2,38</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1,24</w:t>
            </w:r>
          </w:p>
        </w:tc>
      </w:tr>
      <w:tr w:rsidR="00E86FCE" w:rsidRPr="00F91DFA" w:rsidTr="001C64CE">
        <w:trPr>
          <w:trHeight w:val="77"/>
          <w:jc w:val="center"/>
        </w:trPr>
        <w:tc>
          <w:tcPr>
            <w:tcW w:w="7324" w:type="dxa"/>
            <w:gridSpan w:val="6"/>
            <w:vAlign w:val="center"/>
          </w:tcPr>
          <w:p w:rsidR="00E86FCE" w:rsidRPr="00AD005E" w:rsidRDefault="00E86FCE" w:rsidP="00E86FCE">
            <w:pPr>
              <w:jc w:val="center"/>
              <w:rPr>
                <w:color w:val="000000"/>
                <w:sz w:val="20"/>
                <w:szCs w:val="20"/>
                <w:highlight w:val="yellow"/>
              </w:rPr>
            </w:pPr>
            <w:r w:rsidRPr="00AD005E">
              <w:rPr>
                <w:b/>
                <w:iCs/>
                <w:sz w:val="20"/>
              </w:rPr>
              <w:t xml:space="preserve">д. </w:t>
            </w:r>
            <w:r>
              <w:rPr>
                <w:b/>
                <w:iCs/>
                <w:sz w:val="20"/>
              </w:rPr>
              <w:t>Аполье</w:t>
            </w:r>
          </w:p>
        </w:tc>
      </w:tr>
      <w:tr w:rsidR="00E86FCE" w:rsidRPr="00F91DFA" w:rsidTr="00AD005E">
        <w:trPr>
          <w:trHeight w:val="71"/>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6</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Центральная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0,910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0,910</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r>
      <w:tr w:rsidR="00E86FCE" w:rsidRPr="00F91DFA" w:rsidTr="001C64CE">
        <w:trPr>
          <w:trHeight w:val="77"/>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7</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Лесная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0,760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0,760</w:t>
            </w:r>
          </w:p>
        </w:tc>
      </w:tr>
      <w:tr w:rsidR="00E86FCE" w:rsidRPr="00F91DFA" w:rsidTr="001C64CE">
        <w:trPr>
          <w:trHeight w:val="77"/>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8</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Садовая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0.340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0.340</w:t>
            </w:r>
          </w:p>
        </w:tc>
      </w:tr>
      <w:tr w:rsidR="00E86FCE" w:rsidRPr="00F91DFA" w:rsidTr="001C64CE">
        <w:trPr>
          <w:trHeight w:val="71"/>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9</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Ефимова</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0.960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0.800</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0.160</w:t>
            </w:r>
          </w:p>
        </w:tc>
      </w:tr>
      <w:tr w:rsidR="00E86FCE" w:rsidRPr="00F91DFA" w:rsidTr="001C64CE">
        <w:trPr>
          <w:trHeight w:val="77"/>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10</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Молодежная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0.850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0.400</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0.450</w:t>
            </w:r>
          </w:p>
        </w:tc>
      </w:tr>
      <w:tr w:rsidR="00E86FCE" w:rsidRPr="00F91DFA" w:rsidTr="001C64CE">
        <w:trPr>
          <w:trHeight w:val="71"/>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11</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Спортивная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0.700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0.700</w:t>
            </w:r>
          </w:p>
        </w:tc>
      </w:tr>
      <w:tr w:rsidR="00E86FCE" w:rsidRPr="00F91DFA" w:rsidTr="001C64CE">
        <w:trPr>
          <w:trHeight w:val="77"/>
          <w:jc w:val="center"/>
        </w:trPr>
        <w:tc>
          <w:tcPr>
            <w:tcW w:w="377" w:type="dxa"/>
            <w:vAlign w:val="center"/>
          </w:tcPr>
          <w:p w:rsidR="00E86FCE" w:rsidRPr="00B4756F" w:rsidRDefault="00E86FCE" w:rsidP="00927B06">
            <w:pPr>
              <w:ind w:left="-208" w:right="-40" w:firstLine="10"/>
              <w:jc w:val="center"/>
              <w:rPr>
                <w:color w:val="000000"/>
                <w:sz w:val="20"/>
                <w:szCs w:val="20"/>
              </w:rPr>
            </w:pPr>
            <w:r w:rsidRPr="00B4756F">
              <w:rPr>
                <w:color w:val="000000"/>
                <w:sz w:val="20"/>
                <w:szCs w:val="20"/>
              </w:rPr>
              <w:t>12</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Заречная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0.720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0.300</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0.420</w:t>
            </w:r>
          </w:p>
        </w:tc>
      </w:tr>
      <w:tr w:rsidR="001B7D6B" w:rsidRPr="00F91DFA" w:rsidTr="001C64CE">
        <w:trPr>
          <w:trHeight w:val="77"/>
          <w:jc w:val="center"/>
        </w:trPr>
        <w:tc>
          <w:tcPr>
            <w:tcW w:w="377" w:type="dxa"/>
            <w:vAlign w:val="center"/>
          </w:tcPr>
          <w:p w:rsidR="001B7D6B" w:rsidRPr="00B4756F" w:rsidRDefault="001B7D6B" w:rsidP="00927B06">
            <w:pPr>
              <w:ind w:left="-208" w:right="-40" w:firstLine="10"/>
              <w:jc w:val="center"/>
              <w:rPr>
                <w:color w:val="000000"/>
                <w:sz w:val="20"/>
                <w:szCs w:val="20"/>
              </w:rPr>
            </w:pPr>
          </w:p>
        </w:tc>
        <w:tc>
          <w:tcPr>
            <w:tcW w:w="1843" w:type="dxa"/>
            <w:vAlign w:val="center"/>
          </w:tcPr>
          <w:p w:rsidR="001B7D6B" w:rsidRPr="001B7D6B" w:rsidRDefault="001B7D6B" w:rsidP="001C64CE">
            <w:pPr>
              <w:spacing w:before="100" w:beforeAutospacing="1" w:after="100" w:afterAutospacing="1"/>
              <w:jc w:val="center"/>
              <w:rPr>
                <w:sz w:val="20"/>
                <w:szCs w:val="20"/>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5,24</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2,11</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0,3</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2,83</w:t>
            </w:r>
          </w:p>
        </w:tc>
      </w:tr>
      <w:tr w:rsidR="001B7D6B" w:rsidRPr="00F91DFA" w:rsidTr="001C64CE">
        <w:trPr>
          <w:trHeight w:val="77"/>
          <w:jc w:val="center"/>
        </w:trPr>
        <w:tc>
          <w:tcPr>
            <w:tcW w:w="7324" w:type="dxa"/>
            <w:gridSpan w:val="6"/>
            <w:vAlign w:val="center"/>
          </w:tcPr>
          <w:p w:rsidR="001B7D6B" w:rsidRPr="00AD005E" w:rsidRDefault="001B7D6B" w:rsidP="00B4756F">
            <w:pPr>
              <w:jc w:val="center"/>
              <w:rPr>
                <w:color w:val="000000"/>
                <w:sz w:val="20"/>
                <w:szCs w:val="20"/>
                <w:highlight w:val="yellow"/>
              </w:rPr>
            </w:pPr>
            <w:r w:rsidRPr="00AD005E">
              <w:rPr>
                <w:b/>
                <w:iCs/>
                <w:sz w:val="20"/>
              </w:rPr>
              <w:t xml:space="preserve">д. </w:t>
            </w:r>
            <w:r>
              <w:rPr>
                <w:b/>
                <w:iCs/>
                <w:sz w:val="20"/>
              </w:rPr>
              <w:t>Волоты</w:t>
            </w:r>
          </w:p>
        </w:tc>
      </w:tr>
      <w:tr w:rsidR="001B7D6B" w:rsidRPr="00F91DFA" w:rsidTr="001C64CE">
        <w:trPr>
          <w:trHeight w:val="77"/>
          <w:jc w:val="center"/>
        </w:trPr>
        <w:tc>
          <w:tcPr>
            <w:tcW w:w="377" w:type="dxa"/>
            <w:vAlign w:val="center"/>
          </w:tcPr>
          <w:p w:rsidR="001B7D6B" w:rsidRPr="00F91DFA" w:rsidRDefault="001B7D6B" w:rsidP="00EF1B65">
            <w:pPr>
              <w:ind w:left="-208" w:right="-40" w:firstLine="10"/>
              <w:jc w:val="center"/>
              <w:rPr>
                <w:color w:val="000000"/>
                <w:sz w:val="20"/>
                <w:szCs w:val="20"/>
                <w:highlight w:val="yellow"/>
              </w:rPr>
            </w:pPr>
          </w:p>
        </w:tc>
        <w:tc>
          <w:tcPr>
            <w:tcW w:w="1843" w:type="dxa"/>
            <w:vAlign w:val="center"/>
          </w:tcPr>
          <w:p w:rsidR="001B7D6B" w:rsidRPr="00F91DFA" w:rsidRDefault="001B7D6B" w:rsidP="001B7D6B">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0.32</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0.32</w:t>
            </w:r>
          </w:p>
        </w:tc>
      </w:tr>
      <w:tr w:rsidR="001B7D6B" w:rsidRPr="00F91DFA" w:rsidTr="001C64CE">
        <w:trPr>
          <w:trHeight w:val="77"/>
          <w:jc w:val="center"/>
        </w:trPr>
        <w:tc>
          <w:tcPr>
            <w:tcW w:w="7324" w:type="dxa"/>
            <w:gridSpan w:val="6"/>
            <w:vAlign w:val="center"/>
          </w:tcPr>
          <w:p w:rsidR="001B7D6B" w:rsidRPr="00B4756F" w:rsidRDefault="001B7D6B" w:rsidP="00C5339E">
            <w:pPr>
              <w:jc w:val="center"/>
              <w:rPr>
                <w:color w:val="000000"/>
                <w:sz w:val="20"/>
                <w:szCs w:val="20"/>
                <w:highlight w:val="yellow"/>
              </w:rPr>
            </w:pPr>
            <w:r w:rsidRPr="00B4756F">
              <w:rPr>
                <w:b/>
                <w:bCs/>
                <w:sz w:val="20"/>
                <w:szCs w:val="20"/>
              </w:rPr>
              <w:t>д. Гор-Аполье</w:t>
            </w:r>
          </w:p>
        </w:tc>
      </w:tr>
      <w:tr w:rsidR="001B7D6B" w:rsidRPr="00F91DFA" w:rsidTr="001C64CE">
        <w:trPr>
          <w:trHeight w:val="77"/>
          <w:jc w:val="center"/>
        </w:trPr>
        <w:tc>
          <w:tcPr>
            <w:tcW w:w="377" w:type="dxa"/>
            <w:vAlign w:val="center"/>
          </w:tcPr>
          <w:p w:rsidR="001B7D6B" w:rsidRPr="00B4756F" w:rsidRDefault="001B7D6B" w:rsidP="00B4756F">
            <w:pPr>
              <w:ind w:left="-208" w:right="-40" w:firstLine="10"/>
              <w:jc w:val="center"/>
              <w:rPr>
                <w:color w:val="000000"/>
                <w:sz w:val="20"/>
                <w:szCs w:val="20"/>
              </w:rPr>
            </w:pPr>
            <w:r w:rsidRPr="00B4756F">
              <w:rPr>
                <w:color w:val="000000"/>
                <w:sz w:val="20"/>
                <w:szCs w:val="20"/>
              </w:rPr>
              <w:t>13</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ул. Горовая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1.030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1.030</w:t>
            </w:r>
          </w:p>
        </w:tc>
      </w:tr>
      <w:tr w:rsidR="001B7D6B" w:rsidRPr="00F91DFA" w:rsidTr="001C64CE">
        <w:trPr>
          <w:trHeight w:val="77"/>
          <w:jc w:val="center"/>
        </w:trPr>
        <w:tc>
          <w:tcPr>
            <w:tcW w:w="377" w:type="dxa"/>
            <w:vAlign w:val="center"/>
          </w:tcPr>
          <w:p w:rsidR="001B7D6B" w:rsidRPr="00B4756F" w:rsidRDefault="001B7D6B" w:rsidP="00B4756F">
            <w:pPr>
              <w:ind w:left="-208" w:right="-40" w:firstLine="10"/>
              <w:jc w:val="center"/>
              <w:rPr>
                <w:color w:val="000000"/>
                <w:sz w:val="20"/>
                <w:szCs w:val="20"/>
              </w:rPr>
            </w:pPr>
            <w:r w:rsidRPr="00B4756F">
              <w:rPr>
                <w:color w:val="000000"/>
                <w:sz w:val="20"/>
                <w:szCs w:val="20"/>
              </w:rPr>
              <w:t>14</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ул.Руднянская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0.670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0.300</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0.370</w:t>
            </w:r>
          </w:p>
        </w:tc>
      </w:tr>
      <w:tr w:rsidR="001B7D6B" w:rsidRPr="00F91DFA" w:rsidTr="001C64CE">
        <w:trPr>
          <w:trHeight w:val="77"/>
          <w:jc w:val="center"/>
        </w:trPr>
        <w:tc>
          <w:tcPr>
            <w:tcW w:w="377" w:type="dxa"/>
            <w:vAlign w:val="center"/>
          </w:tcPr>
          <w:p w:rsidR="001B7D6B" w:rsidRPr="00F91DFA" w:rsidRDefault="001B7D6B" w:rsidP="00EF1B65">
            <w:pPr>
              <w:ind w:left="-208" w:right="-40" w:firstLine="10"/>
              <w:jc w:val="center"/>
              <w:rPr>
                <w:color w:val="000000"/>
                <w:sz w:val="20"/>
                <w:szCs w:val="20"/>
                <w:highlight w:val="yellow"/>
              </w:rPr>
            </w:pPr>
          </w:p>
        </w:tc>
        <w:tc>
          <w:tcPr>
            <w:tcW w:w="1843" w:type="dxa"/>
            <w:vAlign w:val="center"/>
          </w:tcPr>
          <w:p w:rsidR="001B7D6B" w:rsidRPr="00F91DFA" w:rsidRDefault="001B7D6B" w:rsidP="001B7D6B">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1,7</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0,3</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1,4</w:t>
            </w:r>
          </w:p>
        </w:tc>
      </w:tr>
      <w:tr w:rsidR="001B7D6B" w:rsidRPr="00F91DFA" w:rsidTr="001C64CE">
        <w:trPr>
          <w:trHeight w:val="77"/>
          <w:jc w:val="center"/>
        </w:trPr>
        <w:tc>
          <w:tcPr>
            <w:tcW w:w="7324" w:type="dxa"/>
            <w:gridSpan w:val="6"/>
            <w:vAlign w:val="center"/>
          </w:tcPr>
          <w:p w:rsidR="001B7D6B" w:rsidRPr="00B4756F" w:rsidRDefault="001B7D6B" w:rsidP="00C5339E">
            <w:pPr>
              <w:jc w:val="center"/>
              <w:rPr>
                <w:color w:val="000000"/>
                <w:sz w:val="20"/>
                <w:szCs w:val="20"/>
                <w:highlight w:val="yellow"/>
              </w:rPr>
            </w:pPr>
            <w:r w:rsidRPr="00B4756F">
              <w:rPr>
                <w:b/>
                <w:bCs/>
                <w:sz w:val="20"/>
                <w:szCs w:val="20"/>
              </w:rPr>
              <w:t>д. Дегтяри</w:t>
            </w:r>
          </w:p>
        </w:tc>
      </w:tr>
      <w:tr w:rsidR="001B7D6B" w:rsidRPr="00F91DFA" w:rsidTr="001C64CE">
        <w:trPr>
          <w:trHeight w:val="77"/>
          <w:jc w:val="center"/>
        </w:trPr>
        <w:tc>
          <w:tcPr>
            <w:tcW w:w="377" w:type="dxa"/>
            <w:vAlign w:val="center"/>
          </w:tcPr>
          <w:p w:rsidR="001B7D6B" w:rsidRPr="00F91DFA" w:rsidRDefault="001B7D6B" w:rsidP="00666976">
            <w:pPr>
              <w:ind w:left="-208" w:right="-40" w:firstLine="10"/>
              <w:jc w:val="center"/>
              <w:rPr>
                <w:color w:val="000000"/>
                <w:sz w:val="20"/>
                <w:szCs w:val="20"/>
                <w:highlight w:val="yellow"/>
              </w:rPr>
            </w:pPr>
          </w:p>
        </w:tc>
        <w:tc>
          <w:tcPr>
            <w:tcW w:w="1843" w:type="dxa"/>
            <w:vAlign w:val="center"/>
          </w:tcPr>
          <w:p w:rsidR="001B7D6B" w:rsidRPr="00F91DFA" w:rsidRDefault="001B7D6B" w:rsidP="001B7D6B">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0.97</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0.97</w:t>
            </w:r>
          </w:p>
        </w:tc>
      </w:tr>
      <w:tr w:rsidR="001B7D6B" w:rsidRPr="00F91DFA" w:rsidTr="001C64CE">
        <w:trPr>
          <w:trHeight w:val="77"/>
          <w:jc w:val="center"/>
        </w:trPr>
        <w:tc>
          <w:tcPr>
            <w:tcW w:w="7324" w:type="dxa"/>
            <w:gridSpan w:val="6"/>
            <w:vAlign w:val="center"/>
          </w:tcPr>
          <w:p w:rsidR="001B7D6B" w:rsidRPr="00AD005E" w:rsidRDefault="001B7D6B" w:rsidP="00B4756F">
            <w:pPr>
              <w:jc w:val="center"/>
              <w:rPr>
                <w:color w:val="000000"/>
                <w:sz w:val="20"/>
                <w:szCs w:val="20"/>
                <w:highlight w:val="yellow"/>
              </w:rPr>
            </w:pPr>
            <w:r w:rsidRPr="00B4756F">
              <w:rPr>
                <w:b/>
                <w:bCs/>
                <w:sz w:val="20"/>
                <w:szCs w:val="20"/>
              </w:rPr>
              <w:t>д. Д</w:t>
            </w:r>
            <w:r>
              <w:rPr>
                <w:b/>
                <w:bCs/>
                <w:sz w:val="20"/>
                <w:szCs w:val="20"/>
              </w:rPr>
              <w:t>онец</w:t>
            </w:r>
          </w:p>
        </w:tc>
      </w:tr>
      <w:tr w:rsidR="001B7D6B" w:rsidRPr="00F91DFA" w:rsidTr="001C64CE">
        <w:trPr>
          <w:trHeight w:val="77"/>
          <w:jc w:val="center"/>
        </w:trPr>
        <w:tc>
          <w:tcPr>
            <w:tcW w:w="377" w:type="dxa"/>
            <w:vAlign w:val="center"/>
          </w:tcPr>
          <w:p w:rsidR="001B7D6B" w:rsidRPr="00B4756F" w:rsidRDefault="001B7D6B" w:rsidP="00666976">
            <w:pPr>
              <w:ind w:left="-208" w:right="-40" w:firstLine="10"/>
              <w:jc w:val="center"/>
              <w:rPr>
                <w:color w:val="000000"/>
                <w:sz w:val="20"/>
                <w:szCs w:val="20"/>
              </w:rPr>
            </w:pPr>
            <w:r w:rsidRPr="00B4756F">
              <w:rPr>
                <w:color w:val="000000"/>
                <w:sz w:val="20"/>
                <w:szCs w:val="20"/>
              </w:rPr>
              <w:t>15</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 ул.</w:t>
            </w:r>
            <w:r w:rsidRPr="00B4756F">
              <w:rPr>
                <w:sz w:val="20"/>
                <w:szCs w:val="20"/>
              </w:rPr>
              <w:t xml:space="preserve"> </w:t>
            </w:r>
            <w:r w:rsidRPr="005D3EB0">
              <w:rPr>
                <w:sz w:val="20"/>
                <w:szCs w:val="20"/>
              </w:rPr>
              <w:t>Донецкая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Cs/>
                <w:sz w:val="20"/>
                <w:szCs w:val="20"/>
              </w:rPr>
              <w:t>0.920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Cs/>
                <w:sz w:val="20"/>
                <w:szCs w:val="20"/>
              </w:rPr>
              <w:t>0.920</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r>
      <w:tr w:rsidR="001B7D6B" w:rsidRPr="00F91DFA" w:rsidTr="001C64CE">
        <w:trPr>
          <w:trHeight w:val="77"/>
          <w:jc w:val="center"/>
        </w:trPr>
        <w:tc>
          <w:tcPr>
            <w:tcW w:w="377" w:type="dxa"/>
            <w:vAlign w:val="center"/>
          </w:tcPr>
          <w:p w:rsidR="001B7D6B" w:rsidRPr="00F91DFA" w:rsidRDefault="001B7D6B" w:rsidP="00666976">
            <w:pPr>
              <w:ind w:left="-208" w:right="-40" w:firstLine="10"/>
              <w:jc w:val="center"/>
              <w:rPr>
                <w:color w:val="000000"/>
                <w:sz w:val="20"/>
                <w:szCs w:val="20"/>
                <w:highlight w:val="yellow"/>
              </w:rPr>
            </w:pPr>
          </w:p>
        </w:tc>
        <w:tc>
          <w:tcPr>
            <w:tcW w:w="1843" w:type="dxa"/>
            <w:vAlign w:val="center"/>
          </w:tcPr>
          <w:p w:rsidR="001B7D6B" w:rsidRPr="00F91DFA" w:rsidRDefault="001B7D6B"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0.92</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0.92</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r>
      <w:tr w:rsidR="001B7D6B" w:rsidRPr="00F91DFA" w:rsidTr="001C64CE">
        <w:trPr>
          <w:trHeight w:val="77"/>
          <w:jc w:val="center"/>
        </w:trPr>
        <w:tc>
          <w:tcPr>
            <w:tcW w:w="7324" w:type="dxa"/>
            <w:gridSpan w:val="6"/>
            <w:vAlign w:val="center"/>
          </w:tcPr>
          <w:p w:rsidR="001B7D6B" w:rsidRPr="00AD005E" w:rsidRDefault="001B7D6B" w:rsidP="001B7D6B">
            <w:pPr>
              <w:jc w:val="center"/>
              <w:rPr>
                <w:color w:val="000000"/>
                <w:sz w:val="20"/>
                <w:szCs w:val="20"/>
                <w:highlight w:val="yellow"/>
              </w:rPr>
            </w:pPr>
            <w:r w:rsidRPr="00B4756F">
              <w:rPr>
                <w:b/>
                <w:bCs/>
                <w:sz w:val="20"/>
                <w:szCs w:val="20"/>
              </w:rPr>
              <w:t>д. Д</w:t>
            </w:r>
            <w:r>
              <w:rPr>
                <w:b/>
                <w:bCs/>
                <w:sz w:val="20"/>
                <w:szCs w:val="20"/>
              </w:rPr>
              <w:t>убровка</w:t>
            </w:r>
          </w:p>
        </w:tc>
      </w:tr>
      <w:tr w:rsidR="001B7D6B" w:rsidRPr="00F91DFA" w:rsidTr="001C64CE">
        <w:trPr>
          <w:trHeight w:val="77"/>
          <w:jc w:val="center"/>
        </w:trPr>
        <w:tc>
          <w:tcPr>
            <w:tcW w:w="377" w:type="dxa"/>
            <w:vAlign w:val="center"/>
          </w:tcPr>
          <w:p w:rsidR="001B7D6B" w:rsidRPr="001B7D6B" w:rsidRDefault="001B7D6B" w:rsidP="00666976">
            <w:pPr>
              <w:ind w:left="-208" w:right="-40" w:firstLine="10"/>
              <w:jc w:val="center"/>
              <w:rPr>
                <w:color w:val="000000"/>
                <w:sz w:val="20"/>
                <w:szCs w:val="20"/>
              </w:rPr>
            </w:pPr>
            <w:r w:rsidRPr="001B7D6B">
              <w:rPr>
                <w:color w:val="000000"/>
                <w:sz w:val="20"/>
                <w:szCs w:val="20"/>
              </w:rPr>
              <w:t>16</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ул.Речная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0.730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0.730</w:t>
            </w:r>
          </w:p>
        </w:tc>
      </w:tr>
      <w:tr w:rsidR="001B7D6B" w:rsidRPr="00F91DFA" w:rsidTr="001C64CE">
        <w:trPr>
          <w:trHeight w:val="77"/>
          <w:jc w:val="center"/>
        </w:trPr>
        <w:tc>
          <w:tcPr>
            <w:tcW w:w="377" w:type="dxa"/>
            <w:vAlign w:val="center"/>
          </w:tcPr>
          <w:p w:rsidR="001B7D6B" w:rsidRPr="001B7D6B" w:rsidRDefault="001B7D6B" w:rsidP="00666976">
            <w:pPr>
              <w:ind w:left="-208" w:right="-40" w:firstLine="10"/>
              <w:jc w:val="center"/>
              <w:rPr>
                <w:color w:val="000000"/>
                <w:sz w:val="20"/>
                <w:szCs w:val="20"/>
              </w:rPr>
            </w:pPr>
          </w:p>
        </w:tc>
        <w:tc>
          <w:tcPr>
            <w:tcW w:w="1843" w:type="dxa"/>
            <w:vAlign w:val="center"/>
          </w:tcPr>
          <w:p w:rsidR="001B7D6B" w:rsidRPr="001B7D6B" w:rsidRDefault="001B7D6B" w:rsidP="001B7D6B">
            <w:pPr>
              <w:ind w:left="-108" w:right="-108"/>
              <w:jc w:val="center"/>
              <w:rPr>
                <w:color w:val="000000"/>
                <w:sz w:val="20"/>
                <w:szCs w:val="20"/>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0.73</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0.73</w:t>
            </w:r>
          </w:p>
        </w:tc>
      </w:tr>
      <w:tr w:rsidR="001B7D6B" w:rsidRPr="00F91DFA" w:rsidTr="001C64CE">
        <w:trPr>
          <w:trHeight w:val="77"/>
          <w:jc w:val="center"/>
        </w:trPr>
        <w:tc>
          <w:tcPr>
            <w:tcW w:w="7324" w:type="dxa"/>
            <w:gridSpan w:val="6"/>
            <w:vAlign w:val="center"/>
          </w:tcPr>
          <w:p w:rsidR="001B7D6B" w:rsidRPr="001B7D6B" w:rsidRDefault="001B7D6B" w:rsidP="00666976">
            <w:pPr>
              <w:jc w:val="center"/>
              <w:rPr>
                <w:b/>
                <w:color w:val="000000"/>
                <w:sz w:val="20"/>
                <w:szCs w:val="20"/>
                <w:highlight w:val="yellow"/>
              </w:rPr>
            </w:pPr>
            <w:r w:rsidRPr="003A01B8">
              <w:rPr>
                <w:b/>
                <w:color w:val="000000"/>
                <w:sz w:val="20"/>
                <w:szCs w:val="20"/>
              </w:rPr>
              <w:t>д. Желуды</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07</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07</w:t>
            </w:r>
          </w:p>
        </w:tc>
      </w:tr>
      <w:tr w:rsidR="003A01B8" w:rsidRPr="00F91DFA" w:rsidTr="001C64CE">
        <w:trPr>
          <w:trHeight w:val="77"/>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color w:val="000000"/>
                <w:sz w:val="20"/>
                <w:szCs w:val="20"/>
              </w:rPr>
              <w:t xml:space="preserve">д. </w:t>
            </w:r>
            <w:r>
              <w:rPr>
                <w:b/>
                <w:color w:val="000000"/>
                <w:sz w:val="20"/>
                <w:szCs w:val="20"/>
              </w:rPr>
              <w:t>Кадищи</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r w:rsidRPr="003A01B8">
              <w:rPr>
                <w:color w:val="000000"/>
                <w:sz w:val="20"/>
                <w:szCs w:val="20"/>
              </w:rPr>
              <w:t>17</w:t>
            </w:r>
          </w:p>
        </w:tc>
        <w:tc>
          <w:tcPr>
            <w:tcW w:w="1843"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ул. Боровая</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0.470</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0.470</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47</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47</w:t>
            </w:r>
          </w:p>
        </w:tc>
      </w:tr>
      <w:tr w:rsidR="003A01B8" w:rsidRPr="00F91DFA" w:rsidTr="001C64CE">
        <w:trPr>
          <w:trHeight w:val="77"/>
          <w:jc w:val="center"/>
        </w:trPr>
        <w:tc>
          <w:tcPr>
            <w:tcW w:w="7324" w:type="dxa"/>
            <w:gridSpan w:val="6"/>
            <w:vAlign w:val="center"/>
          </w:tcPr>
          <w:p w:rsidR="003A01B8" w:rsidRPr="003A01B8" w:rsidRDefault="003A01B8" w:rsidP="00666976">
            <w:pPr>
              <w:jc w:val="center"/>
              <w:rPr>
                <w:color w:val="000000"/>
                <w:sz w:val="20"/>
                <w:szCs w:val="20"/>
                <w:highlight w:val="yellow"/>
              </w:rPr>
            </w:pPr>
            <w:r w:rsidRPr="003A01B8">
              <w:rPr>
                <w:b/>
                <w:bCs/>
                <w:sz w:val="20"/>
                <w:szCs w:val="20"/>
              </w:rPr>
              <w:t>д. Купелище</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6</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6</w:t>
            </w:r>
          </w:p>
        </w:tc>
      </w:tr>
      <w:tr w:rsidR="003A01B8" w:rsidRPr="00F91DFA" w:rsidTr="003A01B8">
        <w:trPr>
          <w:trHeight w:val="174"/>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bCs/>
                <w:sz w:val="20"/>
                <w:szCs w:val="20"/>
              </w:rPr>
              <w:t xml:space="preserve">д. </w:t>
            </w:r>
            <w:r>
              <w:rPr>
                <w:b/>
                <w:bCs/>
                <w:sz w:val="20"/>
                <w:szCs w:val="20"/>
              </w:rPr>
              <w:t>Михалково</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87</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87</w:t>
            </w:r>
          </w:p>
        </w:tc>
      </w:tr>
      <w:tr w:rsidR="003A01B8" w:rsidRPr="00F91DFA" w:rsidTr="001C64CE">
        <w:trPr>
          <w:trHeight w:val="77"/>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bCs/>
                <w:sz w:val="20"/>
                <w:szCs w:val="20"/>
              </w:rPr>
              <w:t xml:space="preserve">д. </w:t>
            </w:r>
            <w:r>
              <w:rPr>
                <w:b/>
                <w:bCs/>
                <w:sz w:val="20"/>
                <w:szCs w:val="20"/>
              </w:rPr>
              <w:t>Переезд</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45</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45</w:t>
            </w:r>
          </w:p>
        </w:tc>
      </w:tr>
      <w:tr w:rsidR="003A01B8" w:rsidRPr="00F91DFA" w:rsidTr="001C64CE">
        <w:trPr>
          <w:trHeight w:val="77"/>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bCs/>
                <w:sz w:val="20"/>
                <w:szCs w:val="20"/>
              </w:rPr>
              <w:t xml:space="preserve">д. </w:t>
            </w:r>
            <w:r>
              <w:rPr>
                <w:b/>
                <w:bCs/>
                <w:sz w:val="20"/>
                <w:szCs w:val="20"/>
              </w:rPr>
              <w:t>Самолюбово</w:t>
            </w:r>
          </w:p>
        </w:tc>
      </w:tr>
      <w:tr w:rsidR="003A01B8" w:rsidRPr="00F91DFA" w:rsidTr="001C64CE">
        <w:trPr>
          <w:trHeight w:val="77"/>
          <w:jc w:val="center"/>
        </w:trPr>
        <w:tc>
          <w:tcPr>
            <w:tcW w:w="377" w:type="dxa"/>
            <w:vAlign w:val="center"/>
          </w:tcPr>
          <w:p w:rsidR="003A01B8" w:rsidRPr="003A01B8" w:rsidRDefault="003A01B8" w:rsidP="00666976">
            <w:pPr>
              <w:ind w:left="-208" w:right="-40" w:firstLine="10"/>
              <w:jc w:val="center"/>
              <w:rPr>
                <w:color w:val="000000"/>
                <w:sz w:val="20"/>
                <w:szCs w:val="20"/>
              </w:rPr>
            </w:pPr>
            <w:r w:rsidRPr="003A01B8">
              <w:rPr>
                <w:color w:val="000000"/>
                <w:sz w:val="20"/>
                <w:szCs w:val="20"/>
              </w:rPr>
              <w:t>18</w:t>
            </w:r>
          </w:p>
        </w:tc>
        <w:tc>
          <w:tcPr>
            <w:tcW w:w="1843"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ул. Полевая</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3.280</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2.900</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0.380</w:t>
            </w:r>
          </w:p>
        </w:tc>
      </w:tr>
      <w:tr w:rsidR="003A01B8" w:rsidRPr="00F91DFA" w:rsidTr="001C64CE">
        <w:trPr>
          <w:trHeight w:val="77"/>
          <w:jc w:val="center"/>
        </w:trPr>
        <w:tc>
          <w:tcPr>
            <w:tcW w:w="377" w:type="dxa"/>
            <w:vAlign w:val="center"/>
          </w:tcPr>
          <w:p w:rsidR="003A01B8" w:rsidRPr="003A01B8" w:rsidRDefault="003A01B8" w:rsidP="00666976">
            <w:pPr>
              <w:ind w:left="-208" w:right="-40" w:firstLine="10"/>
              <w:jc w:val="center"/>
              <w:rPr>
                <w:color w:val="000000"/>
                <w:sz w:val="20"/>
                <w:szCs w:val="20"/>
              </w:rPr>
            </w:pPr>
            <w:r w:rsidRPr="003A01B8">
              <w:rPr>
                <w:color w:val="000000"/>
                <w:sz w:val="20"/>
                <w:szCs w:val="20"/>
              </w:rPr>
              <w:t>19</w:t>
            </w:r>
          </w:p>
        </w:tc>
        <w:tc>
          <w:tcPr>
            <w:tcW w:w="1843"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ул. Н .Варягова</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1.600</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 </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 </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1.600</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3A01B8">
              <w:rPr>
                <w:b/>
                <w:bCs/>
                <w:sz w:val="20"/>
                <w:szCs w:val="20"/>
              </w:rPr>
              <w:t>4,88</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3A01B8">
              <w:rPr>
                <w:b/>
                <w:bCs/>
                <w:sz w:val="20"/>
                <w:szCs w:val="20"/>
              </w:rPr>
              <w:t>2,9</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 </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3A01B8">
              <w:rPr>
                <w:b/>
                <w:bCs/>
                <w:sz w:val="20"/>
                <w:szCs w:val="20"/>
              </w:rPr>
              <w:t>1,98</w:t>
            </w:r>
          </w:p>
        </w:tc>
      </w:tr>
      <w:tr w:rsidR="001C3468" w:rsidRPr="00F91DFA" w:rsidTr="001C64CE">
        <w:trPr>
          <w:trHeight w:val="77"/>
          <w:jc w:val="center"/>
        </w:trPr>
        <w:tc>
          <w:tcPr>
            <w:tcW w:w="7324" w:type="dxa"/>
            <w:gridSpan w:val="6"/>
            <w:vAlign w:val="center"/>
          </w:tcPr>
          <w:p w:rsidR="001C3468" w:rsidRPr="00AD005E" w:rsidRDefault="001C3468" w:rsidP="001C3468">
            <w:pPr>
              <w:jc w:val="center"/>
              <w:rPr>
                <w:color w:val="000000"/>
                <w:sz w:val="20"/>
                <w:szCs w:val="20"/>
                <w:highlight w:val="yellow"/>
              </w:rPr>
            </w:pPr>
            <w:r w:rsidRPr="003A01B8">
              <w:rPr>
                <w:b/>
                <w:bCs/>
                <w:sz w:val="20"/>
                <w:szCs w:val="20"/>
              </w:rPr>
              <w:t xml:space="preserve">д. </w:t>
            </w:r>
            <w:r>
              <w:rPr>
                <w:b/>
                <w:bCs/>
                <w:sz w:val="20"/>
                <w:szCs w:val="20"/>
              </w:rPr>
              <w:t>Симоновка</w:t>
            </w:r>
          </w:p>
        </w:tc>
      </w:tr>
      <w:tr w:rsidR="001C3468" w:rsidRPr="001C3468" w:rsidTr="001C64CE">
        <w:trPr>
          <w:trHeight w:val="77"/>
          <w:jc w:val="center"/>
        </w:trPr>
        <w:tc>
          <w:tcPr>
            <w:tcW w:w="377" w:type="dxa"/>
            <w:vAlign w:val="center"/>
          </w:tcPr>
          <w:p w:rsidR="001C3468" w:rsidRPr="001C3468" w:rsidRDefault="001C3468" w:rsidP="00666976">
            <w:pPr>
              <w:ind w:left="-208" w:right="-40" w:firstLine="10"/>
              <w:jc w:val="center"/>
              <w:rPr>
                <w:color w:val="000000"/>
                <w:sz w:val="20"/>
                <w:szCs w:val="20"/>
              </w:rPr>
            </w:pPr>
            <w:r w:rsidRPr="001C3468">
              <w:rPr>
                <w:color w:val="000000"/>
                <w:sz w:val="20"/>
                <w:szCs w:val="20"/>
              </w:rPr>
              <w:t>20</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д. Симоновка б/ул.</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0.250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0.250</w:t>
            </w:r>
          </w:p>
        </w:tc>
      </w:tr>
      <w:tr w:rsidR="001C3468" w:rsidRPr="001C3468" w:rsidTr="001C64CE">
        <w:trPr>
          <w:trHeight w:val="77"/>
          <w:jc w:val="center"/>
        </w:trPr>
        <w:tc>
          <w:tcPr>
            <w:tcW w:w="377" w:type="dxa"/>
            <w:vAlign w:val="center"/>
          </w:tcPr>
          <w:p w:rsidR="001C3468" w:rsidRPr="00F91DFA" w:rsidRDefault="001C3468" w:rsidP="00666976">
            <w:pPr>
              <w:ind w:left="-208" w:right="-40" w:firstLine="10"/>
              <w:jc w:val="center"/>
              <w:rPr>
                <w:color w:val="000000"/>
                <w:sz w:val="20"/>
                <w:szCs w:val="20"/>
                <w:highlight w:val="yellow"/>
              </w:rPr>
            </w:pPr>
            <w:r w:rsidRPr="001C3468">
              <w:rPr>
                <w:color w:val="000000"/>
                <w:sz w:val="20"/>
                <w:szCs w:val="20"/>
              </w:rPr>
              <w:t>21</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а/д Горбуны - Симоновка</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1.300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1.300</w:t>
            </w:r>
          </w:p>
        </w:tc>
      </w:tr>
      <w:tr w:rsidR="001C3468" w:rsidRPr="00F91DFA" w:rsidTr="001C64CE">
        <w:trPr>
          <w:trHeight w:val="77"/>
          <w:jc w:val="center"/>
        </w:trPr>
        <w:tc>
          <w:tcPr>
            <w:tcW w:w="377" w:type="dxa"/>
            <w:vAlign w:val="center"/>
          </w:tcPr>
          <w:p w:rsidR="001C3468" w:rsidRPr="00F91DFA" w:rsidRDefault="001C3468" w:rsidP="001C3468">
            <w:pPr>
              <w:ind w:left="-208" w:right="-40" w:firstLine="10"/>
              <w:jc w:val="center"/>
              <w:rPr>
                <w:color w:val="000000"/>
                <w:sz w:val="20"/>
                <w:szCs w:val="20"/>
                <w:highlight w:val="yellow"/>
              </w:rPr>
            </w:pPr>
          </w:p>
        </w:tc>
        <w:tc>
          <w:tcPr>
            <w:tcW w:w="1843" w:type="dxa"/>
            <w:vAlign w:val="center"/>
          </w:tcPr>
          <w:p w:rsidR="001C3468" w:rsidRPr="001C3468" w:rsidRDefault="001C3468" w:rsidP="001C3468">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1.55</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1.55</w:t>
            </w:r>
          </w:p>
        </w:tc>
      </w:tr>
      <w:tr w:rsidR="001C3468" w:rsidRPr="00F91DFA" w:rsidTr="001C64CE">
        <w:trPr>
          <w:trHeight w:val="77"/>
          <w:jc w:val="center"/>
        </w:trPr>
        <w:tc>
          <w:tcPr>
            <w:tcW w:w="7324" w:type="dxa"/>
            <w:gridSpan w:val="6"/>
            <w:vAlign w:val="center"/>
          </w:tcPr>
          <w:p w:rsidR="001C3468" w:rsidRPr="00AD005E" w:rsidRDefault="001C3468" w:rsidP="001C3468">
            <w:pPr>
              <w:jc w:val="center"/>
              <w:rPr>
                <w:color w:val="000000"/>
                <w:sz w:val="20"/>
                <w:szCs w:val="20"/>
                <w:highlight w:val="yellow"/>
              </w:rPr>
            </w:pPr>
            <w:r w:rsidRPr="003A01B8">
              <w:rPr>
                <w:b/>
                <w:bCs/>
                <w:sz w:val="20"/>
                <w:szCs w:val="20"/>
              </w:rPr>
              <w:t xml:space="preserve">д. </w:t>
            </w:r>
            <w:r>
              <w:rPr>
                <w:b/>
                <w:bCs/>
                <w:sz w:val="20"/>
                <w:szCs w:val="20"/>
              </w:rPr>
              <w:t>Солошино</w:t>
            </w:r>
          </w:p>
        </w:tc>
      </w:tr>
      <w:tr w:rsidR="001C3468" w:rsidRPr="00F91DFA" w:rsidTr="001C64CE">
        <w:trPr>
          <w:trHeight w:val="77"/>
          <w:jc w:val="center"/>
        </w:trPr>
        <w:tc>
          <w:tcPr>
            <w:tcW w:w="377" w:type="dxa"/>
            <w:vAlign w:val="center"/>
          </w:tcPr>
          <w:p w:rsidR="001C3468" w:rsidRPr="00F91DFA" w:rsidRDefault="001C3468" w:rsidP="00666976">
            <w:pPr>
              <w:ind w:left="-208" w:right="-40" w:firstLine="10"/>
              <w:jc w:val="center"/>
              <w:rPr>
                <w:color w:val="000000"/>
                <w:sz w:val="20"/>
                <w:szCs w:val="20"/>
                <w:highlight w:val="yellow"/>
              </w:rPr>
            </w:pPr>
          </w:p>
        </w:tc>
        <w:tc>
          <w:tcPr>
            <w:tcW w:w="1843" w:type="dxa"/>
            <w:vAlign w:val="center"/>
          </w:tcPr>
          <w:p w:rsidR="001C3468" w:rsidRPr="00F91DFA" w:rsidRDefault="001C346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1.69</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 </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 </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1.69</w:t>
            </w:r>
          </w:p>
        </w:tc>
      </w:tr>
      <w:tr w:rsidR="001C3468" w:rsidRPr="00F91DFA" w:rsidTr="001C64CE">
        <w:trPr>
          <w:trHeight w:val="77"/>
          <w:jc w:val="center"/>
        </w:trPr>
        <w:tc>
          <w:tcPr>
            <w:tcW w:w="7324" w:type="dxa"/>
            <w:gridSpan w:val="6"/>
            <w:vAlign w:val="center"/>
          </w:tcPr>
          <w:p w:rsidR="001C3468" w:rsidRPr="001C3468" w:rsidRDefault="001C3468" w:rsidP="001C3468">
            <w:pPr>
              <w:ind w:left="-108" w:right="-108"/>
              <w:jc w:val="center"/>
              <w:rPr>
                <w:color w:val="000000"/>
                <w:sz w:val="20"/>
                <w:szCs w:val="20"/>
                <w:highlight w:val="yellow"/>
              </w:rPr>
            </w:pPr>
            <w:r w:rsidRPr="001C3468">
              <w:rPr>
                <w:b/>
                <w:bCs/>
                <w:sz w:val="20"/>
                <w:szCs w:val="20"/>
              </w:rPr>
              <w:t>д. Сыр-Липки</w:t>
            </w:r>
          </w:p>
        </w:tc>
      </w:tr>
      <w:tr w:rsidR="001C3468" w:rsidRPr="00F91DFA" w:rsidTr="001C64CE">
        <w:trPr>
          <w:trHeight w:val="77"/>
          <w:jc w:val="center"/>
        </w:trPr>
        <w:tc>
          <w:tcPr>
            <w:tcW w:w="377" w:type="dxa"/>
            <w:vAlign w:val="center"/>
          </w:tcPr>
          <w:p w:rsidR="001C3468" w:rsidRPr="001C3468" w:rsidRDefault="001C3468" w:rsidP="00743936">
            <w:pPr>
              <w:ind w:left="-208" w:right="-40" w:firstLine="10"/>
              <w:jc w:val="center"/>
              <w:rPr>
                <w:color w:val="000000"/>
                <w:sz w:val="20"/>
                <w:szCs w:val="20"/>
              </w:rPr>
            </w:pPr>
            <w:r w:rsidRPr="001C3468">
              <w:rPr>
                <w:color w:val="000000"/>
                <w:sz w:val="20"/>
                <w:szCs w:val="20"/>
              </w:rPr>
              <w:t>22</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ул. Заречная</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0.410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0.410</w:t>
            </w:r>
          </w:p>
        </w:tc>
      </w:tr>
      <w:tr w:rsidR="001C3468" w:rsidRPr="00F91DFA" w:rsidTr="001C64CE">
        <w:trPr>
          <w:trHeight w:val="77"/>
          <w:jc w:val="center"/>
        </w:trPr>
        <w:tc>
          <w:tcPr>
            <w:tcW w:w="377" w:type="dxa"/>
            <w:vAlign w:val="center"/>
          </w:tcPr>
          <w:p w:rsidR="001C3468" w:rsidRPr="001C3468" w:rsidRDefault="001C3468" w:rsidP="00743936">
            <w:pPr>
              <w:ind w:left="-208" w:right="-40" w:firstLine="10"/>
              <w:jc w:val="center"/>
              <w:rPr>
                <w:color w:val="000000"/>
                <w:sz w:val="20"/>
                <w:szCs w:val="20"/>
              </w:rPr>
            </w:pPr>
            <w:r w:rsidRPr="001C3468">
              <w:rPr>
                <w:color w:val="000000"/>
                <w:sz w:val="20"/>
                <w:szCs w:val="20"/>
              </w:rPr>
              <w:t>23</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ул. А. Куликова</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1.200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1.200</w:t>
            </w:r>
          </w:p>
        </w:tc>
      </w:tr>
      <w:tr w:rsidR="001C3468" w:rsidRPr="00F91DFA" w:rsidTr="001C64CE">
        <w:trPr>
          <w:trHeight w:val="77"/>
          <w:jc w:val="center"/>
        </w:trPr>
        <w:tc>
          <w:tcPr>
            <w:tcW w:w="377" w:type="dxa"/>
            <w:vAlign w:val="center"/>
          </w:tcPr>
          <w:p w:rsidR="001C3468" w:rsidRPr="001C3468" w:rsidRDefault="001C3468" w:rsidP="00743936">
            <w:pPr>
              <w:ind w:left="-208" w:right="-40" w:firstLine="10"/>
              <w:jc w:val="center"/>
              <w:rPr>
                <w:color w:val="000000"/>
                <w:sz w:val="20"/>
                <w:szCs w:val="20"/>
              </w:rPr>
            </w:pPr>
            <w:r w:rsidRPr="001C3468">
              <w:rPr>
                <w:color w:val="000000"/>
                <w:sz w:val="20"/>
                <w:szCs w:val="20"/>
              </w:rPr>
              <w:t>24</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ул. Школьная</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1.100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1.100</w:t>
            </w:r>
          </w:p>
        </w:tc>
      </w:tr>
      <w:tr w:rsidR="001C3468" w:rsidRPr="00F91DFA" w:rsidTr="001C64CE">
        <w:trPr>
          <w:trHeight w:val="77"/>
          <w:jc w:val="center"/>
        </w:trPr>
        <w:tc>
          <w:tcPr>
            <w:tcW w:w="377" w:type="dxa"/>
            <w:vAlign w:val="center"/>
          </w:tcPr>
          <w:p w:rsidR="001C3468" w:rsidRPr="00F91DFA" w:rsidRDefault="001C3468" w:rsidP="00743936">
            <w:pPr>
              <w:ind w:left="-208" w:right="-40" w:firstLine="10"/>
              <w:jc w:val="center"/>
              <w:rPr>
                <w:color w:val="000000"/>
                <w:sz w:val="20"/>
                <w:szCs w:val="20"/>
                <w:highlight w:val="yellow"/>
              </w:rPr>
            </w:pPr>
          </w:p>
        </w:tc>
        <w:tc>
          <w:tcPr>
            <w:tcW w:w="1843" w:type="dxa"/>
            <w:vAlign w:val="center"/>
          </w:tcPr>
          <w:p w:rsidR="001C3468" w:rsidRPr="001C3468" w:rsidRDefault="001C3468" w:rsidP="001C64CE">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2,71</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2,71</w:t>
            </w:r>
          </w:p>
        </w:tc>
      </w:tr>
      <w:tr w:rsidR="001C3468" w:rsidRPr="00F91DFA" w:rsidTr="001C64CE">
        <w:trPr>
          <w:trHeight w:val="77"/>
          <w:jc w:val="center"/>
        </w:trPr>
        <w:tc>
          <w:tcPr>
            <w:tcW w:w="7324" w:type="dxa"/>
            <w:gridSpan w:val="6"/>
            <w:vAlign w:val="center"/>
          </w:tcPr>
          <w:p w:rsidR="001C3468" w:rsidRPr="00AD005E" w:rsidRDefault="001C3468" w:rsidP="001C3468">
            <w:pPr>
              <w:ind w:left="-208" w:right="-40" w:firstLine="10"/>
              <w:jc w:val="center"/>
              <w:rPr>
                <w:color w:val="000000"/>
                <w:sz w:val="20"/>
                <w:szCs w:val="20"/>
                <w:highlight w:val="yellow"/>
              </w:rPr>
            </w:pPr>
            <w:r w:rsidRPr="001C3468">
              <w:rPr>
                <w:b/>
                <w:bCs/>
                <w:sz w:val="20"/>
                <w:szCs w:val="20"/>
              </w:rPr>
              <w:t xml:space="preserve">д. </w:t>
            </w:r>
            <w:r>
              <w:rPr>
                <w:b/>
                <w:bCs/>
                <w:sz w:val="20"/>
                <w:szCs w:val="20"/>
              </w:rPr>
              <w:t>Холковичи</w:t>
            </w:r>
          </w:p>
        </w:tc>
      </w:tr>
      <w:tr w:rsidR="001C3468" w:rsidRPr="00F91DFA" w:rsidTr="001C64CE">
        <w:trPr>
          <w:trHeight w:val="77"/>
          <w:jc w:val="center"/>
        </w:trPr>
        <w:tc>
          <w:tcPr>
            <w:tcW w:w="377" w:type="dxa"/>
            <w:vAlign w:val="center"/>
          </w:tcPr>
          <w:p w:rsidR="001C3468" w:rsidRPr="00F91DFA" w:rsidRDefault="001C3468" w:rsidP="00743936">
            <w:pPr>
              <w:ind w:left="-208" w:right="-40" w:firstLine="10"/>
              <w:jc w:val="center"/>
              <w:rPr>
                <w:color w:val="000000"/>
                <w:sz w:val="20"/>
                <w:szCs w:val="20"/>
                <w:highlight w:val="yellow"/>
              </w:rPr>
            </w:pPr>
          </w:p>
        </w:tc>
        <w:tc>
          <w:tcPr>
            <w:tcW w:w="1843" w:type="dxa"/>
            <w:vAlign w:val="center"/>
          </w:tcPr>
          <w:p w:rsidR="001C3468" w:rsidRPr="001C3468" w:rsidRDefault="001C3468" w:rsidP="001C3468">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0.36</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0.36</w:t>
            </w:r>
          </w:p>
        </w:tc>
      </w:tr>
      <w:tr w:rsidR="001C3468" w:rsidRPr="00F91DFA" w:rsidTr="001C64CE">
        <w:trPr>
          <w:trHeight w:val="77"/>
          <w:jc w:val="center"/>
        </w:trPr>
        <w:tc>
          <w:tcPr>
            <w:tcW w:w="7324" w:type="dxa"/>
            <w:gridSpan w:val="6"/>
            <w:vAlign w:val="center"/>
          </w:tcPr>
          <w:p w:rsidR="001C3468" w:rsidRPr="001C3468" w:rsidRDefault="001C3468" w:rsidP="00EB6F5F">
            <w:pPr>
              <w:jc w:val="center"/>
              <w:rPr>
                <w:color w:val="000000"/>
                <w:sz w:val="20"/>
                <w:szCs w:val="20"/>
                <w:highlight w:val="yellow"/>
              </w:rPr>
            </w:pPr>
            <w:r w:rsidRPr="001C3468">
              <w:rPr>
                <w:b/>
                <w:bCs/>
                <w:sz w:val="20"/>
                <w:szCs w:val="20"/>
              </w:rPr>
              <w:t>д.Чернея</w:t>
            </w:r>
          </w:p>
        </w:tc>
      </w:tr>
      <w:tr w:rsidR="00E05CB9" w:rsidRPr="00F91DFA" w:rsidTr="001C64CE">
        <w:trPr>
          <w:trHeight w:val="77"/>
          <w:jc w:val="center"/>
        </w:trPr>
        <w:tc>
          <w:tcPr>
            <w:tcW w:w="377" w:type="dxa"/>
            <w:vAlign w:val="center"/>
          </w:tcPr>
          <w:p w:rsidR="00E05CB9" w:rsidRPr="00E05CB9" w:rsidRDefault="00E05CB9" w:rsidP="00743936">
            <w:pPr>
              <w:ind w:left="-208" w:right="-40" w:firstLine="10"/>
              <w:jc w:val="center"/>
              <w:rPr>
                <w:color w:val="000000"/>
                <w:sz w:val="20"/>
                <w:szCs w:val="20"/>
                <w:highlight w:val="yellow"/>
              </w:rPr>
            </w:pPr>
            <w:r w:rsidRPr="00E05CB9">
              <w:rPr>
                <w:color w:val="000000"/>
                <w:sz w:val="20"/>
                <w:szCs w:val="20"/>
              </w:rPr>
              <w:t>25</w:t>
            </w:r>
          </w:p>
        </w:tc>
        <w:tc>
          <w:tcPr>
            <w:tcW w:w="1843" w:type="dxa"/>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ул. Дорожная</w:t>
            </w:r>
          </w:p>
        </w:tc>
        <w:tc>
          <w:tcPr>
            <w:tcW w:w="1135" w:type="dxa"/>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0.840</w:t>
            </w:r>
          </w:p>
        </w:tc>
        <w:tc>
          <w:tcPr>
            <w:tcW w:w="1372" w:type="dxa"/>
            <w:tcBorders>
              <w:right w:val="single" w:sz="4" w:space="0" w:color="auto"/>
            </w:tcBorders>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0.400</w:t>
            </w:r>
          </w:p>
        </w:tc>
        <w:tc>
          <w:tcPr>
            <w:tcW w:w="1321" w:type="dxa"/>
            <w:tcBorders>
              <w:left w:val="single" w:sz="4" w:space="0" w:color="auto"/>
            </w:tcBorders>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0.440</w:t>
            </w:r>
          </w:p>
        </w:tc>
      </w:tr>
      <w:tr w:rsidR="00E05CB9" w:rsidRPr="00F91DFA" w:rsidTr="00B536DF">
        <w:trPr>
          <w:trHeight w:val="228"/>
          <w:jc w:val="center"/>
        </w:trPr>
        <w:tc>
          <w:tcPr>
            <w:tcW w:w="377" w:type="dxa"/>
            <w:vAlign w:val="center"/>
          </w:tcPr>
          <w:p w:rsidR="00E05CB9" w:rsidRPr="00F91DFA" w:rsidRDefault="00E05CB9" w:rsidP="00743936">
            <w:pPr>
              <w:ind w:left="-208" w:right="-40" w:firstLine="10"/>
              <w:jc w:val="center"/>
              <w:rPr>
                <w:color w:val="000000"/>
                <w:sz w:val="20"/>
                <w:szCs w:val="20"/>
                <w:highlight w:val="yellow"/>
              </w:rPr>
            </w:pPr>
          </w:p>
        </w:tc>
        <w:tc>
          <w:tcPr>
            <w:tcW w:w="1843" w:type="dxa"/>
            <w:vAlign w:val="center"/>
          </w:tcPr>
          <w:p w:rsidR="00E05CB9" w:rsidRPr="001C3468" w:rsidRDefault="00E05CB9" w:rsidP="001C64CE">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E05CB9" w:rsidP="00E05CB9">
            <w:pPr>
              <w:spacing w:before="100" w:beforeAutospacing="1" w:after="100" w:afterAutospacing="1"/>
              <w:jc w:val="center"/>
              <w:rPr>
                <w:sz w:val="20"/>
                <w:szCs w:val="20"/>
              </w:rPr>
            </w:pPr>
            <w:r w:rsidRPr="001C3468">
              <w:rPr>
                <w:b/>
                <w:bCs/>
                <w:sz w:val="20"/>
                <w:szCs w:val="20"/>
              </w:rPr>
              <w:t>0.</w:t>
            </w:r>
            <w:r>
              <w:rPr>
                <w:b/>
                <w:bCs/>
                <w:sz w:val="20"/>
                <w:szCs w:val="20"/>
              </w:rPr>
              <w:t>84</w:t>
            </w:r>
          </w:p>
        </w:tc>
        <w:tc>
          <w:tcPr>
            <w:tcW w:w="1372" w:type="dxa"/>
            <w:tcBorders>
              <w:right w:val="single" w:sz="4" w:space="0" w:color="auto"/>
            </w:tcBorders>
            <w:vAlign w:val="center"/>
          </w:tcPr>
          <w:p w:rsidR="00E05CB9" w:rsidRPr="005D3EB0" w:rsidRDefault="00E05CB9" w:rsidP="001C64CE">
            <w:pPr>
              <w:spacing w:before="100" w:beforeAutospacing="1" w:after="100" w:afterAutospacing="1"/>
              <w:jc w:val="center"/>
              <w:rPr>
                <w:sz w:val="20"/>
                <w:szCs w:val="20"/>
              </w:rPr>
            </w:pPr>
            <w:r w:rsidRPr="001C3468">
              <w:rPr>
                <w:b/>
                <w:bCs/>
                <w:sz w:val="20"/>
                <w:szCs w:val="20"/>
              </w:rPr>
              <w:t>-</w:t>
            </w:r>
          </w:p>
          <w:p w:rsidR="001C64CE" w:rsidRPr="005D3EB0" w:rsidRDefault="00E05CB9"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E05CB9" w:rsidP="00E05CB9">
            <w:pPr>
              <w:spacing w:before="100" w:beforeAutospacing="1" w:after="100" w:afterAutospacing="1"/>
              <w:jc w:val="center"/>
              <w:rPr>
                <w:sz w:val="20"/>
                <w:szCs w:val="20"/>
              </w:rPr>
            </w:pPr>
            <w:r w:rsidRPr="001C3468">
              <w:rPr>
                <w:b/>
                <w:bCs/>
                <w:sz w:val="20"/>
                <w:szCs w:val="20"/>
              </w:rPr>
              <w:t>0.</w:t>
            </w:r>
            <w:r>
              <w:rPr>
                <w:b/>
                <w:bCs/>
                <w:sz w:val="20"/>
                <w:szCs w:val="20"/>
              </w:rPr>
              <w:t>4</w:t>
            </w:r>
          </w:p>
        </w:tc>
        <w:tc>
          <w:tcPr>
            <w:tcW w:w="1321" w:type="dxa"/>
            <w:tcBorders>
              <w:left w:val="single" w:sz="4" w:space="0" w:color="auto"/>
            </w:tcBorders>
            <w:vAlign w:val="center"/>
          </w:tcPr>
          <w:p w:rsidR="00E05CB9" w:rsidRPr="00E05CB9" w:rsidRDefault="00E05CB9" w:rsidP="001C64CE">
            <w:pPr>
              <w:ind w:left="-108" w:right="-108"/>
              <w:jc w:val="center"/>
              <w:rPr>
                <w:b/>
                <w:color w:val="000000"/>
                <w:sz w:val="20"/>
                <w:szCs w:val="20"/>
                <w:highlight w:val="yellow"/>
              </w:rPr>
            </w:pPr>
            <w:r w:rsidRPr="00E05CB9">
              <w:rPr>
                <w:b/>
                <w:color w:val="000000"/>
                <w:sz w:val="20"/>
                <w:szCs w:val="20"/>
              </w:rPr>
              <w:t>0.44</w:t>
            </w:r>
          </w:p>
        </w:tc>
      </w:tr>
      <w:tr w:rsidR="00E05CB9" w:rsidRPr="00F91DFA" w:rsidTr="00E05CB9">
        <w:trPr>
          <w:trHeight w:val="193"/>
          <w:jc w:val="center"/>
        </w:trPr>
        <w:tc>
          <w:tcPr>
            <w:tcW w:w="2220" w:type="dxa"/>
            <w:gridSpan w:val="2"/>
            <w:tcBorders>
              <w:right w:val="single" w:sz="4" w:space="0" w:color="auto"/>
            </w:tcBorders>
          </w:tcPr>
          <w:p w:rsidR="00E05CB9" w:rsidRPr="00E05CB9" w:rsidRDefault="00E05CB9" w:rsidP="00B536DF">
            <w:pPr>
              <w:ind w:left="-59" w:right="-63"/>
              <w:rPr>
                <w:b/>
                <w:sz w:val="20"/>
                <w:szCs w:val="20"/>
              </w:rPr>
            </w:pPr>
            <w:r w:rsidRPr="00E05CB9">
              <w:rPr>
                <w:b/>
                <w:sz w:val="20"/>
                <w:szCs w:val="20"/>
              </w:rPr>
              <w:t>Всего</w:t>
            </w:r>
            <w:r w:rsidR="00B536DF">
              <w:rPr>
                <w:b/>
                <w:sz w:val="20"/>
                <w:szCs w:val="20"/>
              </w:rPr>
              <w:t xml:space="preserve"> в границах муниципального образования</w:t>
            </w:r>
          </w:p>
        </w:tc>
        <w:tc>
          <w:tcPr>
            <w:tcW w:w="1135" w:type="dxa"/>
            <w:tcBorders>
              <w:left w:val="single" w:sz="4" w:space="0" w:color="auto"/>
            </w:tcBorders>
          </w:tcPr>
          <w:p w:rsidR="00E05CB9" w:rsidRPr="00E05CB9" w:rsidRDefault="00E05CB9" w:rsidP="00747DFA">
            <w:pPr>
              <w:jc w:val="center"/>
              <w:rPr>
                <w:b/>
                <w:sz w:val="20"/>
                <w:szCs w:val="20"/>
              </w:rPr>
            </w:pPr>
            <w:r w:rsidRPr="00E05CB9">
              <w:rPr>
                <w:b/>
                <w:sz w:val="20"/>
                <w:szCs w:val="20"/>
              </w:rPr>
              <w:t>2</w:t>
            </w:r>
            <w:r>
              <w:rPr>
                <w:b/>
                <w:sz w:val="20"/>
                <w:szCs w:val="20"/>
              </w:rPr>
              <w:t>7.</w:t>
            </w:r>
            <w:r w:rsidRPr="00E05CB9">
              <w:rPr>
                <w:b/>
                <w:sz w:val="20"/>
                <w:szCs w:val="20"/>
              </w:rPr>
              <w:t>99</w:t>
            </w:r>
          </w:p>
        </w:tc>
        <w:tc>
          <w:tcPr>
            <w:tcW w:w="1372" w:type="dxa"/>
            <w:tcBorders>
              <w:right w:val="single" w:sz="4" w:space="0" w:color="auto"/>
            </w:tcBorders>
          </w:tcPr>
          <w:p w:rsidR="00E05CB9" w:rsidRPr="00F91DFA" w:rsidRDefault="00E05CB9" w:rsidP="00E05CB9">
            <w:pPr>
              <w:jc w:val="center"/>
              <w:rPr>
                <w:b/>
                <w:sz w:val="20"/>
                <w:szCs w:val="20"/>
                <w:highlight w:val="yellow"/>
              </w:rPr>
            </w:pPr>
            <w:r w:rsidRPr="00E05CB9">
              <w:rPr>
                <w:b/>
                <w:sz w:val="20"/>
                <w:szCs w:val="20"/>
              </w:rPr>
              <w:t>7</w:t>
            </w:r>
            <w:r>
              <w:rPr>
                <w:b/>
                <w:sz w:val="20"/>
                <w:szCs w:val="20"/>
              </w:rPr>
              <w:t>.</w:t>
            </w:r>
            <w:r w:rsidRPr="00E05CB9">
              <w:rPr>
                <w:b/>
                <w:sz w:val="20"/>
                <w:szCs w:val="20"/>
              </w:rPr>
              <w:t>69</w:t>
            </w:r>
          </w:p>
        </w:tc>
        <w:tc>
          <w:tcPr>
            <w:tcW w:w="1276" w:type="dxa"/>
            <w:tcBorders>
              <w:left w:val="single" w:sz="4" w:space="0" w:color="auto"/>
              <w:right w:val="single" w:sz="4" w:space="0" w:color="auto"/>
            </w:tcBorders>
          </w:tcPr>
          <w:p w:rsidR="00E05CB9" w:rsidRPr="00E05CB9" w:rsidRDefault="00E05CB9" w:rsidP="00C5339E">
            <w:pPr>
              <w:jc w:val="center"/>
              <w:rPr>
                <w:b/>
                <w:sz w:val="20"/>
                <w:szCs w:val="20"/>
                <w:highlight w:val="yellow"/>
              </w:rPr>
            </w:pPr>
            <w:r w:rsidRPr="00B536DF">
              <w:rPr>
                <w:b/>
                <w:sz w:val="20"/>
                <w:szCs w:val="20"/>
              </w:rPr>
              <w:t>1.62</w:t>
            </w:r>
          </w:p>
        </w:tc>
        <w:tc>
          <w:tcPr>
            <w:tcW w:w="1321" w:type="dxa"/>
            <w:tcBorders>
              <w:left w:val="single" w:sz="4" w:space="0" w:color="auto"/>
            </w:tcBorders>
          </w:tcPr>
          <w:p w:rsidR="00E05CB9" w:rsidRPr="00E05CB9" w:rsidRDefault="00E05CB9" w:rsidP="00E05CB9">
            <w:pPr>
              <w:jc w:val="center"/>
              <w:rPr>
                <w:b/>
                <w:sz w:val="20"/>
                <w:szCs w:val="20"/>
                <w:highlight w:val="yellow"/>
              </w:rPr>
            </w:pPr>
            <w:r w:rsidRPr="00B536DF">
              <w:rPr>
                <w:b/>
                <w:sz w:val="20"/>
                <w:szCs w:val="20"/>
              </w:rPr>
              <w:t>18.68</w:t>
            </w:r>
          </w:p>
        </w:tc>
      </w:tr>
    </w:tbl>
    <w:p w:rsidR="00662F03" w:rsidRPr="00F91DFA" w:rsidRDefault="00662F03" w:rsidP="000C6979">
      <w:pPr>
        <w:ind w:left="-284" w:firstLine="568"/>
        <w:rPr>
          <w:color w:val="000000"/>
          <w:highlight w:val="yellow"/>
        </w:rPr>
      </w:pPr>
    </w:p>
    <w:p w:rsidR="003C0250" w:rsidRPr="00F91DFA" w:rsidRDefault="00A10713" w:rsidP="000E6D88">
      <w:pPr>
        <w:ind w:left="-284" w:firstLine="568"/>
        <w:rPr>
          <w:color w:val="000000"/>
          <w:highlight w:val="yellow"/>
        </w:rPr>
      </w:pPr>
      <w:r w:rsidRPr="001C64CE">
        <w:rPr>
          <w:color w:val="000000"/>
        </w:rPr>
        <w:t>Улично-дорожная сеть представлена в графических материалах генерального плана.</w:t>
      </w:r>
    </w:p>
    <w:p w:rsidR="00792E93" w:rsidRPr="00F91DFA" w:rsidRDefault="00792E93" w:rsidP="000E6D88">
      <w:pPr>
        <w:pStyle w:val="afffc"/>
        <w:ind w:left="-284" w:firstLine="568"/>
        <w:rPr>
          <w:highlight w:val="yellow"/>
        </w:rPr>
      </w:pPr>
      <w:bookmarkStart w:id="42" w:name="_Toc307839539"/>
      <w:bookmarkStart w:id="43" w:name="_Toc109919831"/>
    </w:p>
    <w:p w:rsidR="000C6979" w:rsidRPr="00F9023F" w:rsidRDefault="000C6979" w:rsidP="000E6D88">
      <w:pPr>
        <w:pStyle w:val="3"/>
        <w:spacing w:before="0"/>
        <w:ind w:left="-284" w:firstLine="568"/>
        <w:rPr>
          <w:rFonts w:ascii="Times New Roman" w:hAnsi="Times New Roman" w:cs="Times New Roman"/>
          <w:color w:val="000000"/>
        </w:rPr>
      </w:pPr>
      <w:r w:rsidRPr="00F9023F">
        <w:rPr>
          <w:rFonts w:ascii="Times New Roman" w:hAnsi="Times New Roman" w:cs="Times New Roman"/>
          <w:color w:val="000000"/>
        </w:rPr>
        <w:t>2.</w:t>
      </w:r>
      <w:r w:rsidR="007C642C" w:rsidRPr="00F9023F">
        <w:rPr>
          <w:rFonts w:ascii="Times New Roman" w:hAnsi="Times New Roman" w:cs="Times New Roman"/>
          <w:color w:val="000000"/>
        </w:rPr>
        <w:t>9</w:t>
      </w:r>
      <w:r w:rsidRPr="00F9023F">
        <w:rPr>
          <w:rFonts w:ascii="Times New Roman" w:hAnsi="Times New Roman" w:cs="Times New Roman"/>
          <w:color w:val="000000"/>
        </w:rPr>
        <w:t>.3 Объекты транспортно</w:t>
      </w:r>
      <w:bookmarkEnd w:id="42"/>
      <w:r w:rsidRPr="00F9023F">
        <w:rPr>
          <w:rFonts w:ascii="Times New Roman" w:hAnsi="Times New Roman" w:cs="Times New Roman"/>
          <w:color w:val="000000"/>
        </w:rPr>
        <w:t>й инфраструктуры</w:t>
      </w:r>
      <w:bookmarkEnd w:id="43"/>
    </w:p>
    <w:p w:rsidR="000C6979" w:rsidRPr="00F9023F" w:rsidRDefault="000C6979" w:rsidP="003B0E50">
      <w:pPr>
        <w:pStyle w:val="afffc"/>
        <w:ind w:left="-284" w:firstLine="567"/>
        <w:rPr>
          <w:color w:val="000000"/>
        </w:rPr>
      </w:pPr>
      <w:r w:rsidRPr="00F9023F">
        <w:rPr>
          <w:color w:val="000000"/>
        </w:rPr>
        <w:t xml:space="preserve">На территории МО </w:t>
      </w:r>
      <w:r w:rsidR="001C64CE" w:rsidRPr="00F9023F">
        <w:rPr>
          <w:color w:val="000000"/>
        </w:rPr>
        <w:t xml:space="preserve">Вязгинское сельское поселение </w:t>
      </w:r>
      <w:r w:rsidRPr="00F9023F">
        <w:rPr>
          <w:color w:val="000000"/>
        </w:rPr>
        <w:t>объекты транспортной инфраструктуры</w:t>
      </w:r>
      <w:r w:rsidR="001C64CE" w:rsidRPr="00F9023F">
        <w:rPr>
          <w:color w:val="000000"/>
        </w:rPr>
        <w:t xml:space="preserve"> отсутствуют.</w:t>
      </w:r>
    </w:p>
    <w:p w:rsidR="00AA3639" w:rsidRPr="00F91DFA" w:rsidRDefault="00AA3639" w:rsidP="003B0E50">
      <w:pPr>
        <w:pStyle w:val="21"/>
        <w:spacing w:line="240" w:lineRule="auto"/>
        <w:ind w:left="-284" w:firstLine="567"/>
        <w:rPr>
          <w:color w:val="000000"/>
          <w:sz w:val="26"/>
          <w:szCs w:val="26"/>
          <w:highlight w:val="yellow"/>
        </w:rPr>
      </w:pPr>
      <w:bookmarkStart w:id="44" w:name="_Toc109919832"/>
    </w:p>
    <w:p w:rsidR="003C0250" w:rsidRDefault="00A10713" w:rsidP="003B0E50">
      <w:pPr>
        <w:pStyle w:val="21"/>
        <w:spacing w:line="240" w:lineRule="auto"/>
        <w:ind w:left="-284" w:firstLine="567"/>
        <w:rPr>
          <w:color w:val="000000"/>
          <w:sz w:val="26"/>
          <w:szCs w:val="26"/>
        </w:rPr>
      </w:pPr>
      <w:r w:rsidRPr="00425FA4">
        <w:rPr>
          <w:color w:val="000000"/>
          <w:sz w:val="26"/>
          <w:szCs w:val="26"/>
        </w:rPr>
        <w:t>2.</w:t>
      </w:r>
      <w:r w:rsidR="007C642C" w:rsidRPr="00425FA4">
        <w:rPr>
          <w:color w:val="000000"/>
          <w:sz w:val="26"/>
          <w:szCs w:val="26"/>
        </w:rPr>
        <w:t>10</w:t>
      </w:r>
      <w:r w:rsidRPr="00425FA4">
        <w:rPr>
          <w:color w:val="000000"/>
          <w:sz w:val="26"/>
          <w:szCs w:val="26"/>
        </w:rPr>
        <w:t xml:space="preserve"> Инженерное обеспечение</w:t>
      </w:r>
      <w:bookmarkEnd w:id="44"/>
      <w:r w:rsidRPr="00425FA4">
        <w:rPr>
          <w:color w:val="000000"/>
          <w:sz w:val="26"/>
          <w:szCs w:val="26"/>
        </w:rPr>
        <w:t xml:space="preserve"> </w:t>
      </w:r>
    </w:p>
    <w:p w:rsidR="007A7693" w:rsidRPr="000E261C" w:rsidRDefault="00A50B3E" w:rsidP="003B0E50">
      <w:pPr>
        <w:ind w:left="-284" w:firstLine="567"/>
        <w:rPr>
          <w:szCs w:val="28"/>
        </w:rPr>
      </w:pPr>
      <w:r>
        <w:rPr>
          <w:szCs w:val="28"/>
        </w:rPr>
        <w:t xml:space="preserve"> </w:t>
      </w:r>
    </w:p>
    <w:p w:rsidR="007A7693" w:rsidRDefault="008C0C89" w:rsidP="003B0E50">
      <w:pPr>
        <w:ind w:left="-284" w:firstLine="567"/>
        <w:outlineLvl w:val="2"/>
        <w:rPr>
          <w:b/>
          <w:szCs w:val="28"/>
        </w:rPr>
      </w:pPr>
      <w:bookmarkStart w:id="45" w:name="_Toc290627596"/>
      <w:bookmarkStart w:id="46" w:name="_Toc416303686"/>
      <w:r>
        <w:rPr>
          <w:b/>
          <w:szCs w:val="28"/>
        </w:rPr>
        <w:t>2</w:t>
      </w:r>
      <w:r w:rsidR="007A7693" w:rsidRPr="000E261C">
        <w:rPr>
          <w:b/>
          <w:szCs w:val="28"/>
        </w:rPr>
        <w:t>.</w:t>
      </w:r>
      <w:r>
        <w:rPr>
          <w:b/>
          <w:szCs w:val="28"/>
        </w:rPr>
        <w:t>10</w:t>
      </w:r>
      <w:r w:rsidR="007A7693" w:rsidRPr="000E261C">
        <w:rPr>
          <w:b/>
          <w:szCs w:val="28"/>
        </w:rPr>
        <w:t>.1. Водоснабжение</w:t>
      </w:r>
      <w:bookmarkEnd w:id="45"/>
      <w:bookmarkEnd w:id="46"/>
    </w:p>
    <w:p w:rsidR="00FB542B" w:rsidRPr="000E261C" w:rsidRDefault="00FB542B" w:rsidP="003B0E50">
      <w:pPr>
        <w:ind w:left="-284" w:firstLine="567"/>
        <w:jc w:val="center"/>
        <w:outlineLvl w:val="2"/>
        <w:rPr>
          <w:b/>
          <w:szCs w:val="28"/>
        </w:rPr>
      </w:pPr>
    </w:p>
    <w:p w:rsidR="007A7693" w:rsidRPr="00063668" w:rsidRDefault="008A237E" w:rsidP="003B0E50">
      <w:pPr>
        <w:ind w:left="-284" w:firstLine="567"/>
        <w:jc w:val="both"/>
      </w:pPr>
      <w:bookmarkStart w:id="47" w:name="_Toc290627597"/>
      <w:r>
        <w:t>Водоснабжение населения МО В</w:t>
      </w:r>
      <w:r w:rsidR="00E839A4">
        <w:t xml:space="preserve">язгинское сельское поселение осуществляется через водопроводные сети и общественные колодцы. Источником водоснабжения являются подземные </w:t>
      </w:r>
      <w:r w:rsidR="00E839A4">
        <w:lastRenderedPageBreak/>
        <w:t xml:space="preserve">воды. </w:t>
      </w:r>
      <w:r w:rsidR="00C31426" w:rsidRPr="007341AA">
        <w:t>На территории Вязгинского сельского поселения системы централизованного водоснабжения</w:t>
      </w:r>
      <w:r w:rsidR="007341AA" w:rsidRPr="007341AA">
        <w:t>, источником котор</w:t>
      </w:r>
      <w:r w:rsidR="007341AA">
        <w:t>ых</w:t>
      </w:r>
      <w:r w:rsidR="007341AA" w:rsidRPr="007341AA">
        <w:t xml:space="preserve"> являются подземные воды, </w:t>
      </w:r>
      <w:r w:rsidR="00C31426" w:rsidRPr="007341AA">
        <w:t xml:space="preserve">имеются в д. Вязгино и д. Аполье. </w:t>
      </w:r>
      <w:r w:rsidR="007A7693" w:rsidRPr="007341AA">
        <w:t xml:space="preserve">Система централизованного водоснабжения представлена локальными водопроводами, имеющими водозаборы из артезианских скважин, водонапорной башни и водопроводных сетей. </w:t>
      </w:r>
      <w:r w:rsidR="00C31426" w:rsidRPr="007341AA">
        <w:t>В поселении находятся два водозабора (д. Вязгино и д. Аполье). Существующие водозаборы</w:t>
      </w:r>
      <w:r w:rsidR="007A7693" w:rsidRPr="007341AA">
        <w:t xml:space="preserve"> характеризуются большой степенью износа оборудования и требуют реконструкции. Вода из скважин используется </w:t>
      </w:r>
      <w:r w:rsidR="00E839A4">
        <w:t>для питьевого водоснабжения и хозяйственно-питьевых нужд населения.</w:t>
      </w:r>
    </w:p>
    <w:p w:rsidR="007A7693" w:rsidRPr="00063668" w:rsidRDefault="007A7693" w:rsidP="000E6D88">
      <w:pPr>
        <w:ind w:left="-284" w:firstLine="568"/>
        <w:jc w:val="both"/>
      </w:pPr>
      <w:r w:rsidRPr="00063668">
        <w:t xml:space="preserve">В системах </w:t>
      </w:r>
      <w:hyperlink r:id="rId13" w:tooltip="Водоснабжение" w:history="1">
        <w:r w:rsidRPr="00063668">
          <w:t>водоснабжения</w:t>
        </w:r>
      </w:hyperlink>
      <w:r w:rsidRPr="00063668">
        <w:t xml:space="preserve"> населенных пунктов для регулирования напора и расхода </w:t>
      </w:r>
      <w:hyperlink r:id="rId14" w:tooltip="Вода" w:history="1">
        <w:r w:rsidRPr="00063668">
          <w:t>воды</w:t>
        </w:r>
      </w:hyperlink>
      <w:r w:rsidRPr="00063668">
        <w:t xml:space="preserve"> в </w:t>
      </w:r>
      <w:hyperlink r:id="rId15" w:tooltip="Водопровод" w:history="1">
        <w:r w:rsidRPr="00063668">
          <w:t>водопроводной сети</w:t>
        </w:r>
      </w:hyperlink>
      <w:r w:rsidRPr="00063668">
        <w:t xml:space="preserve">, создания её запаса и выравнивания графика работы </w:t>
      </w:r>
      <w:hyperlink r:id="rId16" w:tooltip="Насосная станция" w:history="1">
        <w:r w:rsidRPr="00063668">
          <w:t>насосных станций</w:t>
        </w:r>
      </w:hyperlink>
      <w:r w:rsidRPr="00063668">
        <w:t xml:space="preserve"> применяются водонапорные башни. Степень их износа достигает 100%.</w:t>
      </w:r>
    </w:p>
    <w:p w:rsidR="007A7693" w:rsidRPr="009029EA" w:rsidRDefault="007A7693" w:rsidP="000E6D88">
      <w:pPr>
        <w:ind w:left="-284" w:firstLine="568"/>
        <w:jc w:val="both"/>
      </w:pPr>
      <w:r w:rsidRPr="009029EA">
        <w:t xml:space="preserve">Жители поселения снабжаются водой из </w:t>
      </w:r>
      <w:r w:rsidR="00FB542B">
        <w:t>3</w:t>
      </w:r>
      <w:r w:rsidRPr="009029EA">
        <w:t xml:space="preserve"> артезианских скважин глубиной от 40 до </w:t>
      </w:r>
      <w:smartTag w:uri="urn:schemas-microsoft-com:office:smarttags" w:element="metricconverter">
        <w:smartTagPr>
          <w:attr w:name="ProductID" w:val="80 м"/>
        </w:smartTagPr>
        <w:r w:rsidRPr="009029EA">
          <w:t>80 м</w:t>
        </w:r>
      </w:smartTag>
      <w:r w:rsidRPr="009029EA">
        <w:t xml:space="preserve">, вода из которых подается в водопроводные сети общей протяженностью </w:t>
      </w:r>
      <w:r w:rsidR="00BB0489">
        <w:t>4</w:t>
      </w:r>
      <w:r w:rsidRPr="009029EA">
        <w:t>,9 км</w:t>
      </w:r>
      <w:r w:rsidR="00BB0489">
        <w:t xml:space="preserve"> (3,1 км в д. Вязгино и 1,8 км в д. Аполье)</w:t>
      </w:r>
      <w:r w:rsidR="008E5A0F">
        <w:t xml:space="preserve">. </w:t>
      </w:r>
      <w:r w:rsidRPr="009029EA">
        <w:t xml:space="preserve">Давление в системе централизованного водоснабжения обеспечивается за счет </w:t>
      </w:r>
      <w:r w:rsidRPr="00B465DA">
        <w:t>использования водонапорных башен</w:t>
      </w:r>
      <w:r w:rsidR="00BB0489" w:rsidRPr="00B465DA">
        <w:t>.</w:t>
      </w:r>
      <w:r w:rsidRPr="00B465DA">
        <w:t xml:space="preserve"> Водопровод выполнен чугунными и полиэтиленовыми трубами.</w:t>
      </w:r>
      <w:r w:rsidR="00B465DA" w:rsidRPr="00B465DA">
        <w:t xml:space="preserve"> </w:t>
      </w:r>
      <w:r w:rsidR="00B465DA" w:rsidRPr="00B465DA">
        <w:rPr>
          <w:color w:val="000000"/>
        </w:rPr>
        <w:t>Сети водоснабжения не учтены в ЕГРН.</w:t>
      </w:r>
      <w:r w:rsidR="008E5A0F">
        <w:rPr>
          <w:color w:val="000000"/>
        </w:rPr>
        <w:t xml:space="preserve"> В поселении располагается 1 пожарный гидрант и 1 естественный водоем.</w:t>
      </w:r>
    </w:p>
    <w:p w:rsidR="000E6D88" w:rsidRDefault="000E6D88" w:rsidP="007341AA">
      <w:pPr>
        <w:pStyle w:val="afffb"/>
        <w:widowControl w:val="0"/>
        <w:tabs>
          <w:tab w:val="left" w:pos="851"/>
        </w:tabs>
        <w:spacing w:after="0" w:line="240" w:lineRule="auto"/>
        <w:ind w:left="-284" w:firstLine="567"/>
        <w:rPr>
          <w:color w:val="000000"/>
        </w:rPr>
      </w:pPr>
      <w:r>
        <w:t xml:space="preserve">Зоны санитарной охраны водозаборных скважин установлены и отражены </w:t>
      </w:r>
      <w:r w:rsidRPr="003B309D">
        <w:rPr>
          <w:color w:val="000000"/>
        </w:rPr>
        <w:t xml:space="preserve">в </w:t>
      </w:r>
      <w:r w:rsidRPr="007F5DB6">
        <w:t>графической части материалов по обоснованию генерального плана</w:t>
      </w:r>
      <w:r>
        <w:rPr>
          <w:color w:val="000000"/>
        </w:rPr>
        <w:t>.</w:t>
      </w:r>
    </w:p>
    <w:p w:rsidR="007341AA" w:rsidRPr="007341AA" w:rsidRDefault="007341AA" w:rsidP="007341AA">
      <w:pPr>
        <w:ind w:left="-284" w:firstLine="567"/>
        <w:jc w:val="both"/>
      </w:pPr>
      <w:r w:rsidRPr="007341AA">
        <w:t>К о</w:t>
      </w:r>
      <w:r w:rsidR="007A7693" w:rsidRPr="007341AA">
        <w:t>сновны</w:t>
      </w:r>
      <w:r w:rsidRPr="007341AA">
        <w:t>м</w:t>
      </w:r>
      <w:r w:rsidR="007A7693" w:rsidRPr="007341AA">
        <w:t xml:space="preserve"> проблем</w:t>
      </w:r>
      <w:r w:rsidRPr="007341AA">
        <w:t>ам</w:t>
      </w:r>
      <w:r w:rsidR="007A7693" w:rsidRPr="007341AA">
        <w:t xml:space="preserve"> централизованных систем водоснабжения поселени</w:t>
      </w:r>
      <w:r w:rsidR="00564864">
        <w:t>я</w:t>
      </w:r>
      <w:r w:rsidRPr="007341AA">
        <w:t xml:space="preserve"> следует отнести</w:t>
      </w:r>
      <w:r>
        <w:t xml:space="preserve"> в</w:t>
      </w:r>
      <w:r w:rsidRPr="007341AA">
        <w:t>ысок</w:t>
      </w:r>
      <w:r>
        <w:t>ую</w:t>
      </w:r>
      <w:r w:rsidRPr="007341AA">
        <w:t xml:space="preserve"> изношенность головных сооружений и разводящих сетей</w:t>
      </w:r>
      <w:r>
        <w:t>, н</w:t>
      </w:r>
      <w:r w:rsidR="007A7693" w:rsidRPr="007341AA">
        <w:t>изкий уровень внедрения сов</w:t>
      </w:r>
      <w:r>
        <w:t>ременных технологий водоочистки, в</w:t>
      </w:r>
      <w:r w:rsidRPr="007341AA">
        <w:t>ысокие потери воды в процессе транспортировки ее к местам потребления.</w:t>
      </w:r>
    </w:p>
    <w:p w:rsidR="00C31426" w:rsidRDefault="00C31426" w:rsidP="000E6D88">
      <w:pPr>
        <w:ind w:left="-284" w:firstLine="568"/>
        <w:jc w:val="both"/>
      </w:pPr>
      <w:r w:rsidRPr="007341AA">
        <w:rPr>
          <w:color w:val="000000"/>
        </w:rPr>
        <w:t>Отмечается значительный износ объектов и сетей водоснабжения. Требуется капитальный ремонт и замена трубопроводов. Необходима полная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8E5A0F" w:rsidRPr="002D3DBA" w:rsidRDefault="008E5A0F" w:rsidP="000E6D88">
      <w:pPr>
        <w:ind w:left="-284" w:firstLine="568"/>
        <w:jc w:val="both"/>
      </w:pPr>
    </w:p>
    <w:p w:rsidR="008E5A0F" w:rsidRPr="008E5A0F" w:rsidRDefault="008E5A0F" w:rsidP="008E5A0F">
      <w:pPr>
        <w:pStyle w:val="31"/>
        <w:spacing w:before="0" w:after="0"/>
        <w:ind w:left="-284" w:firstLine="567"/>
        <w:jc w:val="both"/>
        <w:rPr>
          <w:color w:val="000000"/>
          <w:sz w:val="24"/>
          <w:szCs w:val="24"/>
        </w:rPr>
      </w:pPr>
      <w:r w:rsidRPr="008E5A0F">
        <w:rPr>
          <w:color w:val="000000"/>
          <w:sz w:val="24"/>
          <w:szCs w:val="24"/>
        </w:rPr>
        <w:t xml:space="preserve">2.10.2 Водоотведение </w:t>
      </w:r>
    </w:p>
    <w:p w:rsidR="00F95D41" w:rsidRDefault="00FC412E" w:rsidP="00B872D5">
      <w:pPr>
        <w:ind w:left="-284" w:firstLine="567"/>
        <w:jc w:val="both"/>
      </w:pPr>
      <w:r w:rsidRPr="006372BB">
        <w:t xml:space="preserve">На территории МО </w:t>
      </w:r>
      <w:r>
        <w:t>Вязгинское сельское поселение</w:t>
      </w:r>
      <w:r w:rsidRPr="006372BB">
        <w:t xml:space="preserve"> централизованной системы </w:t>
      </w:r>
      <w:r w:rsidRPr="00314834">
        <w:rPr>
          <w:color w:val="000000" w:themeColor="text1"/>
        </w:rPr>
        <w:t xml:space="preserve">хозяйственно-бытовой канализации нет. </w:t>
      </w:r>
      <w:r w:rsidR="00B872D5" w:rsidRPr="00314834">
        <w:rPr>
          <w:color w:val="000000" w:themeColor="text1"/>
        </w:rPr>
        <w:t>Общественные здания канализованы в выгребы разных объемов. Сбор</w:t>
      </w:r>
      <w:r w:rsidR="00B872D5" w:rsidRPr="00B872D5">
        <w:t xml:space="preserve"> сточных вод с селитебной территории осуществляется в выгребные ямы и уличные туалеты. </w:t>
      </w:r>
      <w:r w:rsidR="00F95D41" w:rsidRPr="00F95D41">
        <w:t>Далее из выгребов стоки запахивают на сельскохозяйственных полях или утилизируют на приусадебных участках.</w:t>
      </w:r>
      <w:r w:rsidR="00F95D41">
        <w:t xml:space="preserve"> </w:t>
      </w:r>
    </w:p>
    <w:p w:rsidR="00FC412E" w:rsidRDefault="00F95D41" w:rsidP="00B872D5">
      <w:pPr>
        <w:ind w:left="-284" w:firstLine="567"/>
        <w:jc w:val="both"/>
      </w:pPr>
      <w:r>
        <w:t xml:space="preserve">Кроме того, в поселении в 60 м к югу от д. Аполье (земельный участок с кадастровым номером 67:18:0020104:167) имеются </w:t>
      </w:r>
      <w:r w:rsidR="00587A16">
        <w:t>очистные сооружения</w:t>
      </w:r>
      <w:r>
        <w:t xml:space="preserve">. </w:t>
      </w:r>
      <w:r w:rsidR="00587A16">
        <w:t>Площадь очистных сооружений 0,46 га.</w:t>
      </w:r>
      <w:r>
        <w:t xml:space="preserve"> </w:t>
      </w:r>
      <w:r w:rsidR="005C60D7">
        <w:t>Протяженность сетей канализации в д. Аполье - 631 м.</w:t>
      </w:r>
      <w:r w:rsidRPr="006372BB">
        <w:t xml:space="preserve">Утилизация </w:t>
      </w:r>
      <w:r>
        <w:t xml:space="preserve">и вывоз </w:t>
      </w:r>
      <w:r w:rsidRPr="006372BB">
        <w:t>жидких бытовых отходов осуществляется на очистные сооружения специализированным автотранспортом.</w:t>
      </w:r>
    </w:p>
    <w:p w:rsidR="00DB6B41" w:rsidRPr="00DB6B41" w:rsidRDefault="00DB6B41" w:rsidP="00DB6B41">
      <w:pPr>
        <w:widowControl w:val="0"/>
        <w:ind w:left="-284" w:firstLine="567"/>
        <w:jc w:val="both"/>
      </w:pPr>
      <w:r w:rsidRPr="00DB6B41">
        <w:t>Ливневая канализация отсутствует.</w:t>
      </w:r>
    </w:p>
    <w:p w:rsidR="00FC412E" w:rsidRDefault="00FC412E" w:rsidP="00FC412E">
      <w:pPr>
        <w:ind w:left="-284" w:firstLine="567"/>
        <w:jc w:val="both"/>
        <w:rPr>
          <w:bCs/>
        </w:rPr>
      </w:pPr>
      <w:r w:rsidRPr="006372BB">
        <w:rPr>
          <w:bCs/>
        </w:rPr>
        <w:t xml:space="preserve">Ситуацию с системами хозяйственно-бытовой канализации следует признать неудовлетворительной. Это связано с необеспеченностью </w:t>
      </w:r>
      <w:r>
        <w:rPr>
          <w:bCs/>
        </w:rPr>
        <w:t>населенных пунктов</w:t>
      </w:r>
      <w:r w:rsidRPr="006372BB">
        <w:rPr>
          <w:bCs/>
        </w:rPr>
        <w:t xml:space="preserve"> канализационными системами.</w:t>
      </w:r>
    </w:p>
    <w:p w:rsidR="00DB6B41" w:rsidRDefault="00DB6B41" w:rsidP="00FC412E">
      <w:pPr>
        <w:ind w:left="-284" w:firstLine="567"/>
        <w:jc w:val="both"/>
        <w:rPr>
          <w:bCs/>
        </w:rPr>
      </w:pPr>
    </w:p>
    <w:p w:rsidR="00DB6B41" w:rsidRPr="006A28B5" w:rsidRDefault="00DB6B41" w:rsidP="00DB6B41">
      <w:pPr>
        <w:ind w:left="-284" w:firstLine="568"/>
        <w:outlineLvl w:val="2"/>
        <w:rPr>
          <w:b/>
          <w:szCs w:val="28"/>
        </w:rPr>
      </w:pPr>
      <w:bookmarkStart w:id="48" w:name="_Toc416303688"/>
      <w:r>
        <w:rPr>
          <w:b/>
          <w:szCs w:val="28"/>
        </w:rPr>
        <w:t>2</w:t>
      </w:r>
      <w:r w:rsidRPr="006A28B5">
        <w:rPr>
          <w:b/>
          <w:szCs w:val="28"/>
        </w:rPr>
        <w:t>.10.3. Теплоснабжение</w:t>
      </w:r>
      <w:bookmarkEnd w:id="48"/>
    </w:p>
    <w:p w:rsidR="00DB6B41" w:rsidRPr="00A2331F" w:rsidRDefault="006A28B5" w:rsidP="004C3AC1">
      <w:pPr>
        <w:ind w:left="-284" w:firstLine="568"/>
        <w:jc w:val="both"/>
      </w:pPr>
      <w:r w:rsidRPr="006A28B5">
        <w:rPr>
          <w:color w:val="000000"/>
        </w:rPr>
        <w:t xml:space="preserve">Источниками теплоснабжения территории МО Вязгинское сельское поселение являются </w:t>
      </w:r>
      <w:r w:rsidRPr="006A28B5">
        <w:t xml:space="preserve">котельные и индивидуальные источники теплоснабжения. </w:t>
      </w:r>
      <w:r w:rsidR="00DB6B41" w:rsidRPr="00A2331F">
        <w:t xml:space="preserve">В поселении работают </w:t>
      </w:r>
      <w:r>
        <w:t xml:space="preserve"> 3 котельные: две в деревне Вязгино и одна в деревне Аполье. </w:t>
      </w:r>
      <w:r w:rsidR="00DB6B41" w:rsidRPr="00A2331F">
        <w:t xml:space="preserve">Котельные обеспечивают потребности в тепловой энергии обособленных потребителей (жилых домов, объектов социального и культурно-бытового обслуживания). Топливом для котельных служит природный газ. </w:t>
      </w:r>
    </w:p>
    <w:p w:rsidR="00DB6B41" w:rsidRPr="00A2331F" w:rsidRDefault="00DB6B41" w:rsidP="004C3AC1">
      <w:pPr>
        <w:ind w:left="-284" w:firstLine="568"/>
        <w:jc w:val="both"/>
      </w:pPr>
      <w:r w:rsidRPr="00A2331F">
        <w:t>Теплоснабжение индивидуальной жилой застройки осуществляется от индивидуальных отопительных систем (печи, камины, котлы).</w:t>
      </w:r>
    </w:p>
    <w:p w:rsidR="00765E8D" w:rsidRDefault="00765E8D" w:rsidP="004C3AC1">
      <w:pPr>
        <w:ind w:left="-284" w:firstLine="568"/>
        <w:rPr>
          <w:b/>
          <w:color w:val="000000"/>
        </w:rPr>
      </w:pPr>
      <w:bookmarkStart w:id="49" w:name="_Toc416303687"/>
      <w:r w:rsidRPr="00765E8D">
        <w:rPr>
          <w:b/>
          <w:color w:val="000000"/>
        </w:rPr>
        <w:lastRenderedPageBreak/>
        <w:t>2.10.4 Электроснабжение</w:t>
      </w:r>
    </w:p>
    <w:p w:rsidR="00765E8D" w:rsidRPr="00765E8D" w:rsidRDefault="00765E8D" w:rsidP="004C3AC1">
      <w:pPr>
        <w:tabs>
          <w:tab w:val="left" w:pos="142"/>
        </w:tabs>
        <w:ind w:left="-284" w:firstLine="568"/>
        <w:jc w:val="both"/>
        <w:rPr>
          <w:color w:val="000000"/>
        </w:rPr>
      </w:pPr>
      <w:r w:rsidRPr="00765E8D">
        <w:rPr>
          <w:color w:val="000000"/>
        </w:rPr>
        <w:t xml:space="preserve">Система электроснабжения </w:t>
      </w:r>
      <w:r w:rsidRPr="006A28B5">
        <w:rPr>
          <w:color w:val="000000"/>
        </w:rPr>
        <w:t>МО Вязгинское сельское поселение</w:t>
      </w:r>
      <w:r w:rsidRPr="00765E8D">
        <w:rPr>
          <w:color w:val="000000"/>
        </w:rPr>
        <w:t xml:space="preserve"> централизованная. </w:t>
      </w:r>
    </w:p>
    <w:p w:rsidR="00765E8D" w:rsidRPr="00765E8D" w:rsidRDefault="00765E8D" w:rsidP="004C3AC1">
      <w:pPr>
        <w:tabs>
          <w:tab w:val="left" w:pos="142"/>
        </w:tabs>
        <w:ind w:left="-284" w:firstLine="568"/>
        <w:jc w:val="both"/>
        <w:rPr>
          <w:color w:val="000000"/>
        </w:rPr>
      </w:pPr>
      <w:r w:rsidRPr="00765E8D">
        <w:rPr>
          <w:color w:val="000000"/>
        </w:rPr>
        <w:t>Источником централизованного электроснабжения является подстанция</w:t>
      </w:r>
      <w:r w:rsidRPr="00765E8D">
        <w:t xml:space="preserve"> ПС 35</w:t>
      </w:r>
      <w:r>
        <w:t>/10</w:t>
      </w:r>
      <w:r w:rsidRPr="00765E8D">
        <w:t xml:space="preserve"> кВ </w:t>
      </w:r>
      <w:r w:rsidR="00536A2E" w:rsidRPr="0089174B">
        <w:t>«</w:t>
      </w:r>
      <w:r w:rsidRPr="00765E8D">
        <w:t>Аполье</w:t>
      </w:r>
      <w:r w:rsidR="00536A2E" w:rsidRPr="0089174B">
        <w:t>»</w:t>
      </w:r>
      <w:r w:rsidRPr="00765E8D">
        <w:t>, расположенная западнее деревни Аполье.</w:t>
      </w:r>
      <w:r>
        <w:t xml:space="preserve"> Рабочее напряжение 35/10 кВ, установленная мощность трансформаторов 5МВА, </w:t>
      </w:r>
      <w:r w:rsidR="00536A2E">
        <w:t>год ввода в эксплуатацию 1975 г.</w:t>
      </w:r>
    </w:p>
    <w:p w:rsidR="00765E8D" w:rsidRDefault="00765E8D" w:rsidP="004C3AC1">
      <w:pPr>
        <w:ind w:left="-284" w:firstLine="568"/>
        <w:jc w:val="both"/>
      </w:pPr>
      <w:r w:rsidRPr="0089174B">
        <w:t>Распределение электроэнергии от ПС до населенных пунктов осуществляется воздушными линиями 10 кВ. Для понижения напряжения в населенных пунктах размещены ТП 10/0,4 кВ, от которых электроэнергия воздушными линиями 0,4 кВ подается непосредственно потребителям.</w:t>
      </w:r>
    </w:p>
    <w:p w:rsidR="00564864" w:rsidRPr="00564864" w:rsidRDefault="00564864" w:rsidP="004C3AC1">
      <w:pPr>
        <w:tabs>
          <w:tab w:val="left" w:pos="142"/>
        </w:tabs>
        <w:ind w:left="-284" w:firstLine="568"/>
        <w:jc w:val="both"/>
        <w:rPr>
          <w:color w:val="000000"/>
        </w:rPr>
      </w:pPr>
      <w:r w:rsidRPr="00564864">
        <w:rPr>
          <w:color w:val="000000"/>
        </w:rPr>
        <w:t xml:space="preserve">По территории </w:t>
      </w:r>
      <w:r>
        <w:rPr>
          <w:color w:val="000000"/>
        </w:rPr>
        <w:t>поселения</w:t>
      </w:r>
      <w:r w:rsidRPr="00564864">
        <w:rPr>
          <w:color w:val="000000"/>
        </w:rPr>
        <w:t xml:space="preserve"> проходят:</w:t>
      </w:r>
    </w:p>
    <w:p w:rsidR="00564864" w:rsidRPr="00564864" w:rsidRDefault="00844F97" w:rsidP="004C3AC1">
      <w:pPr>
        <w:tabs>
          <w:tab w:val="left" w:pos="142"/>
        </w:tabs>
        <w:suppressAutoHyphens w:val="0"/>
        <w:ind w:left="-284" w:firstLine="568"/>
        <w:rPr>
          <w:snapToGrid w:val="0"/>
          <w:color w:val="000000"/>
        </w:rPr>
      </w:pPr>
      <w:r w:rsidRPr="00D77743">
        <w:rPr>
          <w:bCs/>
          <w:shd w:val="clear" w:color="auto" w:fill="FFFFFF"/>
        </w:rPr>
        <w:t>–</w:t>
      </w:r>
      <w:r w:rsidR="00564864" w:rsidRPr="00564864">
        <w:rPr>
          <w:snapToGrid w:val="0"/>
          <w:color w:val="000000"/>
        </w:rPr>
        <w:t xml:space="preserve">ЛЭП 110 кВ, общей протяженностью </w:t>
      </w:r>
      <w:r w:rsidR="00564864">
        <w:rPr>
          <w:snapToGrid w:val="0"/>
          <w:color w:val="000000"/>
        </w:rPr>
        <w:t>10,55</w:t>
      </w:r>
      <w:r w:rsidR="00564864" w:rsidRPr="00564864">
        <w:rPr>
          <w:snapToGrid w:val="0"/>
          <w:color w:val="000000"/>
        </w:rPr>
        <w:t xml:space="preserve"> км;</w:t>
      </w:r>
    </w:p>
    <w:p w:rsidR="00564864" w:rsidRPr="00564864" w:rsidRDefault="00844F97" w:rsidP="004C3AC1">
      <w:pPr>
        <w:tabs>
          <w:tab w:val="left" w:pos="142"/>
        </w:tabs>
        <w:suppressAutoHyphens w:val="0"/>
        <w:ind w:left="-284" w:firstLine="568"/>
        <w:rPr>
          <w:snapToGrid w:val="0"/>
          <w:color w:val="000000"/>
        </w:rPr>
      </w:pPr>
      <w:r w:rsidRPr="00D77743">
        <w:rPr>
          <w:bCs/>
          <w:shd w:val="clear" w:color="auto" w:fill="FFFFFF"/>
        </w:rPr>
        <w:t>–</w:t>
      </w:r>
      <w:r w:rsidR="00564864" w:rsidRPr="00564864">
        <w:rPr>
          <w:snapToGrid w:val="0"/>
          <w:color w:val="000000"/>
        </w:rPr>
        <w:t>ЛЭП 35 кВ, общей протяженностью 18,9</w:t>
      </w:r>
      <w:r w:rsidR="00564864">
        <w:rPr>
          <w:snapToGrid w:val="0"/>
          <w:color w:val="000000"/>
        </w:rPr>
        <w:t xml:space="preserve"> км;</w:t>
      </w:r>
    </w:p>
    <w:p w:rsidR="00564864" w:rsidRPr="00564864" w:rsidRDefault="00844F97" w:rsidP="004C3AC1">
      <w:pPr>
        <w:tabs>
          <w:tab w:val="left" w:pos="142"/>
        </w:tabs>
        <w:suppressAutoHyphens w:val="0"/>
        <w:ind w:left="-284" w:firstLine="568"/>
        <w:rPr>
          <w:snapToGrid w:val="0"/>
          <w:color w:val="000000"/>
        </w:rPr>
      </w:pPr>
      <w:r w:rsidRPr="00191146">
        <w:rPr>
          <w:bCs/>
          <w:shd w:val="clear" w:color="auto" w:fill="FFFFFF"/>
        </w:rPr>
        <w:t>–</w:t>
      </w:r>
      <w:r w:rsidR="00564864" w:rsidRPr="00191146">
        <w:rPr>
          <w:snapToGrid w:val="0"/>
          <w:color w:val="000000"/>
        </w:rPr>
        <w:t xml:space="preserve">ЛЭП 10 кВ, общей протяженностью </w:t>
      </w:r>
      <w:r w:rsidR="00494394" w:rsidRPr="00191146">
        <w:rPr>
          <w:snapToGrid w:val="0"/>
          <w:color w:val="000000"/>
        </w:rPr>
        <w:t>4</w:t>
      </w:r>
      <w:r w:rsidR="00191146" w:rsidRPr="00191146">
        <w:rPr>
          <w:snapToGrid w:val="0"/>
          <w:color w:val="000000"/>
        </w:rPr>
        <w:t>9</w:t>
      </w:r>
      <w:r w:rsidR="00494394" w:rsidRPr="00191146">
        <w:rPr>
          <w:snapToGrid w:val="0"/>
          <w:color w:val="000000"/>
        </w:rPr>
        <w:t xml:space="preserve">,26 </w:t>
      </w:r>
      <w:r w:rsidR="00564864" w:rsidRPr="00191146">
        <w:rPr>
          <w:snapToGrid w:val="0"/>
          <w:color w:val="000000"/>
        </w:rPr>
        <w:t>км.</w:t>
      </w:r>
    </w:p>
    <w:p w:rsidR="00564864" w:rsidRPr="00F91DFA" w:rsidRDefault="00564864" w:rsidP="004C3AC1">
      <w:pPr>
        <w:pStyle w:val="afffc"/>
        <w:tabs>
          <w:tab w:val="left" w:pos="142"/>
        </w:tabs>
        <w:ind w:left="-284" w:firstLine="568"/>
        <w:rPr>
          <w:highlight w:val="yellow"/>
        </w:rPr>
      </w:pPr>
      <w:r w:rsidRPr="00564864">
        <w:t xml:space="preserve">На территории поселения </w:t>
      </w:r>
      <w:r w:rsidRPr="00191146">
        <w:t xml:space="preserve">находится </w:t>
      </w:r>
      <w:r w:rsidR="004C3AC1" w:rsidRPr="00191146">
        <w:t>3</w:t>
      </w:r>
      <w:r w:rsidR="00191146" w:rsidRPr="00191146">
        <w:t>4</w:t>
      </w:r>
      <w:r w:rsidRPr="00191146">
        <w:t xml:space="preserve"> потребительских</w:t>
      </w:r>
      <w:r w:rsidRPr="00564864">
        <w:t xml:space="preserve"> подстанций.</w:t>
      </w:r>
    </w:p>
    <w:p w:rsidR="00536A2E" w:rsidRPr="0089174B" w:rsidRDefault="00564864" w:rsidP="004C3AC1">
      <w:pPr>
        <w:ind w:left="-284" w:firstLine="568"/>
        <w:jc w:val="both"/>
      </w:pPr>
      <w:r w:rsidRPr="007341AA">
        <w:t xml:space="preserve">К основным проблемам </w:t>
      </w:r>
      <w:r w:rsidRPr="00564864">
        <w:t xml:space="preserve">системы электроснабжения </w:t>
      </w:r>
      <w:r>
        <w:t>поселения</w:t>
      </w:r>
      <w:r w:rsidRPr="007341AA">
        <w:t xml:space="preserve"> следует отнести</w:t>
      </w:r>
      <w:r>
        <w:t>:</w:t>
      </w:r>
    </w:p>
    <w:p w:rsidR="00765E8D" w:rsidRPr="0089174B" w:rsidRDefault="00564864" w:rsidP="004C3AC1">
      <w:pPr>
        <w:tabs>
          <w:tab w:val="left" w:pos="1260"/>
        </w:tabs>
        <w:suppressAutoHyphens w:val="0"/>
        <w:ind w:left="-284" w:firstLine="568"/>
        <w:jc w:val="both"/>
      </w:pPr>
      <w:r w:rsidRPr="00D77743">
        <w:rPr>
          <w:bCs/>
          <w:shd w:val="clear" w:color="auto" w:fill="FFFFFF"/>
        </w:rPr>
        <w:t xml:space="preserve">– </w:t>
      </w:r>
      <w:r>
        <w:t>н</w:t>
      </w:r>
      <w:r w:rsidR="00765E8D">
        <w:t>е</w:t>
      </w:r>
      <w:r w:rsidR="00765E8D" w:rsidRPr="0089174B">
        <w:t>санкционированное присоединение пот</w:t>
      </w:r>
      <w:r>
        <w:t>ребителей к электрическим сетям;</w:t>
      </w:r>
    </w:p>
    <w:p w:rsidR="00765E8D" w:rsidRPr="0089174B" w:rsidRDefault="00564864" w:rsidP="004C3AC1">
      <w:pPr>
        <w:tabs>
          <w:tab w:val="left" w:pos="1260"/>
        </w:tabs>
        <w:suppressAutoHyphens w:val="0"/>
        <w:ind w:left="-284" w:firstLine="568"/>
        <w:jc w:val="both"/>
      </w:pPr>
      <w:r w:rsidRPr="00D77743">
        <w:rPr>
          <w:bCs/>
          <w:shd w:val="clear" w:color="auto" w:fill="FFFFFF"/>
        </w:rPr>
        <w:t xml:space="preserve">– </w:t>
      </w:r>
      <w:r>
        <w:t>б</w:t>
      </w:r>
      <w:r w:rsidR="00765E8D">
        <w:t>ез</w:t>
      </w:r>
      <w:r w:rsidR="00765E8D" w:rsidRPr="0089174B">
        <w:t>учетное потребление э</w:t>
      </w:r>
      <w:r>
        <w:t>лектрической энергии абонентами;</w:t>
      </w:r>
    </w:p>
    <w:p w:rsidR="00765E8D" w:rsidRPr="0089174B" w:rsidRDefault="00564864" w:rsidP="004C3AC1">
      <w:pPr>
        <w:tabs>
          <w:tab w:val="left" w:pos="1260"/>
        </w:tabs>
        <w:suppressAutoHyphens w:val="0"/>
        <w:ind w:left="-284" w:firstLine="568"/>
        <w:jc w:val="both"/>
      </w:pPr>
      <w:r w:rsidRPr="00D77743">
        <w:rPr>
          <w:bCs/>
          <w:shd w:val="clear" w:color="auto" w:fill="FFFFFF"/>
        </w:rPr>
        <w:t xml:space="preserve">– </w:t>
      </w:r>
      <w:r>
        <w:t>х</w:t>
      </w:r>
      <w:r w:rsidR="00765E8D" w:rsidRPr="0089174B">
        <w:t>ищение элек</w:t>
      </w:r>
      <w:r>
        <w:t>трической энергии потребителями;</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д</w:t>
      </w:r>
      <w:r w:rsidR="00765E8D" w:rsidRPr="0089174B">
        <w:t>ревесно-кустарниковая растительность под ВЛ до и выше 1000 вольт в населен</w:t>
      </w:r>
      <w:r>
        <w:t>ных пунктах;</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з</w:t>
      </w:r>
      <w:r w:rsidR="00765E8D" w:rsidRPr="0089174B">
        <w:t>ауженные п</w:t>
      </w:r>
      <w:r w:rsidR="00765E8D">
        <w:t xml:space="preserve">росеки </w:t>
      </w:r>
      <w:r>
        <w:t>охранных зон ВЛ в лесах;</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б</w:t>
      </w:r>
      <w:r w:rsidR="00765E8D" w:rsidRPr="0089174B">
        <w:t>ольшой износ подстанционного оборудования и элементов линий электропере</w:t>
      </w:r>
      <w:r>
        <w:t>дач;</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о</w:t>
      </w:r>
      <w:r w:rsidR="00765E8D" w:rsidRPr="0089174B">
        <w:t>тсутствие инвестиций в модернизацию и реконструкцию энергетических объек</w:t>
      </w:r>
      <w:r>
        <w:t>тов;</w:t>
      </w:r>
    </w:p>
    <w:p w:rsidR="00765E8D" w:rsidRDefault="00564864" w:rsidP="00E64B2A">
      <w:pPr>
        <w:tabs>
          <w:tab w:val="left" w:pos="1260"/>
        </w:tabs>
        <w:suppressAutoHyphens w:val="0"/>
        <w:ind w:left="-284" w:firstLine="568"/>
        <w:jc w:val="both"/>
      </w:pPr>
      <w:r w:rsidRPr="00D77743">
        <w:rPr>
          <w:bCs/>
          <w:shd w:val="clear" w:color="auto" w:fill="FFFFFF"/>
        </w:rPr>
        <w:t xml:space="preserve">– </w:t>
      </w:r>
      <w:r>
        <w:t>д</w:t>
      </w:r>
      <w:r w:rsidR="00765E8D" w:rsidRPr="0089174B">
        <w:t>ефицит квалифицированного персонала.</w:t>
      </w:r>
    </w:p>
    <w:p w:rsidR="00765E8D" w:rsidRDefault="00765E8D" w:rsidP="00E64B2A">
      <w:pPr>
        <w:tabs>
          <w:tab w:val="left" w:pos="142"/>
        </w:tabs>
        <w:ind w:left="-284" w:firstLine="568"/>
        <w:jc w:val="both"/>
        <w:rPr>
          <w:color w:val="000000"/>
        </w:rPr>
      </w:pPr>
      <w:r w:rsidRPr="00564864">
        <w:rPr>
          <w:color w:val="000000"/>
        </w:rPr>
        <w:t xml:space="preserve">Анализ существующей системы электроснабжения с учетом дальнейших перспектив развития поселения показывает, что действующие сети и объекты электроснабжения находятся в удовлетворительном состоянии и в целом обеспечивают необходимый уровень обслуживания. </w:t>
      </w:r>
    </w:p>
    <w:p w:rsidR="003B0E50" w:rsidRPr="00564864" w:rsidRDefault="003B0E50" w:rsidP="00E64B2A">
      <w:pPr>
        <w:tabs>
          <w:tab w:val="left" w:pos="142"/>
        </w:tabs>
        <w:ind w:left="-284" w:firstLine="568"/>
        <w:jc w:val="both"/>
      </w:pPr>
    </w:p>
    <w:p w:rsidR="00F55FEC" w:rsidRPr="00844F97" w:rsidRDefault="00F55FEC" w:rsidP="00E64B2A">
      <w:pPr>
        <w:pStyle w:val="31"/>
        <w:tabs>
          <w:tab w:val="left" w:pos="142"/>
        </w:tabs>
        <w:spacing w:before="0" w:after="0"/>
        <w:ind w:left="-284" w:firstLine="568"/>
        <w:rPr>
          <w:color w:val="000000"/>
          <w:sz w:val="24"/>
          <w:szCs w:val="24"/>
        </w:rPr>
      </w:pPr>
      <w:r w:rsidRPr="00844F97">
        <w:rPr>
          <w:color w:val="000000"/>
          <w:sz w:val="24"/>
          <w:szCs w:val="24"/>
        </w:rPr>
        <w:t>2.10.5 Газоснабжение</w:t>
      </w:r>
    </w:p>
    <w:p w:rsidR="00BE3FD3" w:rsidRPr="00765E8D" w:rsidRDefault="00BE3FD3" w:rsidP="00E64B2A">
      <w:pPr>
        <w:tabs>
          <w:tab w:val="left" w:pos="142"/>
        </w:tabs>
        <w:ind w:left="-284" w:firstLine="568"/>
        <w:jc w:val="both"/>
        <w:rPr>
          <w:color w:val="000000"/>
        </w:rPr>
      </w:pPr>
      <w:r w:rsidRPr="00765E8D">
        <w:rPr>
          <w:color w:val="000000"/>
        </w:rPr>
        <w:t xml:space="preserve">Система </w:t>
      </w:r>
      <w:r>
        <w:rPr>
          <w:color w:val="000000"/>
        </w:rPr>
        <w:t>газоснабжения</w:t>
      </w:r>
      <w:r w:rsidRPr="00765E8D">
        <w:rPr>
          <w:color w:val="000000"/>
        </w:rPr>
        <w:t xml:space="preserve"> </w:t>
      </w:r>
      <w:r w:rsidRPr="006A28B5">
        <w:rPr>
          <w:color w:val="000000"/>
        </w:rPr>
        <w:t>МО Вязгинское сельское поселение</w:t>
      </w:r>
      <w:r w:rsidRPr="00765E8D">
        <w:rPr>
          <w:color w:val="000000"/>
        </w:rPr>
        <w:t xml:space="preserve"> централизованная. </w:t>
      </w:r>
    </w:p>
    <w:p w:rsidR="00765E8D" w:rsidRDefault="00844F97" w:rsidP="00E64B2A">
      <w:pPr>
        <w:ind w:left="-284" w:firstLine="568"/>
        <w:jc w:val="both"/>
        <w:outlineLvl w:val="2"/>
        <w:rPr>
          <w:szCs w:val="28"/>
        </w:rPr>
      </w:pPr>
      <w:r w:rsidRPr="00844F97">
        <w:rPr>
          <w:szCs w:val="28"/>
        </w:rPr>
        <w:t>Протяженность сетей газоснабжения в границах поселения составляет:</w:t>
      </w:r>
    </w:p>
    <w:p w:rsidR="003C5604" w:rsidRDefault="008F00B1" w:rsidP="00E64B2A">
      <w:pPr>
        <w:ind w:left="-284" w:firstLine="568"/>
        <w:jc w:val="both"/>
        <w:outlineLvl w:val="2"/>
        <w:rPr>
          <w:szCs w:val="28"/>
        </w:rPr>
      </w:pPr>
      <w:r w:rsidRPr="00D77743">
        <w:rPr>
          <w:bCs/>
          <w:shd w:val="clear" w:color="auto" w:fill="FFFFFF"/>
        </w:rPr>
        <w:t xml:space="preserve">– </w:t>
      </w:r>
      <w:r w:rsidR="003C5604" w:rsidRPr="003C5604">
        <w:rPr>
          <w:szCs w:val="28"/>
        </w:rPr>
        <w:t>газопровод распределительный высокого давления</w:t>
      </w:r>
      <w:r w:rsidR="003C5604">
        <w:rPr>
          <w:szCs w:val="28"/>
        </w:rPr>
        <w:t xml:space="preserve"> </w:t>
      </w:r>
      <w:r w:rsidR="00B621D3">
        <w:rPr>
          <w:szCs w:val="28"/>
        </w:rPr>
        <w:t>22</w:t>
      </w:r>
      <w:r w:rsidR="00314834">
        <w:rPr>
          <w:szCs w:val="28"/>
        </w:rPr>
        <w:t xml:space="preserve"> км</w:t>
      </w:r>
      <w:r w:rsidR="003C5604">
        <w:rPr>
          <w:szCs w:val="28"/>
        </w:rPr>
        <w:t>;</w:t>
      </w:r>
    </w:p>
    <w:p w:rsidR="00756943" w:rsidRDefault="008F00B1" w:rsidP="00E64B2A">
      <w:pPr>
        <w:ind w:left="-284" w:firstLine="568"/>
        <w:jc w:val="both"/>
        <w:outlineLvl w:val="2"/>
        <w:rPr>
          <w:szCs w:val="28"/>
        </w:rPr>
      </w:pPr>
      <w:r w:rsidRPr="00D77743">
        <w:rPr>
          <w:bCs/>
          <w:shd w:val="clear" w:color="auto" w:fill="FFFFFF"/>
        </w:rPr>
        <w:t xml:space="preserve">– </w:t>
      </w:r>
      <w:r w:rsidR="00756943" w:rsidRPr="003C5604">
        <w:rPr>
          <w:szCs w:val="28"/>
        </w:rPr>
        <w:t xml:space="preserve">газопровод распределительный </w:t>
      </w:r>
      <w:r w:rsidR="00756943">
        <w:rPr>
          <w:szCs w:val="28"/>
        </w:rPr>
        <w:t>низкого</w:t>
      </w:r>
      <w:r w:rsidR="00756943" w:rsidRPr="003C5604">
        <w:rPr>
          <w:szCs w:val="28"/>
        </w:rPr>
        <w:t xml:space="preserve"> давления</w:t>
      </w:r>
      <w:r w:rsidR="00756943">
        <w:rPr>
          <w:szCs w:val="28"/>
        </w:rPr>
        <w:t xml:space="preserve"> </w:t>
      </w:r>
      <w:r w:rsidR="00085BF5">
        <w:rPr>
          <w:szCs w:val="28"/>
        </w:rPr>
        <w:t>17</w:t>
      </w:r>
      <w:r w:rsidR="00314834">
        <w:rPr>
          <w:szCs w:val="28"/>
        </w:rPr>
        <w:t xml:space="preserve"> км</w:t>
      </w:r>
      <w:r w:rsidR="00E4762F">
        <w:rPr>
          <w:szCs w:val="28"/>
        </w:rPr>
        <w:t>: в д. Вязгино 4,2 к,</w:t>
      </w:r>
      <w:r w:rsidR="00493EA7">
        <w:rPr>
          <w:szCs w:val="28"/>
        </w:rPr>
        <w:t xml:space="preserve"> в д. Аполь</w:t>
      </w:r>
      <w:r w:rsidR="00E4762F">
        <w:rPr>
          <w:szCs w:val="28"/>
        </w:rPr>
        <w:t>е 7,</w:t>
      </w:r>
      <w:r w:rsidR="00085BF5">
        <w:rPr>
          <w:szCs w:val="28"/>
        </w:rPr>
        <w:t xml:space="preserve">7 </w:t>
      </w:r>
      <w:r w:rsidR="00E4762F">
        <w:rPr>
          <w:szCs w:val="28"/>
        </w:rPr>
        <w:t>км, в д. Сыр-Липки 2,4 км, в д. Самолюбово 2,6 км.</w:t>
      </w:r>
    </w:p>
    <w:p w:rsidR="00756943" w:rsidRDefault="00756943" w:rsidP="00E64B2A">
      <w:pPr>
        <w:ind w:left="-284" w:firstLine="568"/>
        <w:jc w:val="both"/>
        <w:outlineLvl w:val="2"/>
        <w:rPr>
          <w:szCs w:val="28"/>
        </w:rPr>
      </w:pPr>
    </w:p>
    <w:p w:rsidR="00314834" w:rsidRPr="00314834" w:rsidRDefault="00314834" w:rsidP="00E64B2A">
      <w:pPr>
        <w:pStyle w:val="31"/>
        <w:tabs>
          <w:tab w:val="left" w:pos="142"/>
        </w:tabs>
        <w:spacing w:before="0" w:after="0"/>
        <w:ind w:left="-284" w:firstLine="568"/>
        <w:rPr>
          <w:color w:val="000000"/>
          <w:sz w:val="24"/>
          <w:szCs w:val="24"/>
        </w:rPr>
      </w:pPr>
      <w:bookmarkStart w:id="50" w:name="_Toc211255615"/>
      <w:bookmarkStart w:id="51" w:name="_Toc290627601"/>
      <w:bookmarkStart w:id="52" w:name="_Toc416303691"/>
      <w:bookmarkEnd w:id="47"/>
      <w:bookmarkEnd w:id="49"/>
      <w:r w:rsidRPr="00314834">
        <w:rPr>
          <w:color w:val="000000"/>
          <w:sz w:val="24"/>
          <w:szCs w:val="24"/>
        </w:rPr>
        <w:t>2.10.6 Связь и информатизация</w:t>
      </w:r>
    </w:p>
    <w:bookmarkEnd w:id="50"/>
    <w:bookmarkEnd w:id="51"/>
    <w:bookmarkEnd w:id="52"/>
    <w:p w:rsidR="00C41C49" w:rsidRDefault="00C41C49" w:rsidP="00E64B2A">
      <w:pPr>
        <w:ind w:left="-284" w:firstLine="568"/>
        <w:jc w:val="both"/>
      </w:pPr>
      <w:r w:rsidRPr="00E64B2A">
        <w:t>Инфраструктура связи включает системы электронной и проводной связи, телевидения и радиовещания, почтовую и телеграфную связи.</w:t>
      </w:r>
      <w:r>
        <w:t xml:space="preserve"> </w:t>
      </w:r>
    </w:p>
    <w:p w:rsidR="007A7693" w:rsidRPr="004C49D4" w:rsidRDefault="00E64B2A" w:rsidP="00E64B2A">
      <w:pPr>
        <w:ind w:left="-284" w:firstLine="568"/>
        <w:jc w:val="both"/>
      </w:pPr>
      <w:r w:rsidRPr="00E64B2A">
        <w:rPr>
          <w:color w:val="000000"/>
        </w:rPr>
        <w:t xml:space="preserve">МО Вязгинское сельское поселение </w:t>
      </w:r>
      <w:r w:rsidRPr="00E64B2A">
        <w:t xml:space="preserve">обеспечено услугами связи и информатизации в полном объеме и качестве. </w:t>
      </w:r>
    </w:p>
    <w:p w:rsidR="00C41C49" w:rsidRPr="00F91DFA" w:rsidRDefault="00E64B2A" w:rsidP="00C41C49">
      <w:pPr>
        <w:pStyle w:val="S8"/>
        <w:widowControl w:val="0"/>
        <w:spacing w:before="0" w:after="0"/>
        <w:ind w:left="-284" w:firstLine="568"/>
        <w:rPr>
          <w:highlight w:val="yellow"/>
        </w:rPr>
      </w:pPr>
      <w:r w:rsidRPr="00C41C49">
        <w:t xml:space="preserve">Услуги почтовой связи населению поселения предоставляет ФГУП «Почта России». </w:t>
      </w:r>
      <w:r w:rsidR="00C41C49" w:rsidRPr="00C41C49">
        <w:t xml:space="preserve">Услуги сотовой связи </w:t>
      </w:r>
      <w:r w:rsidR="00C41C49" w:rsidRPr="00C41C49">
        <w:rPr>
          <w:color w:val="000000"/>
        </w:rPr>
        <w:t xml:space="preserve">и коллективный доступ в интернет </w:t>
      </w:r>
      <w:r w:rsidR="007A7693" w:rsidRPr="00C41C49">
        <w:t>обеспечивают крупные российские операторы</w:t>
      </w:r>
      <w:r w:rsidR="00C41C49" w:rsidRPr="00C41C49">
        <w:t>: МТС,  Билайн, Мегафон</w:t>
      </w:r>
      <w:r w:rsidR="007A7693" w:rsidRPr="00C41C49">
        <w:t xml:space="preserve"> и ТЕЛЕ –2. </w:t>
      </w:r>
    </w:p>
    <w:p w:rsidR="007A7693" w:rsidRDefault="007A7693" w:rsidP="00E64B2A">
      <w:pPr>
        <w:ind w:left="-284" w:firstLine="568"/>
        <w:jc w:val="both"/>
      </w:pPr>
      <w:r w:rsidRPr="00C41C49">
        <w:t>Охват населения телевизионным вещанием составляет 100%.</w:t>
      </w:r>
      <w:r w:rsidRPr="004C49D4">
        <w:t xml:space="preserve"> Основным оператором телевизионного вещания в Смоленском районе является «Смоленский областной радиотелевизионный передающий центр». </w:t>
      </w:r>
    </w:p>
    <w:p w:rsidR="00C41C49" w:rsidRDefault="00C41C49" w:rsidP="00C41C49">
      <w:pPr>
        <w:pStyle w:val="afffffffff3"/>
        <w:ind w:left="-284" w:firstLine="568"/>
        <w:rPr>
          <w:rFonts w:ascii="Times New Roman" w:hAnsi="Times New Roman"/>
          <w:color w:val="000000" w:themeColor="text1"/>
          <w:lang w:val="ru-RU"/>
        </w:rPr>
      </w:pPr>
      <w:r w:rsidRPr="00352085">
        <w:rPr>
          <w:rFonts w:ascii="Times New Roman" w:hAnsi="Times New Roman"/>
          <w:color w:val="000000" w:themeColor="text1"/>
          <w:lang w:val="ru-RU"/>
        </w:rPr>
        <w:t>Населенный пункты</w:t>
      </w:r>
      <w:r w:rsidRPr="00C41C49">
        <w:rPr>
          <w:rFonts w:ascii="Times New Roman" w:hAnsi="Times New Roman"/>
          <w:color w:val="FF0000"/>
          <w:lang w:val="ru-RU"/>
        </w:rPr>
        <w:t xml:space="preserve">  </w:t>
      </w:r>
      <w:r w:rsidRPr="00C41C49">
        <w:rPr>
          <w:rFonts w:ascii="Times New Roman" w:hAnsi="Times New Roman"/>
          <w:lang w:val="ru-RU"/>
        </w:rPr>
        <w:t>телефонизирован</w:t>
      </w:r>
      <w:r>
        <w:rPr>
          <w:rFonts w:ascii="Times New Roman" w:hAnsi="Times New Roman"/>
          <w:lang w:val="ru-RU"/>
        </w:rPr>
        <w:t>ы</w:t>
      </w:r>
      <w:r w:rsidRPr="00C41C49">
        <w:rPr>
          <w:rFonts w:ascii="Times New Roman" w:hAnsi="Times New Roman"/>
          <w:lang w:val="ru-RU"/>
        </w:rPr>
        <w:t xml:space="preserve"> от</w:t>
      </w:r>
      <w:r w:rsidRPr="00C41C49">
        <w:rPr>
          <w:rFonts w:ascii="Times New Roman" w:hAnsi="Times New Roman"/>
          <w:color w:val="FF0000"/>
          <w:lang w:val="ru-RU"/>
        </w:rPr>
        <w:t xml:space="preserve"> </w:t>
      </w:r>
      <w:r w:rsidRPr="00C41C49">
        <w:rPr>
          <w:rFonts w:ascii="Times New Roman" w:hAnsi="Times New Roman"/>
          <w:lang w:val="ru-RU"/>
        </w:rPr>
        <w:t xml:space="preserve">автоматических телефонных станций. Связь абонентов с АТС осуществляется по кабельным и воздушным линиям связи. </w:t>
      </w:r>
      <w:r w:rsidRPr="00C41C49">
        <w:rPr>
          <w:rFonts w:ascii="Times New Roman" w:hAnsi="Times New Roman"/>
          <w:color w:val="000000" w:themeColor="text1"/>
          <w:lang w:val="ru-RU"/>
        </w:rPr>
        <w:t xml:space="preserve">Протяженность волоконно-оптических линий связи на территории поселения, учтенных в ЕГРН, составляет </w:t>
      </w:r>
      <w:r>
        <w:rPr>
          <w:rFonts w:ascii="Times New Roman" w:hAnsi="Times New Roman"/>
          <w:color w:val="000000" w:themeColor="text1"/>
          <w:lang w:val="ru-RU"/>
        </w:rPr>
        <w:t>23,1</w:t>
      </w:r>
      <w:r w:rsidRPr="00C41C49">
        <w:rPr>
          <w:rFonts w:ascii="Times New Roman" w:hAnsi="Times New Roman"/>
          <w:color w:val="000000" w:themeColor="text1"/>
          <w:lang w:val="ru-RU"/>
        </w:rPr>
        <w:t xml:space="preserve"> км.</w:t>
      </w:r>
    </w:p>
    <w:p w:rsidR="00C41C49" w:rsidRPr="00C41C49" w:rsidRDefault="00C41C49" w:rsidP="00C41C49">
      <w:pPr>
        <w:ind w:left="-284" w:firstLine="568"/>
        <w:jc w:val="both"/>
        <w:rPr>
          <w:color w:val="0D0D0D" w:themeColor="text1" w:themeTint="F2"/>
        </w:rPr>
      </w:pPr>
      <w:r w:rsidRPr="00C41C49">
        <w:rPr>
          <w:color w:val="000000"/>
        </w:rPr>
        <w:t xml:space="preserve">Анализ перечня услуг связи, предоставляемых населению, показывает, что в целом системы муниципального образования обеспечивают необходимый уровень обслуживания. Однако по </w:t>
      </w:r>
      <w:r w:rsidRPr="00C41C49">
        <w:rPr>
          <w:color w:val="000000"/>
        </w:rPr>
        <w:lastRenderedPageBreak/>
        <w:t xml:space="preserve">отдельным направлениям существуют потенциальные возможности увеличения объема и улучшения качества предоставления услуг связи. </w:t>
      </w:r>
      <w:r w:rsidRPr="00C41C49">
        <w:rPr>
          <w:color w:val="0D0D0D" w:themeColor="text1" w:themeTint="F2"/>
        </w:rPr>
        <w:t>В перспективе необходима модернизация АТС с увеличением номерной емкости.</w:t>
      </w:r>
    </w:p>
    <w:p w:rsidR="008F42EA" w:rsidRPr="00F91DFA" w:rsidRDefault="008F42EA" w:rsidP="009B0225">
      <w:pPr>
        <w:ind w:left="-284" w:firstLine="567"/>
        <w:jc w:val="both"/>
        <w:rPr>
          <w:color w:val="0D0D0D" w:themeColor="text1" w:themeTint="F2"/>
          <w:highlight w:val="yellow"/>
        </w:rPr>
      </w:pPr>
    </w:p>
    <w:p w:rsidR="008F42EA" w:rsidRDefault="008F42EA" w:rsidP="008F42EA">
      <w:pPr>
        <w:pStyle w:val="31"/>
        <w:tabs>
          <w:tab w:val="left" w:pos="142"/>
        </w:tabs>
        <w:spacing w:before="0" w:after="0"/>
        <w:ind w:left="-284" w:firstLine="567"/>
        <w:rPr>
          <w:color w:val="000000"/>
          <w:sz w:val="24"/>
          <w:szCs w:val="24"/>
        </w:rPr>
      </w:pPr>
      <w:r w:rsidRPr="00796223">
        <w:rPr>
          <w:color w:val="000000"/>
          <w:sz w:val="24"/>
          <w:szCs w:val="24"/>
        </w:rPr>
        <w:t>2.10.7 Обращение с отходами производства и потребления</w:t>
      </w:r>
    </w:p>
    <w:p w:rsidR="00005697" w:rsidRPr="006E7DF5" w:rsidRDefault="00005697" w:rsidP="006E7DF5">
      <w:pPr>
        <w:pStyle w:val="afffff9"/>
        <w:tabs>
          <w:tab w:val="clear" w:pos="0"/>
          <w:tab w:val="left" w:pos="-284"/>
        </w:tabs>
        <w:spacing w:beforeAutospacing="0" w:afterAutospacing="0"/>
        <w:ind w:left="-284" w:firstLine="568"/>
        <w:jc w:val="both"/>
        <w:rPr>
          <w:color w:val="000000" w:themeColor="text1"/>
        </w:rPr>
      </w:pPr>
      <w:r w:rsidRPr="006E7DF5">
        <w:rPr>
          <w:color w:val="000000" w:themeColor="text1"/>
        </w:rPr>
        <w:t xml:space="preserve">Согласно пункту 1 статьи </w:t>
      </w:r>
      <w:r w:rsidR="006E7DF5" w:rsidRPr="006E7DF5">
        <w:rPr>
          <w:color w:val="000000" w:themeColor="text1"/>
        </w:rPr>
        <w:t xml:space="preserve">24.6. </w:t>
      </w:r>
      <w:r w:rsidRPr="006E7DF5">
        <w:rPr>
          <w:color w:val="000000" w:themeColor="text1"/>
        </w:rPr>
        <w:t xml:space="preserve">Федерального закона </w:t>
      </w:r>
      <w:r w:rsidR="00AA2C24" w:rsidRPr="006E7DF5">
        <w:t>«</w:t>
      </w:r>
      <w:r w:rsidR="00AA2C24">
        <w:rPr>
          <w:color w:val="000000" w:themeColor="text1"/>
        </w:rPr>
        <w:t>О</w:t>
      </w:r>
      <w:r w:rsidR="003844A4">
        <w:rPr>
          <w:color w:val="000000" w:themeColor="text1"/>
        </w:rPr>
        <w:t>б отходах производства и потребления</w:t>
      </w:r>
      <w:r w:rsidR="00AA2C24" w:rsidRPr="00AA5CB3">
        <w:t>»</w:t>
      </w:r>
      <w:r w:rsidR="003844A4">
        <w:rPr>
          <w:color w:val="000000" w:themeColor="text1"/>
        </w:rPr>
        <w:t xml:space="preserve"> </w:t>
      </w:r>
      <w:r w:rsidRPr="006E7DF5">
        <w:rPr>
          <w:color w:val="000000" w:themeColor="text1"/>
        </w:rPr>
        <w:t>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региональным оператором по обращению с твердыми коммунальными отходами в соответствии с региональной программой в области обращения с отходами, в том числе с твердыми коммунальными отходами, и территориальной схемой обращения с отходами, в том числе с твердыми коммунальными отходами.</w:t>
      </w:r>
    </w:p>
    <w:p w:rsidR="008F42EA" w:rsidRPr="00F91DFA" w:rsidRDefault="008F42EA" w:rsidP="008F42EA">
      <w:pPr>
        <w:pStyle w:val="a3"/>
        <w:spacing w:before="0" w:after="0"/>
        <w:ind w:left="-284"/>
        <w:rPr>
          <w:bCs/>
          <w:color w:val="000000"/>
          <w:highlight w:val="yellow"/>
        </w:rPr>
      </w:pPr>
      <w:r w:rsidRPr="006E7DF5">
        <w:t xml:space="preserve">Территория </w:t>
      </w:r>
      <w:r w:rsidR="005E0352" w:rsidRPr="006E7DF5">
        <w:t xml:space="preserve">МО </w:t>
      </w:r>
      <w:r w:rsidR="006E7DF5" w:rsidRPr="006E7DF5">
        <w:t>Вязгинское сельское поселение</w:t>
      </w:r>
      <w:r w:rsidR="005E0352" w:rsidRPr="006E7DF5">
        <w:t xml:space="preserve"> входит в зону деятельности регионального оператора по обращению с твердыми коммунальными отходами </w:t>
      </w:r>
      <w:r w:rsidR="006E7DF5" w:rsidRPr="006E7DF5">
        <w:t>АО</w:t>
      </w:r>
      <w:r w:rsidR="005E0352" w:rsidRPr="006E7DF5">
        <w:t xml:space="preserve"> </w:t>
      </w:r>
      <w:r w:rsidR="005E0352" w:rsidRPr="006E7DF5">
        <w:rPr>
          <w:color w:val="000000"/>
        </w:rPr>
        <w:t>«</w:t>
      </w:r>
      <w:r w:rsidR="006E7DF5" w:rsidRPr="006E7DF5">
        <w:rPr>
          <w:color w:val="000000"/>
        </w:rPr>
        <w:t>Спецавтохозяйство</w:t>
      </w:r>
      <w:r w:rsidR="005E0352" w:rsidRPr="006E7DF5">
        <w:rPr>
          <w:color w:val="000000"/>
        </w:rPr>
        <w:t>»</w:t>
      </w:r>
      <w:r w:rsidR="005E0352" w:rsidRPr="006E7DF5">
        <w:rPr>
          <w:bCs/>
          <w:color w:val="000000"/>
        </w:rPr>
        <w:t xml:space="preserve"> (далее - Региональный оператор), действующего на основании заключенного с </w:t>
      </w:r>
      <w:r w:rsidR="006E7DF5" w:rsidRPr="006E7DF5">
        <w:rPr>
          <w:bCs/>
          <w:color w:val="000000"/>
        </w:rPr>
        <w:t xml:space="preserve">Департаментом Смоленской области по природным ресурсам и экологии </w:t>
      </w:r>
      <w:r w:rsidR="005B3EF0" w:rsidRPr="006E7DF5">
        <w:rPr>
          <w:bCs/>
          <w:color w:val="000000"/>
        </w:rPr>
        <w:t xml:space="preserve">Соглашения об организации деятельности по обращению с твердыми коммунальными отходами на территории </w:t>
      </w:r>
      <w:r w:rsidR="006E7DF5" w:rsidRPr="006E7DF5">
        <w:rPr>
          <w:bCs/>
          <w:color w:val="000000"/>
        </w:rPr>
        <w:t xml:space="preserve">Смоленской области сроком на 10 лет </w:t>
      </w:r>
      <w:r w:rsidR="005B3EF0" w:rsidRPr="006E7DF5">
        <w:rPr>
          <w:bCs/>
          <w:color w:val="000000"/>
        </w:rPr>
        <w:t xml:space="preserve">от </w:t>
      </w:r>
      <w:r w:rsidR="006E7DF5" w:rsidRPr="006E7DF5">
        <w:rPr>
          <w:bCs/>
          <w:color w:val="000000"/>
        </w:rPr>
        <w:t>06</w:t>
      </w:r>
      <w:r w:rsidR="005B3EF0" w:rsidRPr="006E7DF5">
        <w:rPr>
          <w:bCs/>
          <w:color w:val="000000"/>
        </w:rPr>
        <w:t>.0</w:t>
      </w:r>
      <w:r w:rsidR="006E7DF5" w:rsidRPr="006E7DF5">
        <w:rPr>
          <w:bCs/>
          <w:color w:val="000000"/>
        </w:rPr>
        <w:t>4</w:t>
      </w:r>
      <w:r w:rsidR="005B3EF0" w:rsidRPr="006E7DF5">
        <w:rPr>
          <w:bCs/>
          <w:color w:val="000000"/>
        </w:rPr>
        <w:t>.20</w:t>
      </w:r>
      <w:r w:rsidR="006E7DF5" w:rsidRPr="006E7DF5">
        <w:rPr>
          <w:bCs/>
          <w:color w:val="000000"/>
        </w:rPr>
        <w:t>18.</w:t>
      </w:r>
    </w:p>
    <w:p w:rsidR="005B3EF0" w:rsidRPr="00F91DFA" w:rsidRDefault="005B3EF0" w:rsidP="002A06B6">
      <w:pPr>
        <w:pStyle w:val="ConsPlusNormal0"/>
        <w:ind w:left="-284" w:firstLine="568"/>
        <w:jc w:val="both"/>
        <w:outlineLvl w:val="0"/>
        <w:rPr>
          <w:rFonts w:ascii="Times New Roman" w:hAnsi="Times New Roman" w:cs="Times New Roman"/>
          <w:bCs/>
          <w:color w:val="000000"/>
          <w:highlight w:val="yellow"/>
        </w:rPr>
      </w:pPr>
      <w:r w:rsidRPr="006E7DF5">
        <w:rPr>
          <w:rFonts w:ascii="Times New Roman" w:hAnsi="Times New Roman" w:cs="Times New Roman"/>
          <w:bCs/>
          <w:color w:val="000000"/>
        </w:rPr>
        <w:t xml:space="preserve">Транспортирование ТКО от </w:t>
      </w:r>
      <w:r w:rsidR="003E77CA" w:rsidRPr="006E7DF5">
        <w:rPr>
          <w:rFonts w:ascii="Times New Roman" w:hAnsi="Times New Roman" w:cs="Times New Roman"/>
          <w:bCs/>
          <w:color w:val="000000"/>
        </w:rPr>
        <w:t>и</w:t>
      </w:r>
      <w:r w:rsidRPr="006E7DF5">
        <w:rPr>
          <w:rFonts w:ascii="Times New Roman" w:hAnsi="Times New Roman" w:cs="Times New Roman"/>
          <w:bCs/>
          <w:color w:val="000000"/>
        </w:rPr>
        <w:t>сточников</w:t>
      </w:r>
      <w:r w:rsidR="003E77CA" w:rsidRPr="006E7DF5">
        <w:rPr>
          <w:rFonts w:ascii="Times New Roman" w:hAnsi="Times New Roman" w:cs="Times New Roman"/>
          <w:bCs/>
          <w:color w:val="000000"/>
        </w:rPr>
        <w:t xml:space="preserve"> </w:t>
      </w:r>
      <w:r w:rsidRPr="006E7DF5">
        <w:rPr>
          <w:rFonts w:ascii="Times New Roman" w:hAnsi="Times New Roman" w:cs="Times New Roman"/>
          <w:bCs/>
          <w:color w:val="000000"/>
        </w:rPr>
        <w:t>образования отходов, в том числе с мест (площадок) накопления ТКО (далее</w:t>
      </w:r>
      <w:r w:rsidR="003E77CA" w:rsidRPr="006E7DF5">
        <w:rPr>
          <w:rFonts w:ascii="Times New Roman" w:hAnsi="Times New Roman" w:cs="Times New Roman"/>
          <w:bCs/>
          <w:color w:val="000000"/>
        </w:rPr>
        <w:t xml:space="preserve"> </w:t>
      </w:r>
      <w:r w:rsidRPr="006E7DF5">
        <w:rPr>
          <w:rFonts w:ascii="Times New Roman" w:hAnsi="Times New Roman" w:cs="Times New Roman"/>
          <w:bCs/>
          <w:color w:val="000000"/>
        </w:rPr>
        <w:t>- места (площадки)), в соответствии со схемой потоков</w:t>
      </w:r>
      <w:r w:rsidR="006E7DF5" w:rsidRPr="006E7DF5">
        <w:rPr>
          <w:rFonts w:ascii="Times New Roman" w:hAnsi="Times New Roman" w:cs="Times New Roman"/>
          <w:bCs/>
          <w:color w:val="000000"/>
        </w:rPr>
        <w:t xml:space="preserve"> отходов</w:t>
      </w:r>
      <w:r w:rsidRPr="006E7DF5">
        <w:rPr>
          <w:rFonts w:ascii="Times New Roman" w:hAnsi="Times New Roman" w:cs="Times New Roman"/>
          <w:bCs/>
          <w:color w:val="000000"/>
        </w:rPr>
        <w:t xml:space="preserve">, закрепленной </w:t>
      </w:r>
      <w:r w:rsidR="0092668F">
        <w:rPr>
          <w:rFonts w:ascii="Times New Roman" w:hAnsi="Times New Roman" w:cs="Times New Roman"/>
          <w:bCs/>
          <w:color w:val="000000"/>
        </w:rPr>
        <w:t>Т</w:t>
      </w:r>
      <w:r w:rsidRPr="006E7DF5">
        <w:rPr>
          <w:rFonts w:ascii="Times New Roman" w:hAnsi="Times New Roman" w:cs="Times New Roman"/>
          <w:bCs/>
          <w:color w:val="000000"/>
        </w:rPr>
        <w:t xml:space="preserve">ерриториальной схемой обращения с отходами </w:t>
      </w:r>
      <w:r w:rsidR="006E7DF5" w:rsidRPr="006E7DF5">
        <w:rPr>
          <w:rFonts w:ascii="Times New Roman" w:hAnsi="Times New Roman" w:cs="Times New Roman"/>
          <w:bCs/>
          <w:color w:val="000000"/>
        </w:rPr>
        <w:t>Смоленской области</w:t>
      </w:r>
      <w:r w:rsidRPr="006E7DF5">
        <w:rPr>
          <w:rFonts w:ascii="Times New Roman" w:hAnsi="Times New Roman" w:cs="Times New Roman"/>
          <w:bCs/>
          <w:color w:val="000000"/>
        </w:rPr>
        <w:t xml:space="preserve">, утвержденной приказом </w:t>
      </w:r>
      <w:r w:rsidR="006E7DF5" w:rsidRPr="006E7DF5">
        <w:rPr>
          <w:rFonts w:ascii="Times New Roman" w:hAnsi="Times New Roman" w:cs="Times New Roman"/>
          <w:bCs/>
          <w:color w:val="000000"/>
        </w:rPr>
        <w:t xml:space="preserve">Департамента Смоленской области по природным ресурсам и экологии </w:t>
      </w:r>
      <w:r w:rsidRPr="006E7DF5">
        <w:rPr>
          <w:rFonts w:ascii="Times New Roman" w:hAnsi="Times New Roman" w:cs="Times New Roman"/>
          <w:bCs/>
          <w:color w:val="000000"/>
        </w:rPr>
        <w:t xml:space="preserve">от </w:t>
      </w:r>
      <w:r w:rsidR="006E7DF5" w:rsidRPr="006E7DF5">
        <w:rPr>
          <w:rFonts w:ascii="Times New Roman" w:hAnsi="Times New Roman" w:cs="Times New Roman"/>
          <w:bCs/>
          <w:color w:val="000000"/>
        </w:rPr>
        <w:t>11</w:t>
      </w:r>
      <w:r w:rsidRPr="006E7DF5">
        <w:rPr>
          <w:rFonts w:ascii="Times New Roman" w:hAnsi="Times New Roman" w:cs="Times New Roman"/>
          <w:bCs/>
          <w:color w:val="000000"/>
        </w:rPr>
        <w:t>.</w:t>
      </w:r>
      <w:r w:rsidR="006E7DF5" w:rsidRPr="006E7DF5">
        <w:rPr>
          <w:rFonts w:ascii="Times New Roman" w:hAnsi="Times New Roman" w:cs="Times New Roman"/>
          <w:bCs/>
          <w:color w:val="000000"/>
        </w:rPr>
        <w:t>11</w:t>
      </w:r>
      <w:r w:rsidRPr="006E7DF5">
        <w:rPr>
          <w:rFonts w:ascii="Times New Roman" w:hAnsi="Times New Roman" w:cs="Times New Roman"/>
          <w:bCs/>
          <w:color w:val="000000"/>
        </w:rPr>
        <w:t xml:space="preserve">.2021 № </w:t>
      </w:r>
      <w:r w:rsidR="006E7DF5" w:rsidRPr="006E7DF5">
        <w:rPr>
          <w:rFonts w:ascii="Times New Roman" w:hAnsi="Times New Roman" w:cs="Times New Roman"/>
          <w:bCs/>
          <w:color w:val="000000"/>
        </w:rPr>
        <w:t>0461/0103</w:t>
      </w:r>
      <w:r w:rsidRPr="006E7DF5">
        <w:rPr>
          <w:rFonts w:ascii="Times New Roman" w:hAnsi="Times New Roman" w:cs="Times New Roman"/>
          <w:bCs/>
          <w:color w:val="000000"/>
        </w:rPr>
        <w:t xml:space="preserve"> осуществляется Региональным оператором на полигон</w:t>
      </w:r>
      <w:r w:rsidR="006E7DF5" w:rsidRPr="006E7DF5">
        <w:rPr>
          <w:rFonts w:ascii="Times New Roman" w:hAnsi="Times New Roman" w:cs="Times New Roman"/>
          <w:bCs/>
          <w:color w:val="000000"/>
        </w:rPr>
        <w:t>ы</w:t>
      </w:r>
      <w:r w:rsidRPr="006E7DF5">
        <w:rPr>
          <w:rFonts w:ascii="Times New Roman" w:hAnsi="Times New Roman" w:cs="Times New Roman"/>
          <w:bCs/>
          <w:color w:val="000000"/>
        </w:rPr>
        <w:t xml:space="preserve"> твердых </w:t>
      </w:r>
      <w:r w:rsidR="002A06B6" w:rsidRPr="006E7DF5">
        <w:rPr>
          <w:rFonts w:ascii="Times New Roman" w:hAnsi="Times New Roman" w:cs="Times New Roman"/>
          <w:bCs/>
          <w:color w:val="000000"/>
        </w:rPr>
        <w:t>бытовых</w:t>
      </w:r>
      <w:r w:rsidRPr="006E7DF5">
        <w:rPr>
          <w:rFonts w:ascii="Times New Roman" w:hAnsi="Times New Roman" w:cs="Times New Roman"/>
          <w:bCs/>
          <w:color w:val="000000"/>
        </w:rPr>
        <w:t xml:space="preserve"> отходов</w:t>
      </w:r>
      <w:r w:rsidR="006E7DF5" w:rsidRPr="006E7DF5">
        <w:rPr>
          <w:rFonts w:ascii="Times New Roman" w:hAnsi="Times New Roman" w:cs="Times New Roman"/>
          <w:bCs/>
          <w:color w:val="000000"/>
        </w:rPr>
        <w:t xml:space="preserve"> (далее-полигон ТКО), расположенные в границах МО Стабенское сельское поселение и МО Кощинское сельское поселение</w:t>
      </w:r>
      <w:r w:rsidRPr="006E7DF5">
        <w:rPr>
          <w:rFonts w:ascii="Times New Roman" w:hAnsi="Times New Roman" w:cs="Times New Roman"/>
          <w:bCs/>
          <w:color w:val="000000"/>
        </w:rPr>
        <w:t xml:space="preserve"> (регистрационны</w:t>
      </w:r>
      <w:r w:rsidR="006E7DF5" w:rsidRPr="006E7DF5">
        <w:rPr>
          <w:rFonts w:ascii="Times New Roman" w:hAnsi="Times New Roman" w:cs="Times New Roman"/>
          <w:bCs/>
          <w:color w:val="000000"/>
        </w:rPr>
        <w:t>е</w:t>
      </w:r>
      <w:r w:rsidRPr="006E7DF5">
        <w:rPr>
          <w:rFonts w:ascii="Times New Roman" w:hAnsi="Times New Roman" w:cs="Times New Roman"/>
          <w:bCs/>
          <w:color w:val="000000"/>
        </w:rPr>
        <w:t xml:space="preserve"> № в </w:t>
      </w:r>
      <w:r w:rsidR="006E7DF5" w:rsidRPr="006E7DF5">
        <w:rPr>
          <w:rFonts w:ascii="Times New Roman" w:hAnsi="Times New Roman" w:cs="Times New Roman"/>
          <w:bCs/>
          <w:color w:val="000000"/>
        </w:rPr>
        <w:t>ГРОРО:</w:t>
      </w:r>
      <w:r w:rsidRPr="006E7DF5">
        <w:rPr>
          <w:rFonts w:ascii="Times New Roman" w:hAnsi="Times New Roman" w:cs="Times New Roman"/>
          <w:bCs/>
          <w:color w:val="000000"/>
        </w:rPr>
        <w:t xml:space="preserve"> </w:t>
      </w:r>
      <w:r w:rsidR="006E7DF5" w:rsidRPr="006E7DF5">
        <w:rPr>
          <w:rFonts w:ascii="Times New Roman" w:hAnsi="Times New Roman" w:cs="Times New Roman"/>
          <w:bCs/>
          <w:color w:val="000000"/>
        </w:rPr>
        <w:t>67-00026-3-00168-070416</w:t>
      </w:r>
      <w:r w:rsidRPr="006E7DF5">
        <w:rPr>
          <w:rFonts w:ascii="Times New Roman" w:hAnsi="Times New Roman" w:cs="Times New Roman"/>
          <w:bCs/>
          <w:color w:val="000000"/>
        </w:rPr>
        <w:t xml:space="preserve"> </w:t>
      </w:r>
      <w:r w:rsidR="006E7DF5" w:rsidRPr="006E7DF5">
        <w:rPr>
          <w:rFonts w:ascii="Times New Roman" w:hAnsi="Times New Roman" w:cs="Times New Roman"/>
          <w:bCs/>
          <w:color w:val="000000"/>
        </w:rPr>
        <w:t>и 67-00010</w:t>
      </w:r>
      <w:r w:rsidR="006E7DF5" w:rsidRPr="0092668F">
        <w:rPr>
          <w:rFonts w:ascii="Times New Roman" w:hAnsi="Times New Roman" w:cs="Times New Roman"/>
          <w:bCs/>
          <w:color w:val="000000"/>
        </w:rPr>
        <w:t xml:space="preserve">-3-00592-250914 соответственно) </w:t>
      </w:r>
      <w:r w:rsidR="00CE79FC" w:rsidRPr="0092668F">
        <w:rPr>
          <w:rFonts w:ascii="Times New Roman" w:hAnsi="Times New Roman" w:cs="Times New Roman"/>
          <w:bCs/>
          <w:color w:val="000000"/>
        </w:rPr>
        <w:t>на</w:t>
      </w:r>
      <w:r w:rsidR="00B816E6" w:rsidRPr="0092668F">
        <w:rPr>
          <w:rFonts w:ascii="Times New Roman" w:hAnsi="Times New Roman" w:cs="Times New Roman"/>
          <w:bCs/>
          <w:color w:val="000000"/>
        </w:rPr>
        <w:t xml:space="preserve"> </w:t>
      </w:r>
      <w:r w:rsidR="00CE79FC" w:rsidRPr="0092668F">
        <w:rPr>
          <w:rFonts w:ascii="Times New Roman" w:hAnsi="Times New Roman" w:cs="Times New Roman"/>
          <w:bCs/>
          <w:color w:val="000000"/>
        </w:rPr>
        <w:t>з</w:t>
      </w:r>
      <w:r w:rsidR="001715C7" w:rsidRPr="0092668F">
        <w:rPr>
          <w:rFonts w:ascii="Times New Roman" w:hAnsi="Times New Roman" w:cs="Times New Roman"/>
          <w:bCs/>
          <w:color w:val="000000"/>
        </w:rPr>
        <w:t>емельн</w:t>
      </w:r>
      <w:r w:rsidR="006E7DF5" w:rsidRPr="0092668F">
        <w:rPr>
          <w:rFonts w:ascii="Times New Roman" w:hAnsi="Times New Roman" w:cs="Times New Roman"/>
          <w:bCs/>
          <w:color w:val="000000"/>
        </w:rPr>
        <w:t>ых</w:t>
      </w:r>
      <w:r w:rsidR="001715C7" w:rsidRPr="0092668F">
        <w:rPr>
          <w:rFonts w:ascii="Times New Roman" w:hAnsi="Times New Roman" w:cs="Times New Roman"/>
          <w:bCs/>
          <w:color w:val="000000"/>
        </w:rPr>
        <w:t xml:space="preserve"> участ</w:t>
      </w:r>
      <w:r w:rsidR="00CE79FC" w:rsidRPr="0092668F">
        <w:rPr>
          <w:rFonts w:ascii="Times New Roman" w:hAnsi="Times New Roman" w:cs="Times New Roman"/>
          <w:bCs/>
          <w:color w:val="000000"/>
        </w:rPr>
        <w:t>к</w:t>
      </w:r>
      <w:r w:rsidR="006E7DF5" w:rsidRPr="0092668F">
        <w:rPr>
          <w:rFonts w:ascii="Times New Roman" w:hAnsi="Times New Roman" w:cs="Times New Roman"/>
          <w:bCs/>
          <w:color w:val="000000"/>
        </w:rPr>
        <w:t>ах</w:t>
      </w:r>
      <w:r w:rsidR="00CE79FC" w:rsidRPr="0092668F">
        <w:rPr>
          <w:rFonts w:ascii="Times New Roman" w:hAnsi="Times New Roman" w:cs="Times New Roman"/>
          <w:bCs/>
          <w:color w:val="000000"/>
        </w:rPr>
        <w:t xml:space="preserve"> с кадастровым</w:t>
      </w:r>
      <w:r w:rsidR="006E7DF5" w:rsidRPr="0092668F">
        <w:rPr>
          <w:rFonts w:ascii="Times New Roman" w:hAnsi="Times New Roman" w:cs="Times New Roman"/>
          <w:bCs/>
          <w:color w:val="000000"/>
        </w:rPr>
        <w:t>и</w:t>
      </w:r>
      <w:r w:rsidR="00CE79FC" w:rsidRPr="0092668F">
        <w:rPr>
          <w:rFonts w:ascii="Times New Roman" w:hAnsi="Times New Roman" w:cs="Times New Roman"/>
          <w:bCs/>
          <w:color w:val="000000"/>
        </w:rPr>
        <w:t xml:space="preserve"> номер</w:t>
      </w:r>
      <w:r w:rsidR="006E7DF5" w:rsidRPr="0092668F">
        <w:rPr>
          <w:rFonts w:ascii="Times New Roman" w:hAnsi="Times New Roman" w:cs="Times New Roman"/>
          <w:bCs/>
          <w:color w:val="000000"/>
        </w:rPr>
        <w:t>ами</w:t>
      </w:r>
      <w:r w:rsidR="00CE79FC" w:rsidRPr="0092668F">
        <w:rPr>
          <w:rFonts w:ascii="Times New Roman" w:hAnsi="Times New Roman" w:cs="Times New Roman"/>
          <w:bCs/>
          <w:color w:val="000000"/>
        </w:rPr>
        <w:t xml:space="preserve"> </w:t>
      </w:r>
      <w:r w:rsidR="006E7DF5" w:rsidRPr="0092668F">
        <w:rPr>
          <w:rFonts w:ascii="Times New Roman" w:hAnsi="Times New Roman" w:cs="Times New Roman"/>
          <w:bCs/>
          <w:color w:val="000000"/>
        </w:rPr>
        <w:t xml:space="preserve">  67:18:0030101:905 и 67:18:0060302:195 соответственно</w:t>
      </w:r>
      <w:r w:rsidR="00CE79FC" w:rsidRPr="0092668F">
        <w:rPr>
          <w:rFonts w:ascii="Times New Roman" w:hAnsi="Times New Roman" w:cs="Times New Roman"/>
          <w:bCs/>
          <w:color w:val="000000"/>
        </w:rPr>
        <w:t xml:space="preserve">. </w:t>
      </w:r>
      <w:r w:rsidR="001715C7" w:rsidRPr="0092668F">
        <w:rPr>
          <w:rFonts w:ascii="Times New Roman" w:hAnsi="Times New Roman" w:cs="Times New Roman"/>
          <w:bCs/>
          <w:color w:val="000000"/>
        </w:rPr>
        <w:t>Сведения</w:t>
      </w:r>
      <w:r w:rsidR="002A06B6" w:rsidRPr="0092668F">
        <w:rPr>
          <w:rFonts w:ascii="Times New Roman" w:hAnsi="Times New Roman" w:cs="Times New Roman"/>
          <w:bCs/>
          <w:color w:val="000000"/>
        </w:rPr>
        <w:t xml:space="preserve"> об объект</w:t>
      </w:r>
      <w:r w:rsidR="006E7DF5" w:rsidRPr="0092668F">
        <w:rPr>
          <w:rFonts w:ascii="Times New Roman" w:hAnsi="Times New Roman" w:cs="Times New Roman"/>
          <w:bCs/>
          <w:color w:val="000000"/>
        </w:rPr>
        <w:t>ах</w:t>
      </w:r>
      <w:r w:rsidR="002A06B6" w:rsidRPr="0092668F">
        <w:rPr>
          <w:rFonts w:ascii="Times New Roman" w:hAnsi="Times New Roman" w:cs="Times New Roman"/>
          <w:bCs/>
          <w:color w:val="000000"/>
        </w:rPr>
        <w:t xml:space="preserve"> размещен</w:t>
      </w:r>
      <w:r w:rsidR="00222621" w:rsidRPr="0092668F">
        <w:rPr>
          <w:rFonts w:ascii="Times New Roman" w:hAnsi="Times New Roman" w:cs="Times New Roman"/>
          <w:bCs/>
          <w:color w:val="000000"/>
        </w:rPr>
        <w:t xml:space="preserve">ы в </w:t>
      </w:r>
      <w:r w:rsidR="0092668F" w:rsidRPr="0092668F">
        <w:rPr>
          <w:rFonts w:ascii="Times New Roman" w:hAnsi="Times New Roman" w:cs="Times New Roman"/>
          <w:bCs/>
          <w:color w:val="000000"/>
        </w:rPr>
        <w:t>Территориальной схеме обращения с отходами Смоленской области</w:t>
      </w:r>
      <w:r w:rsidR="0092668F" w:rsidRPr="0092668F">
        <w:rPr>
          <w:rFonts w:ascii="Times New Roman" w:hAnsi="Times New Roman" w:cs="Times New Roman"/>
          <w:color w:val="000000"/>
        </w:rPr>
        <w:t xml:space="preserve"> и</w:t>
      </w:r>
      <w:r w:rsidR="0092668F" w:rsidRPr="0092668F">
        <w:rPr>
          <w:rFonts w:ascii="Times New Roman" w:hAnsi="Times New Roman" w:cs="Times New Roman"/>
        </w:rPr>
        <w:t xml:space="preserve"> </w:t>
      </w:r>
      <w:r w:rsidR="0092668F" w:rsidRPr="0092668F">
        <w:rPr>
          <w:rFonts w:ascii="Times New Roman" w:hAnsi="Times New Roman" w:cs="Times New Roman"/>
          <w:bCs/>
          <w:color w:val="000000"/>
        </w:rPr>
        <w:t xml:space="preserve">приведены в таблице 11. </w:t>
      </w:r>
    </w:p>
    <w:p w:rsidR="00AB7DEB" w:rsidRPr="00F91DFA" w:rsidRDefault="00B6015B" w:rsidP="002A06B6">
      <w:pPr>
        <w:pStyle w:val="ConsPlusNormal0"/>
        <w:ind w:left="-284" w:firstLine="568"/>
        <w:jc w:val="both"/>
        <w:outlineLvl w:val="0"/>
        <w:rPr>
          <w:rFonts w:ascii="Times New Roman" w:hAnsi="Times New Roman" w:cs="Times New Roman"/>
          <w:bCs/>
          <w:color w:val="000000"/>
          <w:highlight w:val="yellow"/>
          <w:shd w:val="clear" w:color="auto" w:fill="FFFFFF"/>
        </w:rPr>
      </w:pPr>
      <w:r w:rsidRPr="006E7DF5">
        <w:rPr>
          <w:rFonts w:ascii="Times New Roman" w:hAnsi="Times New Roman" w:cs="Times New Roman"/>
          <w:bCs/>
          <w:color w:val="000000"/>
        </w:rPr>
        <w:t xml:space="preserve">Согласно </w:t>
      </w:r>
      <w:r w:rsidR="00B95F6F" w:rsidRPr="006E7DF5">
        <w:rPr>
          <w:color w:val="000000"/>
        </w:rPr>
        <w:t>«</w:t>
      </w:r>
      <w:r w:rsidR="00B95F6F" w:rsidRPr="006E7DF5">
        <w:rPr>
          <w:rFonts w:ascii="Times New Roman" w:hAnsi="Times New Roman" w:cs="Times New Roman"/>
          <w:bCs/>
          <w:color w:val="000000"/>
        </w:rPr>
        <w:t>Реестр</w:t>
      </w:r>
      <w:r w:rsidR="006E7DF5" w:rsidRPr="006E7DF5">
        <w:rPr>
          <w:rFonts w:ascii="Times New Roman" w:hAnsi="Times New Roman" w:cs="Times New Roman"/>
          <w:bCs/>
          <w:color w:val="000000"/>
        </w:rPr>
        <w:t>у</w:t>
      </w:r>
      <w:r w:rsidR="00B95F6F" w:rsidRPr="006E7DF5">
        <w:rPr>
          <w:rFonts w:ascii="Times New Roman" w:hAnsi="Times New Roman" w:cs="Times New Roman"/>
          <w:bCs/>
          <w:color w:val="000000"/>
        </w:rPr>
        <w:t xml:space="preserve"> мест (площадок) накопления твердых коммунальных отходов</w:t>
      </w:r>
      <w:r w:rsidR="006E7DF5" w:rsidRPr="006E7DF5">
        <w:rPr>
          <w:color w:val="000000" w:themeColor="text1"/>
        </w:rPr>
        <w:t>»</w:t>
      </w:r>
      <w:r w:rsidR="00B95F6F" w:rsidRPr="006E7DF5">
        <w:rPr>
          <w:rFonts w:ascii="Times New Roman" w:hAnsi="Times New Roman" w:cs="Times New Roman"/>
          <w:bCs/>
          <w:color w:val="000000"/>
        </w:rPr>
        <w:t xml:space="preserve"> </w:t>
      </w:r>
      <w:r w:rsidRPr="006E7DF5">
        <w:rPr>
          <w:rFonts w:ascii="Times New Roman" w:hAnsi="Times New Roman" w:cs="Times New Roman"/>
          <w:bCs/>
          <w:color w:val="000000"/>
          <w:shd w:val="clear" w:color="auto" w:fill="FFFFFF"/>
        </w:rPr>
        <w:t xml:space="preserve">общее количество обустроенных мест (площадок) </w:t>
      </w:r>
      <w:r w:rsidR="006E7DF5">
        <w:rPr>
          <w:rFonts w:ascii="Times New Roman" w:hAnsi="Times New Roman" w:cs="Times New Roman"/>
          <w:bCs/>
          <w:color w:val="000000"/>
          <w:shd w:val="clear" w:color="auto" w:fill="FFFFFF"/>
        </w:rPr>
        <w:t xml:space="preserve">накопления </w:t>
      </w:r>
      <w:r w:rsidRPr="006E7DF5">
        <w:rPr>
          <w:rFonts w:ascii="Times New Roman" w:hAnsi="Times New Roman" w:cs="Times New Roman"/>
          <w:bCs/>
          <w:color w:val="000000"/>
          <w:shd w:val="clear" w:color="auto" w:fill="FFFFFF"/>
        </w:rPr>
        <w:t xml:space="preserve">ТКО в границах МО </w:t>
      </w:r>
      <w:r w:rsidR="006E7DF5" w:rsidRPr="006E7DF5">
        <w:rPr>
          <w:rFonts w:ascii="Times New Roman" w:hAnsi="Times New Roman" w:cs="Times New Roman"/>
          <w:bCs/>
          <w:color w:val="000000"/>
          <w:shd w:val="clear" w:color="auto" w:fill="FFFFFF"/>
        </w:rPr>
        <w:t>Вязгинское сельское поселение</w:t>
      </w:r>
      <w:r w:rsidRPr="006E7DF5">
        <w:rPr>
          <w:rFonts w:ascii="Times New Roman" w:hAnsi="Times New Roman" w:cs="Times New Roman"/>
          <w:bCs/>
          <w:color w:val="000000"/>
          <w:shd w:val="clear" w:color="auto" w:fill="FFFFFF"/>
        </w:rPr>
        <w:t xml:space="preserve"> составляет </w:t>
      </w:r>
      <w:r w:rsidR="006E7DF5" w:rsidRPr="006E7DF5">
        <w:rPr>
          <w:rFonts w:ascii="Times New Roman" w:hAnsi="Times New Roman" w:cs="Times New Roman"/>
          <w:bCs/>
          <w:color w:val="000000"/>
          <w:shd w:val="clear" w:color="auto" w:fill="FFFFFF"/>
        </w:rPr>
        <w:t>28</w:t>
      </w:r>
      <w:r w:rsidRPr="006E7DF5">
        <w:rPr>
          <w:rFonts w:ascii="Times New Roman" w:hAnsi="Times New Roman" w:cs="Times New Roman"/>
          <w:bCs/>
          <w:color w:val="000000"/>
          <w:shd w:val="clear" w:color="auto" w:fill="FFFFFF"/>
        </w:rPr>
        <w:t xml:space="preserve">, количество установленных контейнеров </w:t>
      </w:r>
      <w:r w:rsidR="006E7DF5" w:rsidRPr="006E7DF5">
        <w:rPr>
          <w:rFonts w:ascii="Times New Roman" w:hAnsi="Times New Roman" w:cs="Times New Roman"/>
          <w:bCs/>
          <w:color w:val="000000"/>
          <w:shd w:val="clear" w:color="auto" w:fill="FFFFFF"/>
        </w:rPr>
        <w:t>43</w:t>
      </w:r>
      <w:r w:rsidRPr="006E7DF5">
        <w:rPr>
          <w:rFonts w:ascii="Times New Roman" w:hAnsi="Times New Roman" w:cs="Times New Roman"/>
          <w:bCs/>
          <w:color w:val="000000"/>
          <w:shd w:val="clear" w:color="auto" w:fill="FFFFFF"/>
        </w:rPr>
        <w:t>,</w:t>
      </w:r>
      <w:r w:rsidR="00AB7DEB" w:rsidRPr="006E7DF5">
        <w:rPr>
          <w:rFonts w:ascii="Times New Roman" w:hAnsi="Times New Roman" w:cs="Times New Roman"/>
          <w:bCs/>
          <w:color w:val="000000"/>
          <w:shd w:val="clear" w:color="auto" w:fill="FFFFFF"/>
        </w:rPr>
        <w:t xml:space="preserve"> в том числе:</w:t>
      </w:r>
    </w:p>
    <w:p w:rsidR="00AB7DEB" w:rsidRPr="008F00B1" w:rsidRDefault="008F00B1" w:rsidP="002A06B6">
      <w:pPr>
        <w:pStyle w:val="ConsPlusNormal0"/>
        <w:ind w:left="-284" w:firstLine="568"/>
        <w:jc w:val="both"/>
        <w:outlineLvl w:val="0"/>
        <w:rPr>
          <w:rFonts w:ascii="Times New Roman" w:hAnsi="Times New Roman" w:cs="Times New Roman"/>
          <w:bCs/>
          <w:color w:val="000000"/>
          <w:highlight w:val="yellow"/>
          <w:shd w:val="clear" w:color="auto" w:fill="FFFFFF"/>
        </w:rPr>
      </w:pPr>
      <w:r w:rsidRPr="008F00B1">
        <w:rPr>
          <w:rFonts w:ascii="Times New Roman" w:hAnsi="Times New Roman" w:cs="Times New Roman"/>
          <w:bCs/>
          <w:shd w:val="clear" w:color="auto" w:fill="FFFFFF"/>
        </w:rPr>
        <w:t xml:space="preserve">– </w:t>
      </w:r>
      <w:r w:rsidR="006E7DF5" w:rsidRPr="008F00B1">
        <w:rPr>
          <w:rFonts w:ascii="Times New Roman" w:hAnsi="Times New Roman" w:cs="Times New Roman"/>
          <w:bCs/>
          <w:color w:val="000000"/>
          <w:shd w:val="clear" w:color="auto" w:fill="FFFFFF"/>
        </w:rPr>
        <w:t>16</w:t>
      </w:r>
      <w:r w:rsidR="00AB7DEB" w:rsidRPr="008F00B1">
        <w:rPr>
          <w:rFonts w:ascii="Times New Roman" w:hAnsi="Times New Roman" w:cs="Times New Roman"/>
          <w:bCs/>
          <w:color w:val="000000"/>
          <w:shd w:val="clear" w:color="auto" w:fill="FFFFFF"/>
        </w:rPr>
        <w:t xml:space="preserve"> контейнеров объемом </w:t>
      </w:r>
      <w:r w:rsidR="006E7DF5" w:rsidRPr="008F00B1">
        <w:rPr>
          <w:rFonts w:ascii="Times New Roman" w:hAnsi="Times New Roman" w:cs="Times New Roman"/>
          <w:bCs/>
          <w:color w:val="000000"/>
          <w:shd w:val="clear" w:color="auto" w:fill="FFFFFF"/>
        </w:rPr>
        <w:t>1,5</w:t>
      </w:r>
      <w:r w:rsidR="00AB7DEB" w:rsidRPr="008F00B1">
        <w:rPr>
          <w:rFonts w:ascii="Times New Roman" w:hAnsi="Times New Roman" w:cs="Times New Roman"/>
          <w:bCs/>
          <w:color w:val="000000"/>
          <w:shd w:val="clear" w:color="auto" w:fill="FFFFFF"/>
        </w:rPr>
        <w:t xml:space="preserve"> куб. м. каждый, </w:t>
      </w:r>
      <w:r w:rsidR="00B6015B" w:rsidRPr="008F00B1">
        <w:rPr>
          <w:rFonts w:ascii="Times New Roman" w:hAnsi="Times New Roman" w:cs="Times New Roman"/>
          <w:bCs/>
          <w:color w:val="000000"/>
          <w:shd w:val="clear" w:color="auto" w:fill="FFFFFF"/>
        </w:rPr>
        <w:t>общи</w:t>
      </w:r>
      <w:r w:rsidR="00AB7DEB" w:rsidRPr="008F00B1">
        <w:rPr>
          <w:rFonts w:ascii="Times New Roman" w:hAnsi="Times New Roman" w:cs="Times New Roman"/>
          <w:bCs/>
          <w:color w:val="000000"/>
          <w:shd w:val="clear" w:color="auto" w:fill="FFFFFF"/>
        </w:rPr>
        <w:t>й</w:t>
      </w:r>
      <w:r w:rsidR="00B6015B" w:rsidRPr="008F00B1">
        <w:rPr>
          <w:rFonts w:ascii="Times New Roman" w:hAnsi="Times New Roman" w:cs="Times New Roman"/>
          <w:bCs/>
          <w:color w:val="000000"/>
          <w:shd w:val="clear" w:color="auto" w:fill="FFFFFF"/>
        </w:rPr>
        <w:t xml:space="preserve"> объем </w:t>
      </w:r>
      <w:r w:rsidR="00AB7DEB" w:rsidRPr="008F00B1">
        <w:rPr>
          <w:rFonts w:ascii="Times New Roman" w:hAnsi="Times New Roman" w:cs="Times New Roman"/>
          <w:bCs/>
          <w:color w:val="000000"/>
          <w:shd w:val="clear" w:color="auto" w:fill="FFFFFF"/>
        </w:rPr>
        <w:t xml:space="preserve">составляет </w:t>
      </w:r>
      <w:r w:rsidR="006E7DF5" w:rsidRPr="008F00B1">
        <w:rPr>
          <w:rFonts w:ascii="Times New Roman" w:hAnsi="Times New Roman" w:cs="Times New Roman"/>
          <w:bCs/>
          <w:color w:val="000000"/>
          <w:shd w:val="clear" w:color="auto" w:fill="FFFFFF"/>
        </w:rPr>
        <w:t xml:space="preserve">24 </w:t>
      </w:r>
      <w:r w:rsidR="00AB7DEB" w:rsidRPr="008F00B1">
        <w:rPr>
          <w:rFonts w:ascii="Times New Roman" w:hAnsi="Times New Roman" w:cs="Times New Roman"/>
          <w:bCs/>
          <w:color w:val="000000"/>
          <w:shd w:val="clear" w:color="auto" w:fill="FFFFFF"/>
        </w:rPr>
        <w:t>куб. м;</w:t>
      </w:r>
      <w:r w:rsidR="00B95F6F" w:rsidRPr="008F00B1">
        <w:rPr>
          <w:rFonts w:ascii="Times New Roman" w:hAnsi="Times New Roman" w:cs="Times New Roman"/>
          <w:bCs/>
          <w:color w:val="000000"/>
          <w:shd w:val="clear" w:color="auto" w:fill="FFFFFF"/>
        </w:rPr>
        <w:t xml:space="preserve"> </w:t>
      </w:r>
    </w:p>
    <w:p w:rsidR="00AB7DEB" w:rsidRPr="008F00B1" w:rsidRDefault="008F00B1" w:rsidP="00AB7DEB">
      <w:pPr>
        <w:pStyle w:val="ConsPlusNormal0"/>
        <w:ind w:left="-284" w:firstLine="568"/>
        <w:jc w:val="both"/>
        <w:outlineLvl w:val="0"/>
        <w:rPr>
          <w:rFonts w:ascii="Times New Roman" w:hAnsi="Times New Roman" w:cs="Times New Roman"/>
          <w:bCs/>
          <w:color w:val="000000"/>
          <w:shd w:val="clear" w:color="auto" w:fill="FFFFFF"/>
        </w:rPr>
      </w:pPr>
      <w:r w:rsidRPr="008F00B1">
        <w:rPr>
          <w:rFonts w:ascii="Times New Roman" w:hAnsi="Times New Roman" w:cs="Times New Roman"/>
          <w:bCs/>
          <w:shd w:val="clear" w:color="auto" w:fill="FFFFFF"/>
        </w:rPr>
        <w:t xml:space="preserve">– </w:t>
      </w:r>
      <w:r w:rsidR="00AB7DEB" w:rsidRPr="008F00B1">
        <w:rPr>
          <w:rFonts w:ascii="Times New Roman" w:hAnsi="Times New Roman" w:cs="Times New Roman"/>
          <w:bCs/>
          <w:color w:val="000000"/>
          <w:shd w:val="clear" w:color="auto" w:fill="FFFFFF"/>
        </w:rPr>
        <w:t xml:space="preserve"> </w:t>
      </w:r>
      <w:r w:rsidR="006E7DF5" w:rsidRPr="008F00B1">
        <w:rPr>
          <w:rFonts w:ascii="Times New Roman" w:hAnsi="Times New Roman" w:cs="Times New Roman"/>
          <w:bCs/>
          <w:color w:val="000000"/>
          <w:shd w:val="clear" w:color="auto" w:fill="FFFFFF"/>
        </w:rPr>
        <w:t>4</w:t>
      </w:r>
      <w:r w:rsidR="00AB7DEB" w:rsidRPr="008F00B1">
        <w:rPr>
          <w:rFonts w:ascii="Times New Roman" w:hAnsi="Times New Roman" w:cs="Times New Roman"/>
          <w:bCs/>
          <w:color w:val="000000"/>
          <w:shd w:val="clear" w:color="auto" w:fill="FFFFFF"/>
        </w:rPr>
        <w:t xml:space="preserve"> контейнер</w:t>
      </w:r>
      <w:r w:rsidR="006E7DF5" w:rsidRPr="008F00B1">
        <w:rPr>
          <w:rFonts w:ascii="Times New Roman" w:hAnsi="Times New Roman" w:cs="Times New Roman"/>
          <w:bCs/>
          <w:color w:val="000000"/>
          <w:shd w:val="clear" w:color="auto" w:fill="FFFFFF"/>
        </w:rPr>
        <w:t>а</w:t>
      </w:r>
      <w:r w:rsidR="00AB7DEB" w:rsidRPr="008F00B1">
        <w:rPr>
          <w:rFonts w:ascii="Times New Roman" w:hAnsi="Times New Roman" w:cs="Times New Roman"/>
          <w:bCs/>
          <w:color w:val="000000"/>
          <w:shd w:val="clear" w:color="auto" w:fill="FFFFFF"/>
        </w:rPr>
        <w:t xml:space="preserve"> объемом </w:t>
      </w:r>
      <w:r w:rsidR="006E7DF5" w:rsidRPr="008F00B1">
        <w:rPr>
          <w:rFonts w:ascii="Times New Roman" w:hAnsi="Times New Roman" w:cs="Times New Roman"/>
          <w:bCs/>
          <w:color w:val="000000"/>
          <w:shd w:val="clear" w:color="auto" w:fill="FFFFFF"/>
        </w:rPr>
        <w:t>3</w:t>
      </w:r>
      <w:r w:rsidR="00AB7DEB" w:rsidRPr="008F00B1">
        <w:rPr>
          <w:rFonts w:ascii="Times New Roman" w:hAnsi="Times New Roman" w:cs="Times New Roman"/>
          <w:bCs/>
          <w:color w:val="000000"/>
          <w:shd w:val="clear" w:color="auto" w:fill="FFFFFF"/>
        </w:rPr>
        <w:t xml:space="preserve"> куб. м.</w:t>
      </w:r>
      <w:r w:rsidR="008911D0" w:rsidRPr="008F00B1">
        <w:rPr>
          <w:rFonts w:ascii="Times New Roman" w:hAnsi="Times New Roman" w:cs="Times New Roman"/>
          <w:bCs/>
          <w:color w:val="000000"/>
          <w:shd w:val="clear" w:color="auto" w:fill="FFFFFF"/>
        </w:rPr>
        <w:t xml:space="preserve"> каждый, общий объем составляет 12 куб. м;</w:t>
      </w:r>
    </w:p>
    <w:p w:rsidR="00AB7DEB" w:rsidRPr="008F00B1" w:rsidRDefault="008F00B1" w:rsidP="00AB7DEB">
      <w:pPr>
        <w:pStyle w:val="ConsPlusNormal0"/>
        <w:ind w:left="-284" w:firstLine="568"/>
        <w:jc w:val="both"/>
        <w:outlineLvl w:val="0"/>
        <w:rPr>
          <w:rFonts w:ascii="Times New Roman" w:hAnsi="Times New Roman" w:cs="Times New Roman"/>
          <w:bCs/>
          <w:color w:val="000000"/>
          <w:shd w:val="clear" w:color="auto" w:fill="FFFFFF"/>
        </w:rPr>
      </w:pPr>
      <w:r w:rsidRPr="008F00B1">
        <w:rPr>
          <w:rFonts w:ascii="Times New Roman" w:hAnsi="Times New Roman" w:cs="Times New Roman"/>
          <w:bCs/>
          <w:shd w:val="clear" w:color="auto" w:fill="FFFFFF"/>
        </w:rPr>
        <w:t xml:space="preserve">– </w:t>
      </w:r>
      <w:r w:rsidR="00AB7DEB" w:rsidRPr="008F00B1">
        <w:rPr>
          <w:rFonts w:ascii="Times New Roman" w:hAnsi="Times New Roman" w:cs="Times New Roman"/>
          <w:bCs/>
          <w:color w:val="000000"/>
          <w:shd w:val="clear" w:color="auto" w:fill="FFFFFF"/>
        </w:rPr>
        <w:t xml:space="preserve"> </w:t>
      </w:r>
      <w:r w:rsidR="006E7DF5" w:rsidRPr="008F00B1">
        <w:rPr>
          <w:rFonts w:ascii="Times New Roman" w:hAnsi="Times New Roman" w:cs="Times New Roman"/>
          <w:bCs/>
          <w:color w:val="000000"/>
          <w:shd w:val="clear" w:color="auto" w:fill="FFFFFF"/>
        </w:rPr>
        <w:t>6</w:t>
      </w:r>
      <w:r w:rsidR="00AB7DEB" w:rsidRPr="008F00B1">
        <w:rPr>
          <w:rFonts w:ascii="Times New Roman" w:hAnsi="Times New Roman" w:cs="Times New Roman"/>
          <w:bCs/>
          <w:color w:val="000000"/>
          <w:shd w:val="clear" w:color="auto" w:fill="FFFFFF"/>
        </w:rPr>
        <w:t xml:space="preserve"> контейнер</w:t>
      </w:r>
      <w:r w:rsidR="006E7DF5" w:rsidRPr="008F00B1">
        <w:rPr>
          <w:rFonts w:ascii="Times New Roman" w:hAnsi="Times New Roman" w:cs="Times New Roman"/>
          <w:bCs/>
          <w:color w:val="000000"/>
          <w:shd w:val="clear" w:color="auto" w:fill="FFFFFF"/>
        </w:rPr>
        <w:t>ов</w:t>
      </w:r>
      <w:r w:rsidR="00AB7DEB" w:rsidRPr="008F00B1">
        <w:rPr>
          <w:rFonts w:ascii="Times New Roman" w:hAnsi="Times New Roman" w:cs="Times New Roman"/>
          <w:bCs/>
          <w:color w:val="000000"/>
          <w:shd w:val="clear" w:color="auto" w:fill="FFFFFF"/>
        </w:rPr>
        <w:t xml:space="preserve"> объемом </w:t>
      </w:r>
      <w:r w:rsidR="006E7DF5" w:rsidRPr="008F00B1">
        <w:rPr>
          <w:rFonts w:ascii="Times New Roman" w:hAnsi="Times New Roman" w:cs="Times New Roman"/>
          <w:bCs/>
          <w:color w:val="000000"/>
          <w:shd w:val="clear" w:color="auto" w:fill="FFFFFF"/>
        </w:rPr>
        <w:t>2,25 куб. м. каждый, общий объем составляет 13,5 куб. м;</w:t>
      </w:r>
    </w:p>
    <w:p w:rsidR="00AB7DEB" w:rsidRPr="006E7DF5" w:rsidRDefault="008F00B1" w:rsidP="00AB7DEB">
      <w:pPr>
        <w:pStyle w:val="ConsPlusNormal0"/>
        <w:ind w:left="-284" w:firstLine="568"/>
        <w:jc w:val="both"/>
        <w:outlineLvl w:val="0"/>
        <w:rPr>
          <w:rFonts w:ascii="Times New Roman" w:hAnsi="Times New Roman" w:cs="Times New Roman"/>
          <w:bCs/>
          <w:color w:val="000000"/>
          <w:shd w:val="clear" w:color="auto" w:fill="FFFFFF"/>
        </w:rPr>
      </w:pPr>
      <w:r w:rsidRPr="008F00B1">
        <w:rPr>
          <w:rFonts w:ascii="Times New Roman" w:hAnsi="Times New Roman" w:cs="Times New Roman"/>
          <w:bCs/>
          <w:shd w:val="clear" w:color="auto" w:fill="FFFFFF"/>
        </w:rPr>
        <w:t>–</w:t>
      </w:r>
      <w:r w:rsidRPr="00D77743">
        <w:rPr>
          <w:bCs/>
          <w:shd w:val="clear" w:color="auto" w:fill="FFFFFF"/>
        </w:rPr>
        <w:t xml:space="preserve"> </w:t>
      </w:r>
      <w:r w:rsidR="00AB7DEB" w:rsidRPr="006E7DF5">
        <w:rPr>
          <w:rFonts w:ascii="Times New Roman" w:hAnsi="Times New Roman" w:cs="Times New Roman"/>
          <w:bCs/>
          <w:color w:val="000000"/>
          <w:shd w:val="clear" w:color="auto" w:fill="FFFFFF"/>
        </w:rPr>
        <w:t xml:space="preserve"> </w:t>
      </w:r>
      <w:r w:rsidR="006E7DF5" w:rsidRPr="006E7DF5">
        <w:rPr>
          <w:rFonts w:ascii="Times New Roman" w:hAnsi="Times New Roman" w:cs="Times New Roman"/>
          <w:bCs/>
          <w:color w:val="000000"/>
          <w:shd w:val="clear" w:color="auto" w:fill="FFFFFF"/>
        </w:rPr>
        <w:t>17</w:t>
      </w:r>
      <w:r w:rsidR="00AB7DEB" w:rsidRPr="006E7DF5">
        <w:rPr>
          <w:rFonts w:ascii="Times New Roman" w:hAnsi="Times New Roman" w:cs="Times New Roman"/>
          <w:bCs/>
          <w:color w:val="000000"/>
          <w:shd w:val="clear" w:color="auto" w:fill="FFFFFF"/>
        </w:rPr>
        <w:t xml:space="preserve"> контейнер</w:t>
      </w:r>
      <w:r w:rsidR="006E7DF5" w:rsidRPr="006E7DF5">
        <w:rPr>
          <w:rFonts w:ascii="Times New Roman" w:hAnsi="Times New Roman" w:cs="Times New Roman"/>
          <w:bCs/>
          <w:color w:val="000000"/>
          <w:shd w:val="clear" w:color="auto" w:fill="FFFFFF"/>
        </w:rPr>
        <w:t>ов</w:t>
      </w:r>
      <w:r w:rsidR="00AB7DEB" w:rsidRPr="006E7DF5">
        <w:rPr>
          <w:rFonts w:ascii="Times New Roman" w:hAnsi="Times New Roman" w:cs="Times New Roman"/>
          <w:bCs/>
          <w:color w:val="000000"/>
          <w:shd w:val="clear" w:color="auto" w:fill="FFFFFF"/>
        </w:rPr>
        <w:t xml:space="preserve"> объемом 0,</w:t>
      </w:r>
      <w:r w:rsidR="006E7DF5" w:rsidRPr="006E7DF5">
        <w:rPr>
          <w:rFonts w:ascii="Times New Roman" w:hAnsi="Times New Roman" w:cs="Times New Roman"/>
          <w:bCs/>
          <w:color w:val="000000"/>
          <w:shd w:val="clear" w:color="auto" w:fill="FFFFFF"/>
        </w:rPr>
        <w:t>75</w:t>
      </w:r>
      <w:r w:rsidR="00AB7DEB" w:rsidRPr="006E7DF5">
        <w:rPr>
          <w:rFonts w:ascii="Times New Roman" w:hAnsi="Times New Roman" w:cs="Times New Roman"/>
          <w:bCs/>
          <w:color w:val="000000"/>
          <w:shd w:val="clear" w:color="auto" w:fill="FFFFFF"/>
        </w:rPr>
        <w:t xml:space="preserve"> куб. м. каждый, общ</w:t>
      </w:r>
      <w:r w:rsidR="006E7DF5" w:rsidRPr="006E7DF5">
        <w:rPr>
          <w:rFonts w:ascii="Times New Roman" w:hAnsi="Times New Roman" w:cs="Times New Roman"/>
          <w:bCs/>
          <w:color w:val="000000"/>
          <w:shd w:val="clear" w:color="auto" w:fill="FFFFFF"/>
        </w:rPr>
        <w:t>ий объем составляет 12,75 куб. м.</w:t>
      </w:r>
    </w:p>
    <w:p w:rsidR="00FC07D1" w:rsidRPr="006E7DF5" w:rsidRDefault="00B95F6F" w:rsidP="00AD141D">
      <w:pPr>
        <w:pStyle w:val="ConsPlusNormal0"/>
        <w:ind w:left="-284" w:firstLine="568"/>
        <w:jc w:val="both"/>
        <w:outlineLvl w:val="0"/>
        <w:rPr>
          <w:b/>
          <w:sz w:val="20"/>
        </w:rPr>
      </w:pPr>
      <w:r w:rsidRPr="006E7DF5">
        <w:rPr>
          <w:rFonts w:ascii="Times New Roman" w:hAnsi="Times New Roman" w:cs="Times New Roman"/>
          <w:bCs/>
          <w:color w:val="000000"/>
          <w:shd w:val="clear" w:color="auto" w:fill="FFFFFF"/>
        </w:rPr>
        <w:t>Площадки для складир</w:t>
      </w:r>
      <w:r w:rsidR="008523C2" w:rsidRPr="006E7DF5">
        <w:rPr>
          <w:rFonts w:ascii="Times New Roman" w:hAnsi="Times New Roman" w:cs="Times New Roman"/>
          <w:bCs/>
          <w:color w:val="000000"/>
          <w:shd w:val="clear" w:color="auto" w:fill="FFFFFF"/>
        </w:rPr>
        <w:t xml:space="preserve">ования крупногабаритных отходов и раздельного накопления отходов </w:t>
      </w:r>
      <w:r w:rsidRPr="006E7DF5">
        <w:rPr>
          <w:rFonts w:ascii="Times New Roman" w:hAnsi="Times New Roman" w:cs="Times New Roman"/>
          <w:bCs/>
          <w:color w:val="000000"/>
          <w:shd w:val="clear" w:color="auto" w:fill="FFFFFF"/>
        </w:rPr>
        <w:t>не установлены.</w:t>
      </w:r>
    </w:p>
    <w:p w:rsidR="00FC07D1" w:rsidRPr="00F91DFA" w:rsidRDefault="00FC07D1" w:rsidP="002A06B6">
      <w:pPr>
        <w:pStyle w:val="afffc"/>
        <w:ind w:left="568"/>
        <w:jc w:val="center"/>
        <w:rPr>
          <w:b/>
          <w:sz w:val="20"/>
          <w:szCs w:val="20"/>
          <w:highlight w:val="yellow"/>
        </w:rPr>
        <w:sectPr w:rsidR="00FC07D1" w:rsidRPr="00F91DFA" w:rsidSect="007D3D98">
          <w:pgSz w:w="11906" w:h="16838"/>
          <w:pgMar w:top="1134" w:right="709" w:bottom="1134" w:left="1418" w:header="709" w:footer="709" w:gutter="0"/>
          <w:cols w:space="720"/>
          <w:formProt w:val="0"/>
          <w:docGrid w:linePitch="360"/>
        </w:sectPr>
      </w:pPr>
    </w:p>
    <w:p w:rsidR="002A06B6" w:rsidRPr="0092668F" w:rsidRDefault="002A06B6" w:rsidP="002A06B6">
      <w:pPr>
        <w:pStyle w:val="afffc"/>
        <w:ind w:left="568"/>
        <w:jc w:val="center"/>
        <w:rPr>
          <w:b/>
          <w:sz w:val="20"/>
          <w:szCs w:val="20"/>
        </w:rPr>
      </w:pPr>
      <w:r w:rsidRPr="0092668F">
        <w:rPr>
          <w:b/>
          <w:sz w:val="20"/>
          <w:szCs w:val="20"/>
        </w:rPr>
        <w:lastRenderedPageBreak/>
        <w:t xml:space="preserve">Таблица </w:t>
      </w:r>
      <w:r w:rsidR="0092668F" w:rsidRPr="0092668F">
        <w:rPr>
          <w:b/>
          <w:sz w:val="20"/>
          <w:szCs w:val="20"/>
        </w:rPr>
        <w:t>1</w:t>
      </w:r>
      <w:r w:rsidRPr="0092668F">
        <w:rPr>
          <w:b/>
          <w:sz w:val="20"/>
          <w:szCs w:val="20"/>
        </w:rPr>
        <w:t>1 Характеристика объект</w:t>
      </w:r>
      <w:r w:rsidR="0092668F" w:rsidRPr="0092668F">
        <w:rPr>
          <w:b/>
          <w:sz w:val="20"/>
          <w:szCs w:val="20"/>
        </w:rPr>
        <w:t>ов</w:t>
      </w:r>
      <w:r w:rsidRPr="0092668F">
        <w:rPr>
          <w:b/>
          <w:sz w:val="20"/>
          <w:szCs w:val="20"/>
        </w:rPr>
        <w:t xml:space="preserve"> размещения отходов</w:t>
      </w:r>
      <w:r w:rsidR="0092668F" w:rsidRPr="0092668F">
        <w:rPr>
          <w:b/>
          <w:sz w:val="20"/>
          <w:szCs w:val="20"/>
        </w:rPr>
        <w:t>, включенных в ГРОРО</w:t>
      </w:r>
    </w:p>
    <w:tbl>
      <w:tblPr>
        <w:tblW w:w="15877"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567"/>
        <w:gridCol w:w="1134"/>
        <w:gridCol w:w="1559"/>
        <w:gridCol w:w="1134"/>
        <w:gridCol w:w="851"/>
        <w:gridCol w:w="850"/>
        <w:gridCol w:w="992"/>
        <w:gridCol w:w="851"/>
        <w:gridCol w:w="850"/>
        <w:gridCol w:w="709"/>
        <w:gridCol w:w="567"/>
        <w:gridCol w:w="1134"/>
        <w:gridCol w:w="1134"/>
        <w:gridCol w:w="1134"/>
        <w:gridCol w:w="992"/>
        <w:gridCol w:w="851"/>
      </w:tblGrid>
      <w:tr w:rsidR="007127F3" w:rsidRPr="00F91DFA" w:rsidTr="008E7A98">
        <w:trPr>
          <w:trHeight w:val="2494"/>
        </w:trPr>
        <w:tc>
          <w:tcPr>
            <w:tcW w:w="568" w:type="dxa"/>
          </w:tcPr>
          <w:p w:rsidR="007127F3" w:rsidRPr="0092668F" w:rsidRDefault="007127F3" w:rsidP="0092668F">
            <w:pPr>
              <w:pStyle w:val="ConsPlusNormal0"/>
              <w:ind w:left="-234" w:right="-204" w:firstLine="21"/>
              <w:jc w:val="center"/>
              <w:rPr>
                <w:rFonts w:ascii="Times New Roman" w:hAnsi="Times New Roman" w:cs="Times New Roman"/>
                <w:sz w:val="20"/>
                <w:highlight w:val="yellow"/>
              </w:rPr>
            </w:pPr>
            <w:r w:rsidRPr="0092668F">
              <w:rPr>
                <w:rFonts w:ascii="Times New Roman" w:hAnsi="Times New Roman" w:cs="Times New Roman"/>
                <w:b/>
                <w:color w:val="000000"/>
                <w:sz w:val="20"/>
              </w:rPr>
              <w:t>№ п/п</w:t>
            </w:r>
          </w:p>
        </w:tc>
        <w:tc>
          <w:tcPr>
            <w:tcW w:w="567" w:type="dxa"/>
          </w:tcPr>
          <w:p w:rsidR="007127F3" w:rsidRPr="0092668F" w:rsidRDefault="007127F3" w:rsidP="002A06B6">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Наименование объекта</w:t>
            </w:r>
          </w:p>
        </w:tc>
        <w:tc>
          <w:tcPr>
            <w:tcW w:w="1134" w:type="dxa"/>
          </w:tcPr>
          <w:p w:rsidR="007127F3" w:rsidRPr="0092668F" w:rsidRDefault="007127F3" w:rsidP="002A06B6">
            <w:pPr>
              <w:pStyle w:val="ConsPlusNormal0"/>
              <w:ind w:firstLine="0"/>
              <w:jc w:val="center"/>
              <w:rPr>
                <w:rFonts w:ascii="Times New Roman" w:hAnsi="Times New Roman" w:cs="Times New Roman"/>
                <w:b/>
                <w:sz w:val="20"/>
                <w:highlight w:val="yellow"/>
              </w:rPr>
            </w:pPr>
            <w:r w:rsidRPr="0092668F">
              <w:rPr>
                <w:rFonts w:ascii="Times New Roman" w:hAnsi="Times New Roman" w:cs="Times New Roman"/>
                <w:b/>
                <w:sz w:val="20"/>
              </w:rPr>
              <w:t>Наименование юридического лица, эксплуатирующего объект размещения отходов</w:t>
            </w:r>
          </w:p>
        </w:tc>
        <w:tc>
          <w:tcPr>
            <w:tcW w:w="1559" w:type="dxa"/>
          </w:tcPr>
          <w:p w:rsidR="007127F3" w:rsidRPr="0092668F" w:rsidRDefault="007127F3" w:rsidP="0092668F">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Адрес местонахождения объекта</w:t>
            </w:r>
          </w:p>
        </w:tc>
        <w:tc>
          <w:tcPr>
            <w:tcW w:w="1134" w:type="dxa"/>
          </w:tcPr>
          <w:p w:rsidR="007127F3" w:rsidRPr="0092668F" w:rsidRDefault="007127F3" w:rsidP="002A06B6">
            <w:pPr>
              <w:pStyle w:val="ConsPlusNormal0"/>
              <w:ind w:firstLine="0"/>
              <w:jc w:val="center"/>
              <w:rPr>
                <w:rFonts w:ascii="Times New Roman" w:hAnsi="Times New Roman" w:cs="Times New Roman"/>
                <w:b/>
                <w:sz w:val="20"/>
                <w:highlight w:val="yellow"/>
              </w:rPr>
            </w:pPr>
            <w:r w:rsidRPr="0092668F">
              <w:rPr>
                <w:rFonts w:ascii="Times New Roman" w:hAnsi="Times New Roman" w:cs="Times New Roman"/>
                <w:b/>
                <w:sz w:val="20"/>
              </w:rPr>
              <w:t>Географические координаты</w:t>
            </w:r>
          </w:p>
        </w:tc>
        <w:tc>
          <w:tcPr>
            <w:tcW w:w="851" w:type="dxa"/>
          </w:tcPr>
          <w:p w:rsidR="007127F3" w:rsidRPr="0092668F" w:rsidRDefault="007127F3" w:rsidP="00FD4A76">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Дата начала эксплуатации</w:t>
            </w:r>
          </w:p>
        </w:tc>
        <w:tc>
          <w:tcPr>
            <w:tcW w:w="850" w:type="dxa"/>
          </w:tcPr>
          <w:p w:rsidR="007127F3" w:rsidRPr="0092668F" w:rsidRDefault="007127F3" w:rsidP="002373C9">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Суммарное количество размещенных отходов, тонн</w:t>
            </w:r>
          </w:p>
        </w:tc>
        <w:tc>
          <w:tcPr>
            <w:tcW w:w="992" w:type="dxa"/>
          </w:tcPr>
          <w:p w:rsidR="007127F3" w:rsidRPr="0092668F" w:rsidRDefault="007127F3" w:rsidP="008C1B14">
            <w:pPr>
              <w:pStyle w:val="ConsPlusNormal0"/>
              <w:ind w:left="-62" w:right="-62" w:hanging="20"/>
              <w:jc w:val="center"/>
              <w:rPr>
                <w:rFonts w:ascii="Times New Roman" w:hAnsi="Times New Roman" w:cs="Times New Roman"/>
                <w:b/>
                <w:sz w:val="20"/>
              </w:rPr>
            </w:pPr>
            <w:r w:rsidRPr="0092668F">
              <w:rPr>
                <w:rFonts w:ascii="Times New Roman" w:hAnsi="Times New Roman" w:cs="Times New Roman"/>
                <w:b/>
                <w:sz w:val="20"/>
              </w:rPr>
              <w:t>Количество</w:t>
            </w:r>
          </w:p>
          <w:p w:rsidR="007127F3" w:rsidRPr="0092668F" w:rsidRDefault="007127F3" w:rsidP="008C1B14">
            <w:pPr>
              <w:pStyle w:val="ConsPlusNormal0"/>
              <w:ind w:left="-62" w:right="-62" w:hanging="20"/>
              <w:jc w:val="center"/>
              <w:rPr>
                <w:rFonts w:ascii="Times New Roman" w:hAnsi="Times New Roman" w:cs="Times New Roman"/>
                <w:b/>
                <w:sz w:val="20"/>
              </w:rPr>
            </w:pPr>
            <w:r w:rsidRPr="0092668F">
              <w:rPr>
                <w:rFonts w:ascii="Times New Roman" w:hAnsi="Times New Roman" w:cs="Times New Roman"/>
                <w:b/>
                <w:sz w:val="20"/>
              </w:rPr>
              <w:t>размещенных отходов в 2020 году, тонн</w:t>
            </w:r>
          </w:p>
        </w:tc>
        <w:tc>
          <w:tcPr>
            <w:tcW w:w="851" w:type="dxa"/>
          </w:tcPr>
          <w:p w:rsidR="007127F3" w:rsidRPr="0092668F" w:rsidRDefault="007127F3" w:rsidP="00327E0F">
            <w:pPr>
              <w:pStyle w:val="ConsPlusNormal0"/>
              <w:ind w:left="-62" w:right="-94" w:firstLine="0"/>
              <w:jc w:val="center"/>
              <w:rPr>
                <w:rFonts w:ascii="Times New Roman" w:hAnsi="Times New Roman" w:cs="Times New Roman"/>
                <w:b/>
                <w:sz w:val="20"/>
              </w:rPr>
            </w:pPr>
            <w:r w:rsidRPr="0092668F">
              <w:rPr>
                <w:rFonts w:ascii="Times New Roman" w:hAnsi="Times New Roman" w:cs="Times New Roman"/>
                <w:b/>
                <w:sz w:val="20"/>
              </w:rPr>
              <w:t>Производственная мощность объекта, тонн/год</w:t>
            </w:r>
          </w:p>
        </w:tc>
        <w:tc>
          <w:tcPr>
            <w:tcW w:w="850" w:type="dxa"/>
          </w:tcPr>
          <w:p w:rsidR="007127F3" w:rsidRPr="0092668F" w:rsidRDefault="007127F3" w:rsidP="00327E0F">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Проектная мощность объекта, тонн</w:t>
            </w:r>
          </w:p>
        </w:tc>
        <w:tc>
          <w:tcPr>
            <w:tcW w:w="709" w:type="dxa"/>
          </w:tcPr>
          <w:p w:rsidR="007127F3" w:rsidRPr="0092668F" w:rsidRDefault="007127F3" w:rsidP="00327E0F">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Свободная мощность объекта, тонн</w:t>
            </w:r>
          </w:p>
        </w:tc>
        <w:tc>
          <w:tcPr>
            <w:tcW w:w="567" w:type="dxa"/>
          </w:tcPr>
          <w:p w:rsidR="007127F3" w:rsidRPr="0092668F" w:rsidRDefault="007127F3" w:rsidP="00327E0F">
            <w:pPr>
              <w:pStyle w:val="ConsPlusNormal0"/>
              <w:ind w:firstLine="0"/>
              <w:jc w:val="center"/>
              <w:rPr>
                <w:rFonts w:ascii="Times New Roman" w:hAnsi="Times New Roman" w:cs="Times New Roman"/>
                <w:b/>
                <w:sz w:val="20"/>
              </w:rPr>
            </w:pPr>
            <w:r>
              <w:rPr>
                <w:rFonts w:ascii="Times New Roman" w:hAnsi="Times New Roman" w:cs="Times New Roman"/>
                <w:b/>
                <w:sz w:val="20"/>
              </w:rPr>
              <w:t>Площадь земельного участка, га</w:t>
            </w:r>
          </w:p>
        </w:tc>
        <w:tc>
          <w:tcPr>
            <w:tcW w:w="1134" w:type="dxa"/>
          </w:tcPr>
          <w:p w:rsidR="007127F3" w:rsidRPr="0092668F" w:rsidRDefault="007127F3" w:rsidP="00327E0F">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Сведения о заключении ГЭЭ проектной документации объектов</w:t>
            </w:r>
          </w:p>
        </w:tc>
        <w:tc>
          <w:tcPr>
            <w:tcW w:w="1134" w:type="dxa"/>
          </w:tcPr>
          <w:p w:rsidR="007127F3" w:rsidRPr="0092668F" w:rsidRDefault="007127F3" w:rsidP="0092668F">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Сведения о согласованной СЗЗ</w:t>
            </w:r>
          </w:p>
        </w:tc>
        <w:tc>
          <w:tcPr>
            <w:tcW w:w="1134" w:type="dxa"/>
          </w:tcPr>
          <w:p w:rsidR="007127F3" w:rsidRPr="0092668F" w:rsidRDefault="007127F3" w:rsidP="00FC07D1">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 xml:space="preserve">Сведения о полученной лицензии </w:t>
            </w:r>
          </w:p>
        </w:tc>
        <w:tc>
          <w:tcPr>
            <w:tcW w:w="992" w:type="dxa"/>
          </w:tcPr>
          <w:p w:rsidR="007127F3" w:rsidRPr="0092668F" w:rsidRDefault="007127F3" w:rsidP="008C1B14">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Общая вместимость, т</w:t>
            </w:r>
          </w:p>
        </w:tc>
        <w:tc>
          <w:tcPr>
            <w:tcW w:w="851" w:type="dxa"/>
          </w:tcPr>
          <w:p w:rsidR="007127F3" w:rsidRPr="0092668F" w:rsidRDefault="007127F3" w:rsidP="008C1B14">
            <w:pPr>
              <w:pStyle w:val="ConsPlusNormal0"/>
              <w:ind w:firstLine="0"/>
              <w:jc w:val="center"/>
              <w:rPr>
                <w:rFonts w:ascii="Times New Roman" w:hAnsi="Times New Roman" w:cs="Times New Roman"/>
                <w:b/>
                <w:sz w:val="20"/>
              </w:rPr>
            </w:pPr>
            <w:r>
              <w:rPr>
                <w:rFonts w:ascii="Times New Roman" w:hAnsi="Times New Roman" w:cs="Times New Roman"/>
                <w:b/>
                <w:sz w:val="20"/>
              </w:rPr>
              <w:t>Кадастровый номер земельного участка</w:t>
            </w:r>
          </w:p>
        </w:tc>
      </w:tr>
      <w:tr w:rsidR="007127F3" w:rsidRPr="00F91DFA" w:rsidTr="008E7A98">
        <w:trPr>
          <w:trHeight w:val="1627"/>
        </w:trPr>
        <w:tc>
          <w:tcPr>
            <w:tcW w:w="568" w:type="dxa"/>
          </w:tcPr>
          <w:p w:rsidR="007127F3" w:rsidRPr="0092668F" w:rsidRDefault="007127F3" w:rsidP="0092668F">
            <w:pPr>
              <w:pStyle w:val="ConsPlusNormal0"/>
              <w:ind w:left="-234" w:firstLine="21"/>
              <w:jc w:val="center"/>
              <w:rPr>
                <w:rFonts w:ascii="Times New Roman" w:hAnsi="Times New Roman" w:cs="Times New Roman"/>
                <w:sz w:val="20"/>
              </w:rPr>
            </w:pPr>
            <w:r w:rsidRPr="0092668F">
              <w:rPr>
                <w:rFonts w:ascii="Times New Roman" w:hAnsi="Times New Roman" w:cs="Times New Roman"/>
                <w:sz w:val="20"/>
              </w:rPr>
              <w:t>1.</w:t>
            </w:r>
          </w:p>
        </w:tc>
        <w:tc>
          <w:tcPr>
            <w:tcW w:w="567" w:type="dxa"/>
          </w:tcPr>
          <w:p w:rsidR="007127F3" w:rsidRPr="0092668F" w:rsidRDefault="007127F3" w:rsidP="002A06B6">
            <w:pPr>
              <w:pStyle w:val="ConsPlusNormal0"/>
              <w:ind w:firstLine="0"/>
              <w:jc w:val="center"/>
              <w:rPr>
                <w:rFonts w:ascii="Times New Roman" w:hAnsi="Times New Roman" w:cs="Times New Roman"/>
                <w:sz w:val="20"/>
              </w:rPr>
            </w:pPr>
            <w:r w:rsidRPr="0092668F">
              <w:rPr>
                <w:rFonts w:ascii="Times New Roman" w:hAnsi="Times New Roman" w:cs="Times New Roman"/>
                <w:sz w:val="20"/>
              </w:rPr>
              <w:t>Полигон ТКО</w:t>
            </w:r>
          </w:p>
        </w:tc>
        <w:tc>
          <w:tcPr>
            <w:tcW w:w="1134" w:type="dxa"/>
          </w:tcPr>
          <w:p w:rsidR="007127F3" w:rsidRPr="0092668F"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xml:space="preserve">АО </w:t>
            </w:r>
            <w:r w:rsidRPr="0092668F">
              <w:rPr>
                <w:rFonts w:ascii="Times New Roman" w:hAnsi="Times New Roman" w:cs="Times New Roman"/>
                <w:color w:val="000000"/>
                <w:sz w:val="20"/>
              </w:rPr>
              <w:t>«Спецавтохозяйство»</w:t>
            </w:r>
          </w:p>
        </w:tc>
        <w:tc>
          <w:tcPr>
            <w:tcW w:w="1559" w:type="dxa"/>
          </w:tcPr>
          <w:p w:rsidR="007127F3" w:rsidRPr="0092668F" w:rsidRDefault="007127F3" w:rsidP="008C1B14">
            <w:pPr>
              <w:pStyle w:val="ConsPlusNormal0"/>
              <w:ind w:left="-62" w:right="-62" w:firstLine="0"/>
              <w:jc w:val="center"/>
              <w:rPr>
                <w:rFonts w:ascii="Times New Roman" w:hAnsi="Times New Roman" w:cs="Times New Roman"/>
                <w:sz w:val="20"/>
              </w:rPr>
            </w:pPr>
            <w:r w:rsidRPr="0092668F">
              <w:rPr>
                <w:rFonts w:ascii="Times New Roman" w:hAnsi="Times New Roman" w:cs="Times New Roman"/>
                <w:sz w:val="20"/>
              </w:rPr>
              <w:t>Смоленская обл.,</w:t>
            </w:r>
          </w:p>
          <w:p w:rsidR="007127F3" w:rsidRPr="0092668F" w:rsidRDefault="007127F3" w:rsidP="008C1B14">
            <w:pPr>
              <w:pStyle w:val="ConsPlusNormal0"/>
              <w:ind w:left="-62" w:right="-62" w:firstLine="0"/>
              <w:jc w:val="center"/>
              <w:rPr>
                <w:rFonts w:ascii="Times New Roman" w:hAnsi="Times New Roman" w:cs="Times New Roman"/>
                <w:sz w:val="20"/>
              </w:rPr>
            </w:pPr>
            <w:r w:rsidRPr="0092668F">
              <w:rPr>
                <w:rFonts w:ascii="Times New Roman" w:hAnsi="Times New Roman" w:cs="Times New Roman"/>
                <w:sz w:val="20"/>
              </w:rPr>
              <w:t>Смоленский р-н, Кощинское с.п., северо</w:t>
            </w:r>
            <w:r>
              <w:rPr>
                <w:rFonts w:ascii="Times New Roman" w:hAnsi="Times New Roman" w:cs="Times New Roman"/>
                <w:sz w:val="20"/>
              </w:rPr>
              <w:t>-</w:t>
            </w:r>
            <w:r w:rsidRPr="0092668F">
              <w:rPr>
                <w:rFonts w:ascii="Times New Roman" w:hAnsi="Times New Roman" w:cs="Times New Roman"/>
                <w:sz w:val="20"/>
              </w:rPr>
              <w:t>восточнее д. Замятлино на расстоянии 2,8 км (ближайший населенный пункт д. Белоручье)</w:t>
            </w:r>
          </w:p>
        </w:tc>
        <w:tc>
          <w:tcPr>
            <w:tcW w:w="1134" w:type="dxa"/>
          </w:tcPr>
          <w:p w:rsidR="007127F3" w:rsidRPr="0092668F" w:rsidRDefault="007127F3" w:rsidP="00327E0F">
            <w:pPr>
              <w:pStyle w:val="ConsPlusNormal0"/>
              <w:ind w:firstLine="0"/>
              <w:jc w:val="center"/>
              <w:rPr>
                <w:rFonts w:ascii="Times New Roman" w:hAnsi="Times New Roman" w:cs="Times New Roman"/>
                <w:sz w:val="20"/>
              </w:rPr>
            </w:pPr>
            <w:r w:rsidRPr="0092668F">
              <w:rPr>
                <w:rFonts w:ascii="Times New Roman" w:hAnsi="Times New Roman" w:cs="Times New Roman"/>
                <w:sz w:val="20"/>
              </w:rPr>
              <w:t>54.601108,</w:t>
            </w:r>
          </w:p>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32.263260</w:t>
            </w:r>
          </w:p>
        </w:tc>
        <w:tc>
          <w:tcPr>
            <w:tcW w:w="851" w:type="dxa"/>
          </w:tcPr>
          <w:p w:rsidR="007127F3" w:rsidRPr="0092668F" w:rsidRDefault="007127F3" w:rsidP="00FD4A76">
            <w:pPr>
              <w:pStyle w:val="ConsPlusNormal0"/>
              <w:ind w:left="-62" w:firstLine="0"/>
              <w:jc w:val="center"/>
              <w:rPr>
                <w:rFonts w:ascii="Times New Roman" w:hAnsi="Times New Roman" w:cs="Times New Roman"/>
                <w:sz w:val="20"/>
              </w:rPr>
            </w:pPr>
            <w:r w:rsidRPr="0092668F">
              <w:rPr>
                <w:rFonts w:ascii="Times New Roman" w:hAnsi="Times New Roman" w:cs="Times New Roman"/>
                <w:sz w:val="20"/>
              </w:rPr>
              <w:t>2002 г.</w:t>
            </w:r>
          </w:p>
        </w:tc>
        <w:tc>
          <w:tcPr>
            <w:tcW w:w="850" w:type="dxa"/>
          </w:tcPr>
          <w:p w:rsidR="007127F3" w:rsidRPr="0092668F" w:rsidRDefault="007127F3" w:rsidP="00FC07D1">
            <w:pPr>
              <w:pStyle w:val="ConsPlusNormal0"/>
              <w:ind w:left="-62" w:firstLine="0"/>
              <w:jc w:val="center"/>
              <w:rPr>
                <w:rFonts w:ascii="Times New Roman" w:hAnsi="Times New Roman" w:cs="Times New Roman"/>
                <w:sz w:val="20"/>
              </w:rPr>
            </w:pPr>
            <w:r>
              <w:rPr>
                <w:rFonts w:ascii="Times New Roman" w:hAnsi="Times New Roman" w:cs="Times New Roman"/>
                <w:sz w:val="20"/>
              </w:rPr>
              <w:t>1123570</w:t>
            </w:r>
          </w:p>
        </w:tc>
        <w:tc>
          <w:tcPr>
            <w:tcW w:w="992" w:type="dxa"/>
          </w:tcPr>
          <w:p w:rsidR="007127F3" w:rsidRPr="0092668F" w:rsidRDefault="007127F3" w:rsidP="00FC07D1">
            <w:pPr>
              <w:pStyle w:val="ConsPlusNormal0"/>
              <w:ind w:left="-31" w:right="-62" w:hanging="20"/>
              <w:jc w:val="center"/>
              <w:rPr>
                <w:rFonts w:ascii="Times New Roman" w:hAnsi="Times New Roman" w:cs="Times New Roman"/>
                <w:sz w:val="20"/>
              </w:rPr>
            </w:pPr>
            <w:r>
              <w:rPr>
                <w:rFonts w:ascii="Times New Roman" w:hAnsi="Times New Roman" w:cs="Times New Roman"/>
                <w:sz w:val="20"/>
              </w:rPr>
              <w:t>124848</w:t>
            </w:r>
          </w:p>
        </w:tc>
        <w:tc>
          <w:tcPr>
            <w:tcW w:w="851" w:type="dxa"/>
          </w:tcPr>
          <w:p w:rsidR="007127F3" w:rsidRPr="0092668F" w:rsidRDefault="007127F3" w:rsidP="00327E0F">
            <w:pPr>
              <w:pStyle w:val="ConsPlusNormal0"/>
              <w:ind w:left="-62" w:firstLine="0"/>
              <w:jc w:val="center"/>
              <w:rPr>
                <w:rFonts w:ascii="Times New Roman" w:hAnsi="Times New Roman" w:cs="Times New Roman"/>
                <w:sz w:val="20"/>
              </w:rPr>
            </w:pPr>
            <w:r w:rsidRPr="0092668F">
              <w:rPr>
                <w:rFonts w:ascii="Times New Roman" w:hAnsi="Times New Roman" w:cs="Times New Roman"/>
                <w:sz w:val="20"/>
              </w:rPr>
              <w:t>120000</w:t>
            </w:r>
          </w:p>
        </w:tc>
        <w:tc>
          <w:tcPr>
            <w:tcW w:w="850" w:type="dxa"/>
          </w:tcPr>
          <w:p w:rsidR="007127F3" w:rsidRPr="0092668F" w:rsidRDefault="007127F3" w:rsidP="00327E0F">
            <w:pPr>
              <w:pStyle w:val="ConsPlusNormal0"/>
              <w:ind w:firstLine="0"/>
              <w:jc w:val="center"/>
              <w:rPr>
                <w:rFonts w:ascii="Times New Roman" w:hAnsi="Times New Roman" w:cs="Times New Roman"/>
                <w:sz w:val="20"/>
              </w:rPr>
            </w:pPr>
            <w:r w:rsidRPr="0092668F">
              <w:rPr>
                <w:rFonts w:ascii="Times New Roman" w:hAnsi="Times New Roman" w:cs="Times New Roman"/>
                <w:sz w:val="20"/>
              </w:rPr>
              <w:t>1421000</w:t>
            </w:r>
          </w:p>
        </w:tc>
        <w:tc>
          <w:tcPr>
            <w:tcW w:w="709" w:type="dxa"/>
          </w:tcPr>
          <w:p w:rsidR="007127F3" w:rsidRPr="0092668F" w:rsidRDefault="007127F3" w:rsidP="00327E0F">
            <w:pPr>
              <w:pStyle w:val="ConsPlusNormal0"/>
              <w:ind w:hanging="62"/>
              <w:jc w:val="center"/>
              <w:rPr>
                <w:rFonts w:ascii="Times New Roman" w:hAnsi="Times New Roman" w:cs="Times New Roman"/>
                <w:sz w:val="20"/>
              </w:rPr>
            </w:pPr>
            <w:r w:rsidRPr="0092668F">
              <w:rPr>
                <w:rFonts w:ascii="Times New Roman" w:hAnsi="Times New Roman" w:cs="Times New Roman"/>
                <w:sz w:val="20"/>
              </w:rPr>
              <w:t xml:space="preserve">767935 </w:t>
            </w:r>
          </w:p>
        </w:tc>
        <w:tc>
          <w:tcPr>
            <w:tcW w:w="567" w:type="dxa"/>
          </w:tcPr>
          <w:p w:rsidR="007127F3" w:rsidRPr="0092668F" w:rsidRDefault="008E7A98" w:rsidP="00327E0F">
            <w:pPr>
              <w:pStyle w:val="ConsPlusNormal0"/>
              <w:ind w:firstLine="0"/>
              <w:jc w:val="center"/>
              <w:rPr>
                <w:rFonts w:ascii="Times New Roman" w:hAnsi="Times New Roman" w:cs="Times New Roman"/>
                <w:sz w:val="20"/>
              </w:rPr>
            </w:pPr>
            <w:r>
              <w:rPr>
                <w:rFonts w:ascii="Times New Roman" w:hAnsi="Times New Roman" w:cs="Times New Roman"/>
                <w:sz w:val="20"/>
              </w:rPr>
              <w:t>13</w:t>
            </w:r>
          </w:p>
        </w:tc>
        <w:tc>
          <w:tcPr>
            <w:tcW w:w="1134" w:type="dxa"/>
          </w:tcPr>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1 от 14.05.2018 г.</w:t>
            </w:r>
          </w:p>
        </w:tc>
        <w:tc>
          <w:tcPr>
            <w:tcW w:w="1134" w:type="dxa"/>
          </w:tcPr>
          <w:p w:rsidR="007127F3" w:rsidRPr="00F91DFA" w:rsidRDefault="007127F3" w:rsidP="00FC07D1">
            <w:pPr>
              <w:pStyle w:val="ConsPlusNormal0"/>
              <w:ind w:left="-62" w:right="-62" w:firstLine="0"/>
              <w:jc w:val="center"/>
              <w:rPr>
                <w:rFonts w:ascii="Times New Roman" w:hAnsi="Times New Roman" w:cs="Times New Roman"/>
                <w:sz w:val="20"/>
                <w:highlight w:val="yellow"/>
              </w:rPr>
            </w:pPr>
            <w:r w:rsidRPr="0092668F">
              <w:rPr>
                <w:rFonts w:ascii="Times New Roman" w:hAnsi="Times New Roman" w:cs="Times New Roman"/>
                <w:sz w:val="20"/>
              </w:rPr>
              <w:t>№ 67.СО.01.000.Т.000125.04.13 от 18.04.2013 г.</w:t>
            </w:r>
          </w:p>
        </w:tc>
        <w:tc>
          <w:tcPr>
            <w:tcW w:w="1134" w:type="dxa"/>
          </w:tcPr>
          <w:p w:rsidR="007127F3" w:rsidRPr="0092668F" w:rsidRDefault="007127F3" w:rsidP="00FC07D1">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xml:space="preserve">№ </w:t>
            </w:r>
            <w:r>
              <w:rPr>
                <w:rFonts w:ascii="Times New Roman" w:hAnsi="Times New Roman" w:cs="Times New Roman"/>
                <w:sz w:val="20"/>
              </w:rPr>
              <w:t xml:space="preserve"> </w:t>
            </w:r>
            <w:r w:rsidRPr="0092668F">
              <w:rPr>
                <w:rFonts w:ascii="Times New Roman" w:hAnsi="Times New Roman" w:cs="Times New Roman"/>
                <w:sz w:val="20"/>
              </w:rPr>
              <w:t>(67)-9655-СТОР от 02.10.2020 г.</w:t>
            </w:r>
          </w:p>
        </w:tc>
        <w:tc>
          <w:tcPr>
            <w:tcW w:w="992" w:type="dxa"/>
          </w:tcPr>
          <w:p w:rsidR="007127F3" w:rsidRPr="0092668F" w:rsidRDefault="007127F3" w:rsidP="008C1B14">
            <w:pPr>
              <w:pStyle w:val="ConsPlusNormal0"/>
              <w:ind w:firstLine="0"/>
              <w:jc w:val="center"/>
              <w:rPr>
                <w:rFonts w:ascii="Times New Roman" w:hAnsi="Times New Roman" w:cs="Times New Roman"/>
                <w:sz w:val="20"/>
                <w:highlight w:val="yellow"/>
                <w:lang w:val="en-US"/>
              </w:rPr>
            </w:pPr>
            <w:r w:rsidRPr="0092668F">
              <w:rPr>
                <w:rFonts w:ascii="Times New Roman" w:hAnsi="Times New Roman" w:cs="Times New Roman"/>
                <w:bCs/>
                <w:color w:val="000000"/>
                <w:sz w:val="20"/>
              </w:rPr>
              <w:t>67-00010-3-00592-250914</w:t>
            </w:r>
          </w:p>
        </w:tc>
        <w:tc>
          <w:tcPr>
            <w:tcW w:w="851" w:type="dxa"/>
          </w:tcPr>
          <w:p w:rsidR="007127F3" w:rsidRPr="0092668F" w:rsidRDefault="007127F3" w:rsidP="008C1B14">
            <w:pPr>
              <w:pStyle w:val="ConsPlusNormal0"/>
              <w:ind w:firstLine="0"/>
              <w:jc w:val="center"/>
              <w:rPr>
                <w:rFonts w:ascii="Times New Roman" w:hAnsi="Times New Roman" w:cs="Times New Roman"/>
                <w:bCs/>
                <w:color w:val="000000"/>
                <w:sz w:val="20"/>
              </w:rPr>
            </w:pPr>
            <w:r w:rsidRPr="0092668F">
              <w:rPr>
                <w:rFonts w:ascii="Times New Roman" w:hAnsi="Times New Roman" w:cs="Times New Roman"/>
                <w:bCs/>
                <w:color w:val="000000"/>
                <w:sz w:val="20"/>
              </w:rPr>
              <w:t>67:18:0060302:195</w:t>
            </w:r>
          </w:p>
        </w:tc>
      </w:tr>
      <w:tr w:rsidR="007127F3" w:rsidRPr="00F91DFA" w:rsidTr="008E7A98">
        <w:trPr>
          <w:trHeight w:val="1627"/>
        </w:trPr>
        <w:tc>
          <w:tcPr>
            <w:tcW w:w="568" w:type="dxa"/>
          </w:tcPr>
          <w:p w:rsidR="007127F3" w:rsidRPr="0092668F" w:rsidRDefault="007127F3" w:rsidP="0092668F">
            <w:pPr>
              <w:pStyle w:val="ConsPlusNormal0"/>
              <w:ind w:left="-234" w:firstLine="21"/>
              <w:jc w:val="center"/>
              <w:rPr>
                <w:rFonts w:ascii="Times New Roman" w:hAnsi="Times New Roman" w:cs="Times New Roman"/>
                <w:sz w:val="20"/>
              </w:rPr>
            </w:pPr>
            <w:r w:rsidRPr="0092668F">
              <w:rPr>
                <w:rFonts w:ascii="Times New Roman" w:hAnsi="Times New Roman" w:cs="Times New Roman"/>
                <w:sz w:val="20"/>
              </w:rPr>
              <w:t>2</w:t>
            </w:r>
          </w:p>
        </w:tc>
        <w:tc>
          <w:tcPr>
            <w:tcW w:w="567" w:type="dxa"/>
          </w:tcPr>
          <w:p w:rsidR="007127F3" w:rsidRPr="0092668F" w:rsidRDefault="007127F3" w:rsidP="002A06B6">
            <w:pPr>
              <w:pStyle w:val="ConsPlusNormal0"/>
              <w:ind w:firstLine="0"/>
              <w:jc w:val="center"/>
              <w:rPr>
                <w:rFonts w:ascii="Times New Roman" w:hAnsi="Times New Roman" w:cs="Times New Roman"/>
                <w:sz w:val="20"/>
              </w:rPr>
            </w:pPr>
            <w:r w:rsidRPr="0092668F">
              <w:rPr>
                <w:rFonts w:ascii="Times New Roman" w:hAnsi="Times New Roman" w:cs="Times New Roman"/>
                <w:sz w:val="20"/>
              </w:rPr>
              <w:t>Полигон ТКО</w:t>
            </w:r>
          </w:p>
        </w:tc>
        <w:tc>
          <w:tcPr>
            <w:tcW w:w="1134" w:type="dxa"/>
          </w:tcPr>
          <w:p w:rsidR="007127F3" w:rsidRPr="00F91DFA" w:rsidRDefault="007127F3" w:rsidP="0092668F">
            <w:pPr>
              <w:pStyle w:val="ConsPlusNormal0"/>
              <w:ind w:firstLine="0"/>
              <w:jc w:val="center"/>
              <w:rPr>
                <w:rFonts w:ascii="Times New Roman" w:hAnsi="Times New Roman" w:cs="Times New Roman"/>
                <w:color w:val="000000"/>
                <w:sz w:val="20"/>
                <w:highlight w:val="yellow"/>
                <w:shd w:val="clear" w:color="auto" w:fill="FFFFFF"/>
              </w:rPr>
            </w:pPr>
            <w:r>
              <w:rPr>
                <w:rFonts w:ascii="Times New Roman" w:hAnsi="Times New Roman" w:cs="Times New Roman"/>
                <w:sz w:val="20"/>
              </w:rPr>
              <w:t xml:space="preserve">ООО </w:t>
            </w:r>
            <w:r w:rsidRPr="0092668F">
              <w:rPr>
                <w:rFonts w:ascii="Times New Roman" w:hAnsi="Times New Roman" w:cs="Times New Roman"/>
                <w:color w:val="000000"/>
                <w:sz w:val="20"/>
              </w:rPr>
              <w:t>«</w:t>
            </w:r>
            <w:r>
              <w:rPr>
                <w:rFonts w:ascii="Times New Roman" w:hAnsi="Times New Roman" w:cs="Times New Roman"/>
                <w:color w:val="000000"/>
                <w:sz w:val="20"/>
              </w:rPr>
              <w:t>ЭКО лайн</w:t>
            </w:r>
            <w:r w:rsidRPr="0092668F">
              <w:rPr>
                <w:rFonts w:ascii="Times New Roman" w:hAnsi="Times New Roman" w:cs="Times New Roman"/>
                <w:color w:val="000000"/>
                <w:sz w:val="20"/>
              </w:rPr>
              <w:t>»</w:t>
            </w:r>
          </w:p>
        </w:tc>
        <w:tc>
          <w:tcPr>
            <w:tcW w:w="1559" w:type="dxa"/>
          </w:tcPr>
          <w:p w:rsidR="007127F3" w:rsidRPr="0092668F" w:rsidRDefault="007127F3" w:rsidP="0092668F">
            <w:pPr>
              <w:pStyle w:val="ConsPlusNormal0"/>
              <w:ind w:left="-62" w:right="-62" w:firstLine="0"/>
              <w:jc w:val="center"/>
              <w:rPr>
                <w:rFonts w:ascii="Times New Roman" w:hAnsi="Times New Roman" w:cs="Times New Roman"/>
                <w:sz w:val="20"/>
              </w:rPr>
            </w:pPr>
            <w:r w:rsidRPr="0092668F">
              <w:rPr>
                <w:rFonts w:ascii="Times New Roman" w:hAnsi="Times New Roman" w:cs="Times New Roman"/>
                <w:sz w:val="20"/>
              </w:rPr>
              <w:t>Смоленская обл.,</w:t>
            </w:r>
          </w:p>
          <w:p w:rsidR="007127F3" w:rsidRPr="00F91DFA" w:rsidRDefault="007127F3" w:rsidP="0092668F">
            <w:pPr>
              <w:pStyle w:val="ConsPlusNormal0"/>
              <w:ind w:left="-62" w:right="-62" w:firstLine="0"/>
              <w:jc w:val="center"/>
              <w:rPr>
                <w:rFonts w:ascii="Times New Roman" w:hAnsi="Times New Roman" w:cs="Times New Roman"/>
                <w:sz w:val="20"/>
                <w:highlight w:val="yellow"/>
              </w:rPr>
            </w:pPr>
            <w:r w:rsidRPr="0092668F">
              <w:rPr>
                <w:rFonts w:ascii="Times New Roman" w:hAnsi="Times New Roman" w:cs="Times New Roman"/>
                <w:sz w:val="20"/>
              </w:rPr>
              <w:t xml:space="preserve">Смоленский р-н, </w:t>
            </w:r>
            <w:r>
              <w:rPr>
                <w:rFonts w:ascii="Times New Roman" w:hAnsi="Times New Roman" w:cs="Times New Roman"/>
                <w:sz w:val="20"/>
              </w:rPr>
              <w:t>Стабенское с.п.,</w:t>
            </w:r>
            <w:r w:rsidRPr="0092668F">
              <w:rPr>
                <w:rFonts w:ascii="Times New Roman" w:hAnsi="Times New Roman" w:cs="Times New Roman"/>
                <w:sz w:val="20"/>
              </w:rPr>
              <w:t xml:space="preserve"> </w:t>
            </w:r>
            <w:r>
              <w:rPr>
                <w:rFonts w:ascii="Times New Roman" w:hAnsi="Times New Roman" w:cs="Times New Roman"/>
                <w:sz w:val="20"/>
              </w:rPr>
              <w:t>восточнее  д. Щитники</w:t>
            </w:r>
            <w:r w:rsidRPr="0092668F">
              <w:rPr>
                <w:rFonts w:ascii="Times New Roman" w:hAnsi="Times New Roman" w:cs="Times New Roman"/>
                <w:sz w:val="20"/>
              </w:rPr>
              <w:t xml:space="preserve"> на расстоянии </w:t>
            </w:r>
            <w:r>
              <w:rPr>
                <w:rFonts w:ascii="Times New Roman" w:hAnsi="Times New Roman" w:cs="Times New Roman"/>
                <w:sz w:val="20"/>
              </w:rPr>
              <w:t xml:space="preserve">300 </w:t>
            </w:r>
            <w:r w:rsidRPr="0092668F">
              <w:rPr>
                <w:rFonts w:ascii="Times New Roman" w:hAnsi="Times New Roman" w:cs="Times New Roman"/>
                <w:sz w:val="20"/>
              </w:rPr>
              <w:t>м</w:t>
            </w:r>
            <w:r>
              <w:rPr>
                <w:rFonts w:ascii="Times New Roman" w:hAnsi="Times New Roman" w:cs="Times New Roman"/>
                <w:sz w:val="20"/>
              </w:rPr>
              <w:t>.</w:t>
            </w:r>
            <w:r w:rsidRPr="0092668F">
              <w:rPr>
                <w:rFonts w:ascii="Times New Roman" w:hAnsi="Times New Roman" w:cs="Times New Roman"/>
                <w:sz w:val="20"/>
              </w:rPr>
              <w:t xml:space="preserve"> (ближайший населенный пункт д. </w:t>
            </w:r>
            <w:r>
              <w:rPr>
                <w:rFonts w:ascii="Times New Roman" w:hAnsi="Times New Roman" w:cs="Times New Roman"/>
                <w:sz w:val="20"/>
              </w:rPr>
              <w:t>Щитники</w:t>
            </w:r>
            <w:r w:rsidRPr="0092668F">
              <w:rPr>
                <w:rFonts w:ascii="Times New Roman" w:hAnsi="Times New Roman" w:cs="Times New Roman"/>
                <w:sz w:val="20"/>
              </w:rPr>
              <w:t>)</w:t>
            </w:r>
          </w:p>
        </w:tc>
        <w:tc>
          <w:tcPr>
            <w:tcW w:w="1134" w:type="dxa"/>
          </w:tcPr>
          <w:p w:rsidR="007127F3" w:rsidRPr="0092668F" w:rsidRDefault="007127F3" w:rsidP="0092668F">
            <w:pPr>
              <w:pStyle w:val="ConsPlusNormal0"/>
              <w:ind w:firstLine="0"/>
              <w:jc w:val="center"/>
              <w:rPr>
                <w:rFonts w:ascii="Times New Roman" w:hAnsi="Times New Roman" w:cs="Times New Roman"/>
                <w:sz w:val="20"/>
              </w:rPr>
            </w:pPr>
            <w:r w:rsidRPr="0092668F">
              <w:rPr>
                <w:rFonts w:ascii="Times New Roman" w:hAnsi="Times New Roman" w:cs="Times New Roman"/>
                <w:sz w:val="20"/>
              </w:rPr>
              <w:t>54.</w:t>
            </w:r>
            <w:r>
              <w:rPr>
                <w:rFonts w:ascii="Times New Roman" w:hAnsi="Times New Roman" w:cs="Times New Roman"/>
                <w:sz w:val="20"/>
              </w:rPr>
              <w:t>923699</w:t>
            </w:r>
            <w:r w:rsidRPr="0092668F">
              <w:rPr>
                <w:rFonts w:ascii="Times New Roman" w:hAnsi="Times New Roman" w:cs="Times New Roman"/>
                <w:sz w:val="20"/>
              </w:rPr>
              <w:t>,</w:t>
            </w:r>
          </w:p>
          <w:p w:rsidR="007127F3" w:rsidRPr="00F91DFA" w:rsidRDefault="007127F3" w:rsidP="0092668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32.</w:t>
            </w:r>
            <w:r>
              <w:rPr>
                <w:rFonts w:ascii="Times New Roman" w:hAnsi="Times New Roman" w:cs="Times New Roman"/>
                <w:sz w:val="20"/>
              </w:rPr>
              <w:t>069537</w:t>
            </w:r>
          </w:p>
        </w:tc>
        <w:tc>
          <w:tcPr>
            <w:tcW w:w="851" w:type="dxa"/>
          </w:tcPr>
          <w:p w:rsidR="007127F3" w:rsidRPr="00F91DFA" w:rsidRDefault="007127F3" w:rsidP="00327E0F">
            <w:pPr>
              <w:pStyle w:val="ConsPlusNormal0"/>
              <w:ind w:hanging="62"/>
              <w:jc w:val="center"/>
              <w:rPr>
                <w:rFonts w:ascii="Times New Roman" w:hAnsi="Times New Roman" w:cs="Times New Roman"/>
                <w:sz w:val="20"/>
                <w:highlight w:val="yellow"/>
              </w:rPr>
            </w:pPr>
            <w:r w:rsidRPr="0092668F">
              <w:rPr>
                <w:rFonts w:ascii="Times New Roman" w:hAnsi="Times New Roman" w:cs="Times New Roman"/>
                <w:sz w:val="20"/>
              </w:rPr>
              <w:t>2016 г.</w:t>
            </w:r>
          </w:p>
        </w:tc>
        <w:tc>
          <w:tcPr>
            <w:tcW w:w="850" w:type="dxa"/>
          </w:tcPr>
          <w:p w:rsidR="007127F3" w:rsidRPr="00F91DFA" w:rsidRDefault="007127F3" w:rsidP="00FC07D1">
            <w:pPr>
              <w:pStyle w:val="ConsPlusNormal0"/>
              <w:ind w:left="-62" w:firstLine="0"/>
              <w:jc w:val="center"/>
              <w:rPr>
                <w:rFonts w:ascii="Times New Roman" w:hAnsi="Times New Roman" w:cs="Times New Roman"/>
                <w:sz w:val="20"/>
                <w:highlight w:val="yellow"/>
              </w:rPr>
            </w:pPr>
            <w:r w:rsidRPr="0092668F">
              <w:rPr>
                <w:rFonts w:ascii="Times New Roman" w:hAnsi="Times New Roman" w:cs="Times New Roman"/>
                <w:sz w:val="20"/>
              </w:rPr>
              <w:t>92992</w:t>
            </w:r>
          </w:p>
        </w:tc>
        <w:tc>
          <w:tcPr>
            <w:tcW w:w="992" w:type="dxa"/>
          </w:tcPr>
          <w:p w:rsidR="007127F3" w:rsidRPr="0092668F" w:rsidRDefault="007127F3" w:rsidP="00FC07D1">
            <w:pPr>
              <w:pStyle w:val="ConsPlusNormal0"/>
              <w:ind w:left="-31" w:right="-62" w:hanging="20"/>
              <w:jc w:val="center"/>
              <w:rPr>
                <w:rFonts w:ascii="Times New Roman" w:hAnsi="Times New Roman" w:cs="Times New Roman"/>
                <w:sz w:val="20"/>
              </w:rPr>
            </w:pPr>
            <w:r w:rsidRPr="0092668F">
              <w:rPr>
                <w:rFonts w:ascii="Times New Roman" w:hAnsi="Times New Roman" w:cs="Times New Roman"/>
                <w:sz w:val="20"/>
              </w:rPr>
              <w:t>15996</w:t>
            </w:r>
          </w:p>
        </w:tc>
        <w:tc>
          <w:tcPr>
            <w:tcW w:w="851" w:type="dxa"/>
          </w:tcPr>
          <w:p w:rsidR="007127F3" w:rsidRPr="0092668F" w:rsidRDefault="007127F3" w:rsidP="00327E0F">
            <w:pPr>
              <w:pStyle w:val="ConsPlusNormal0"/>
              <w:ind w:left="-62" w:firstLine="0"/>
              <w:jc w:val="center"/>
              <w:rPr>
                <w:rFonts w:ascii="Times New Roman" w:hAnsi="Times New Roman" w:cs="Times New Roman"/>
                <w:sz w:val="20"/>
              </w:rPr>
            </w:pPr>
            <w:r w:rsidRPr="0092668F">
              <w:rPr>
                <w:rFonts w:ascii="Times New Roman" w:hAnsi="Times New Roman" w:cs="Times New Roman"/>
                <w:sz w:val="20"/>
              </w:rPr>
              <w:t>15996</w:t>
            </w:r>
          </w:p>
        </w:tc>
        <w:tc>
          <w:tcPr>
            <w:tcW w:w="850" w:type="dxa"/>
          </w:tcPr>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110608</w:t>
            </w:r>
          </w:p>
        </w:tc>
        <w:tc>
          <w:tcPr>
            <w:tcW w:w="709" w:type="dxa"/>
          </w:tcPr>
          <w:p w:rsidR="007127F3" w:rsidRPr="00F91DFA" w:rsidRDefault="007127F3" w:rsidP="00327E0F">
            <w:pPr>
              <w:pStyle w:val="ConsPlusNormal0"/>
              <w:ind w:hanging="62"/>
              <w:jc w:val="center"/>
              <w:rPr>
                <w:rFonts w:ascii="Times New Roman" w:hAnsi="Times New Roman" w:cs="Times New Roman"/>
                <w:sz w:val="20"/>
                <w:highlight w:val="yellow"/>
              </w:rPr>
            </w:pPr>
            <w:r w:rsidRPr="0092668F">
              <w:rPr>
                <w:rFonts w:ascii="Times New Roman" w:hAnsi="Times New Roman" w:cs="Times New Roman"/>
                <w:sz w:val="20"/>
              </w:rPr>
              <w:t>17616</w:t>
            </w:r>
          </w:p>
        </w:tc>
        <w:tc>
          <w:tcPr>
            <w:tcW w:w="567" w:type="dxa"/>
          </w:tcPr>
          <w:p w:rsidR="007127F3" w:rsidRPr="0092668F" w:rsidRDefault="008E7A98" w:rsidP="00327E0F">
            <w:pPr>
              <w:pStyle w:val="ConsPlusNormal0"/>
              <w:ind w:firstLine="0"/>
              <w:jc w:val="center"/>
              <w:rPr>
                <w:rFonts w:ascii="Times New Roman" w:hAnsi="Times New Roman" w:cs="Times New Roman"/>
                <w:sz w:val="20"/>
              </w:rPr>
            </w:pPr>
            <w:r>
              <w:rPr>
                <w:rFonts w:ascii="Times New Roman" w:hAnsi="Times New Roman" w:cs="Times New Roman"/>
                <w:sz w:val="20"/>
              </w:rPr>
              <w:t>3,4</w:t>
            </w:r>
          </w:p>
        </w:tc>
        <w:tc>
          <w:tcPr>
            <w:tcW w:w="1134" w:type="dxa"/>
          </w:tcPr>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w:t>
            </w:r>
            <w:r>
              <w:rPr>
                <w:rFonts w:ascii="Times New Roman" w:hAnsi="Times New Roman" w:cs="Times New Roman"/>
                <w:sz w:val="20"/>
              </w:rPr>
              <w:t xml:space="preserve"> 67-1-5-02-02-10 от 02.09.2010 г.</w:t>
            </w:r>
          </w:p>
        </w:tc>
        <w:tc>
          <w:tcPr>
            <w:tcW w:w="1134" w:type="dxa"/>
          </w:tcPr>
          <w:p w:rsidR="007127F3" w:rsidRPr="00F91DFA" w:rsidRDefault="007127F3" w:rsidP="0092668F">
            <w:pPr>
              <w:pStyle w:val="ConsPlusNormal0"/>
              <w:ind w:left="-62" w:right="-62" w:firstLine="0"/>
              <w:jc w:val="center"/>
              <w:rPr>
                <w:rFonts w:ascii="Times New Roman" w:hAnsi="Times New Roman" w:cs="Times New Roman"/>
                <w:sz w:val="20"/>
                <w:highlight w:val="yellow"/>
              </w:rPr>
            </w:pPr>
            <w:r w:rsidRPr="0092668F">
              <w:rPr>
                <w:rFonts w:ascii="Times New Roman" w:hAnsi="Times New Roman" w:cs="Times New Roman"/>
                <w:sz w:val="20"/>
              </w:rPr>
              <w:t>№ 67.СО.01.000.Т.000</w:t>
            </w:r>
            <w:r>
              <w:rPr>
                <w:rFonts w:ascii="Times New Roman" w:hAnsi="Times New Roman" w:cs="Times New Roman"/>
                <w:sz w:val="20"/>
              </w:rPr>
              <w:t>390</w:t>
            </w:r>
            <w:r w:rsidRPr="0092668F">
              <w:rPr>
                <w:rFonts w:ascii="Times New Roman" w:hAnsi="Times New Roman" w:cs="Times New Roman"/>
                <w:sz w:val="20"/>
              </w:rPr>
              <w:t>.0</w:t>
            </w:r>
            <w:r>
              <w:rPr>
                <w:rFonts w:ascii="Times New Roman" w:hAnsi="Times New Roman" w:cs="Times New Roman"/>
                <w:sz w:val="20"/>
              </w:rPr>
              <w:t>8</w:t>
            </w:r>
            <w:r w:rsidRPr="0092668F">
              <w:rPr>
                <w:rFonts w:ascii="Times New Roman" w:hAnsi="Times New Roman" w:cs="Times New Roman"/>
                <w:sz w:val="20"/>
              </w:rPr>
              <w:t>.1</w:t>
            </w:r>
            <w:r>
              <w:rPr>
                <w:rFonts w:ascii="Times New Roman" w:hAnsi="Times New Roman" w:cs="Times New Roman"/>
                <w:sz w:val="20"/>
              </w:rPr>
              <w:t>4</w:t>
            </w:r>
            <w:r w:rsidRPr="0092668F">
              <w:rPr>
                <w:rFonts w:ascii="Times New Roman" w:hAnsi="Times New Roman" w:cs="Times New Roman"/>
                <w:sz w:val="20"/>
              </w:rPr>
              <w:t xml:space="preserve"> от </w:t>
            </w:r>
            <w:r>
              <w:rPr>
                <w:rFonts w:ascii="Times New Roman" w:hAnsi="Times New Roman" w:cs="Times New Roman"/>
                <w:sz w:val="20"/>
              </w:rPr>
              <w:t>14</w:t>
            </w:r>
            <w:r w:rsidRPr="0092668F">
              <w:rPr>
                <w:rFonts w:ascii="Times New Roman" w:hAnsi="Times New Roman" w:cs="Times New Roman"/>
                <w:sz w:val="20"/>
              </w:rPr>
              <w:t>.0</w:t>
            </w:r>
            <w:r>
              <w:rPr>
                <w:rFonts w:ascii="Times New Roman" w:hAnsi="Times New Roman" w:cs="Times New Roman"/>
                <w:sz w:val="20"/>
              </w:rPr>
              <w:t>8</w:t>
            </w:r>
            <w:r w:rsidRPr="0092668F">
              <w:rPr>
                <w:rFonts w:ascii="Times New Roman" w:hAnsi="Times New Roman" w:cs="Times New Roman"/>
                <w:sz w:val="20"/>
              </w:rPr>
              <w:t>.201</w:t>
            </w:r>
            <w:r>
              <w:rPr>
                <w:rFonts w:ascii="Times New Roman" w:hAnsi="Times New Roman" w:cs="Times New Roman"/>
                <w:sz w:val="20"/>
              </w:rPr>
              <w:t>4</w:t>
            </w:r>
            <w:r w:rsidRPr="0092668F">
              <w:rPr>
                <w:rFonts w:ascii="Times New Roman" w:hAnsi="Times New Roman" w:cs="Times New Roman"/>
                <w:sz w:val="20"/>
              </w:rPr>
              <w:t xml:space="preserve"> г.</w:t>
            </w:r>
          </w:p>
        </w:tc>
        <w:tc>
          <w:tcPr>
            <w:tcW w:w="1134" w:type="dxa"/>
          </w:tcPr>
          <w:p w:rsidR="007127F3" w:rsidRPr="00F91DFA" w:rsidRDefault="007127F3" w:rsidP="0092668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xml:space="preserve">№ </w:t>
            </w:r>
            <w:r>
              <w:rPr>
                <w:rFonts w:ascii="Times New Roman" w:hAnsi="Times New Roman" w:cs="Times New Roman"/>
                <w:sz w:val="20"/>
              </w:rPr>
              <w:t xml:space="preserve"> 06710 от 25.12.2015 г.</w:t>
            </w:r>
          </w:p>
        </w:tc>
        <w:tc>
          <w:tcPr>
            <w:tcW w:w="992" w:type="dxa"/>
          </w:tcPr>
          <w:p w:rsidR="007127F3" w:rsidRPr="0092668F" w:rsidRDefault="007127F3" w:rsidP="008C1B14">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bCs/>
                <w:color w:val="000000"/>
                <w:sz w:val="20"/>
              </w:rPr>
              <w:t>67-00026-3-00168-070416</w:t>
            </w:r>
          </w:p>
        </w:tc>
        <w:tc>
          <w:tcPr>
            <w:tcW w:w="851" w:type="dxa"/>
          </w:tcPr>
          <w:p w:rsidR="007127F3" w:rsidRPr="0092668F" w:rsidRDefault="007127F3" w:rsidP="008C1B14">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bCs/>
                <w:color w:val="000000"/>
                <w:sz w:val="20"/>
              </w:rPr>
              <w:t>67:18:0030101:905</w:t>
            </w:r>
          </w:p>
        </w:tc>
      </w:tr>
    </w:tbl>
    <w:p w:rsidR="002A06B6" w:rsidRPr="00F91DFA" w:rsidRDefault="002A06B6" w:rsidP="002A06B6">
      <w:pPr>
        <w:pStyle w:val="afffc"/>
        <w:ind w:left="568"/>
        <w:jc w:val="center"/>
        <w:rPr>
          <w:b/>
          <w:sz w:val="20"/>
          <w:szCs w:val="20"/>
          <w:highlight w:val="yellow"/>
        </w:rPr>
      </w:pPr>
    </w:p>
    <w:p w:rsidR="002A06B6" w:rsidRPr="00F91DFA" w:rsidRDefault="002A06B6" w:rsidP="002A06B6">
      <w:pPr>
        <w:pStyle w:val="afffc"/>
        <w:ind w:left="568"/>
        <w:jc w:val="center"/>
        <w:rPr>
          <w:rStyle w:val="FontStyle118"/>
          <w:sz w:val="24"/>
          <w:szCs w:val="24"/>
        </w:rPr>
      </w:pPr>
    </w:p>
    <w:p w:rsidR="00FC07D1" w:rsidRPr="00F91DFA" w:rsidRDefault="00FC07D1" w:rsidP="008F42EA">
      <w:pPr>
        <w:pStyle w:val="a3"/>
        <w:spacing w:before="0" w:after="0"/>
        <w:ind w:left="-284"/>
        <w:rPr>
          <w:bCs/>
          <w:color w:val="000000"/>
          <w:highlight w:val="yellow"/>
        </w:rPr>
        <w:sectPr w:rsidR="00FC07D1" w:rsidRPr="00F91DFA" w:rsidSect="00FC07D1">
          <w:pgSz w:w="16838" w:h="11906" w:orient="landscape"/>
          <w:pgMar w:top="1418" w:right="1134" w:bottom="709" w:left="1134" w:header="709" w:footer="709" w:gutter="0"/>
          <w:cols w:space="720"/>
          <w:formProt w:val="0"/>
          <w:docGrid w:linePitch="360"/>
        </w:sectPr>
      </w:pPr>
    </w:p>
    <w:p w:rsidR="003C0250" w:rsidRPr="00FD4A76" w:rsidRDefault="00A10713" w:rsidP="00D46D7C">
      <w:pPr>
        <w:pStyle w:val="21"/>
        <w:spacing w:line="240" w:lineRule="auto"/>
        <w:ind w:left="-284" w:firstLine="567"/>
      </w:pPr>
      <w:bookmarkStart w:id="53" w:name="_Toc109919839"/>
      <w:r w:rsidRPr="00FD4A76">
        <w:rPr>
          <w:color w:val="000000"/>
        </w:rPr>
        <w:lastRenderedPageBreak/>
        <w:t>2.1</w:t>
      </w:r>
      <w:r w:rsidR="007C642C" w:rsidRPr="00FD4A76">
        <w:rPr>
          <w:color w:val="000000"/>
        </w:rPr>
        <w:t>1</w:t>
      </w:r>
      <w:r w:rsidRPr="00FD4A76">
        <w:rPr>
          <w:color w:val="000000"/>
        </w:rPr>
        <w:t xml:space="preserve"> Экологическое состояние территории</w:t>
      </w:r>
      <w:bookmarkEnd w:id="53"/>
    </w:p>
    <w:p w:rsidR="00FD4A76" w:rsidRPr="00FD4A76" w:rsidRDefault="00FD4A76" w:rsidP="00D46D7C">
      <w:pPr>
        <w:pStyle w:val="afffffffff8"/>
        <w:spacing w:line="240" w:lineRule="auto"/>
        <w:ind w:left="-284" w:firstLine="567"/>
        <w:rPr>
          <w:sz w:val="24"/>
          <w:szCs w:val="24"/>
        </w:rPr>
      </w:pPr>
      <w:r w:rsidRPr="00FD4A76">
        <w:rPr>
          <w:sz w:val="24"/>
          <w:szCs w:val="24"/>
        </w:rPr>
        <w:t xml:space="preserve"> Анализ санитарно-экологического состояния природной среды проводится в целях оценки территории Вязгинского сельского поселения с точки зрения пригодности для развития селите</w:t>
      </w:r>
      <w:r w:rsidRPr="00FD4A76">
        <w:rPr>
          <w:sz w:val="24"/>
          <w:szCs w:val="24"/>
        </w:rPr>
        <w:t>б</w:t>
      </w:r>
      <w:r w:rsidRPr="00FD4A76">
        <w:rPr>
          <w:sz w:val="24"/>
          <w:szCs w:val="24"/>
        </w:rPr>
        <w:t>ной функции, а также для осуществления хозяйственной деятельности, учитывая право жителей на создание и поддержание комфортных условий проживания в экологически безопасной и комфортной среде.</w:t>
      </w:r>
    </w:p>
    <w:p w:rsidR="00FD4A76" w:rsidRPr="00FD4A76" w:rsidRDefault="00FD4A76" w:rsidP="00D46D7C">
      <w:pPr>
        <w:pStyle w:val="afffffffff8"/>
        <w:spacing w:line="240" w:lineRule="auto"/>
        <w:ind w:left="-284" w:firstLine="567"/>
        <w:rPr>
          <w:sz w:val="24"/>
          <w:szCs w:val="24"/>
        </w:rPr>
      </w:pPr>
      <w:r w:rsidRPr="00FD4A76">
        <w:rPr>
          <w:sz w:val="24"/>
          <w:szCs w:val="24"/>
        </w:rPr>
        <w:t>Вопросы охраны природы являются актуальными при решении экономического и социал</w:t>
      </w:r>
      <w:r w:rsidRPr="00FD4A76">
        <w:rPr>
          <w:sz w:val="24"/>
          <w:szCs w:val="24"/>
        </w:rPr>
        <w:t>ь</w:t>
      </w:r>
      <w:r w:rsidRPr="00FD4A76">
        <w:rPr>
          <w:sz w:val="24"/>
          <w:szCs w:val="24"/>
        </w:rPr>
        <w:t>ного развития территории.</w:t>
      </w:r>
    </w:p>
    <w:p w:rsidR="00FD4A76" w:rsidRPr="00FD4A76" w:rsidRDefault="00FD4A76" w:rsidP="00D46D7C">
      <w:pPr>
        <w:pStyle w:val="afffffffff8"/>
        <w:spacing w:line="240" w:lineRule="auto"/>
        <w:ind w:left="-284" w:firstLine="567"/>
        <w:rPr>
          <w:sz w:val="24"/>
          <w:szCs w:val="24"/>
        </w:rPr>
      </w:pPr>
      <w:r w:rsidRPr="00FD4A76">
        <w:rPr>
          <w:sz w:val="24"/>
          <w:szCs w:val="24"/>
        </w:rPr>
        <w:t>Охрана окружающей среды – это комплекс мероприятий, направленных на предотвращение ее загрязнения и рациональное использование природных ресурсов.</w:t>
      </w:r>
    </w:p>
    <w:p w:rsidR="003C0250" w:rsidRPr="00F91DFA" w:rsidRDefault="003C0250" w:rsidP="00D46D7C">
      <w:pPr>
        <w:pStyle w:val="a3"/>
        <w:spacing w:before="0" w:after="0"/>
        <w:ind w:left="-284"/>
        <w:rPr>
          <w:highlight w:val="yellow"/>
        </w:rPr>
      </w:pPr>
    </w:p>
    <w:p w:rsidR="003C0250" w:rsidRPr="00736908" w:rsidRDefault="00A10713" w:rsidP="00D46D7C">
      <w:pPr>
        <w:pStyle w:val="31"/>
        <w:spacing w:before="0" w:after="0"/>
        <w:ind w:left="-284" w:firstLine="567"/>
      </w:pPr>
      <w:bookmarkStart w:id="54" w:name="_Toc109919840"/>
      <w:bookmarkStart w:id="55" w:name="_Toc278460959"/>
      <w:r w:rsidRPr="00736908">
        <w:rPr>
          <w:color w:val="000000"/>
          <w:sz w:val="24"/>
          <w:szCs w:val="24"/>
        </w:rPr>
        <w:t>2.1</w:t>
      </w:r>
      <w:r w:rsidR="007C642C" w:rsidRPr="00736908">
        <w:rPr>
          <w:color w:val="000000"/>
          <w:sz w:val="24"/>
          <w:szCs w:val="24"/>
        </w:rPr>
        <w:t>1</w:t>
      </w:r>
      <w:r w:rsidRPr="00736908">
        <w:rPr>
          <w:color w:val="000000"/>
          <w:sz w:val="24"/>
          <w:szCs w:val="24"/>
        </w:rPr>
        <w:t>.1 Атмосферный воздух</w:t>
      </w:r>
      <w:bookmarkEnd w:id="54"/>
      <w:bookmarkEnd w:id="55"/>
    </w:p>
    <w:p w:rsidR="003C0250" w:rsidRPr="003F266A" w:rsidRDefault="00A10713" w:rsidP="00D46D7C">
      <w:pPr>
        <w:pStyle w:val="a3"/>
        <w:spacing w:before="0" w:after="0"/>
        <w:ind w:left="-284"/>
      </w:pPr>
      <w:r w:rsidRPr="003F266A">
        <w:rPr>
          <w:color w:val="000000"/>
        </w:rPr>
        <w:t xml:space="preserve">Состояние воздушного бассейна является одним из основных экологических факторов, определяющих экологическую ситуацию и условия проживания населения.                </w:t>
      </w:r>
    </w:p>
    <w:p w:rsidR="003C0250" w:rsidRPr="003F266A" w:rsidRDefault="00A10713" w:rsidP="00D46D7C">
      <w:pPr>
        <w:pStyle w:val="a3"/>
        <w:spacing w:before="0" w:after="0"/>
        <w:ind w:left="-284"/>
        <w:rPr>
          <w:color w:val="000000"/>
        </w:rPr>
      </w:pPr>
      <w:r w:rsidRPr="003F266A">
        <w:rPr>
          <w:color w:val="000000"/>
        </w:rPr>
        <w:t>Уровень загрязнения атмосферного воздуха на территории обусловлен антропогенной нагрузкой на атмосферу, связанной с эксплуатацией автотранспортных средств, объектов электроэнергетики, агропромышленного комплекса</w:t>
      </w:r>
      <w:r w:rsidR="00736908" w:rsidRPr="003F266A">
        <w:rPr>
          <w:color w:val="000000"/>
        </w:rPr>
        <w:t>.</w:t>
      </w:r>
      <w:r w:rsidRPr="003F266A">
        <w:rPr>
          <w:color w:val="000000"/>
        </w:rPr>
        <w:t xml:space="preserve"> </w:t>
      </w:r>
    </w:p>
    <w:p w:rsidR="003C0250" w:rsidRPr="003F266A" w:rsidRDefault="00A10713" w:rsidP="00D46D7C">
      <w:pPr>
        <w:pStyle w:val="a3"/>
        <w:spacing w:before="0" w:after="0"/>
        <w:ind w:left="-284"/>
      </w:pPr>
      <w:r w:rsidRPr="003F266A">
        <w:rPr>
          <w:color w:val="000000"/>
        </w:rPr>
        <w:t>Загрязнение воздушного бассейна муниципального образования происходит в результате поступления в него:</w:t>
      </w:r>
    </w:p>
    <w:p w:rsidR="003C0250" w:rsidRPr="003F266A" w:rsidRDefault="00A10713" w:rsidP="00D46D7C">
      <w:pPr>
        <w:pStyle w:val="afffc"/>
        <w:numPr>
          <w:ilvl w:val="0"/>
          <w:numId w:val="1"/>
        </w:numPr>
        <w:ind w:left="-284"/>
      </w:pPr>
      <w:r w:rsidRPr="003F266A">
        <w:rPr>
          <w:color w:val="000000"/>
        </w:rPr>
        <w:t>продуктов сгорания топлива в котельных;</w:t>
      </w:r>
    </w:p>
    <w:p w:rsidR="003C0250" w:rsidRPr="003F266A" w:rsidRDefault="00A10713" w:rsidP="00D46D7C">
      <w:pPr>
        <w:pStyle w:val="afffc"/>
        <w:numPr>
          <w:ilvl w:val="0"/>
          <w:numId w:val="1"/>
        </w:numPr>
        <w:ind w:left="-284"/>
      </w:pPr>
      <w:r w:rsidRPr="003F266A">
        <w:rPr>
          <w:color w:val="000000"/>
        </w:rPr>
        <w:t>выбросов газообразных и взвешенных веществ от различных производств;</w:t>
      </w:r>
    </w:p>
    <w:p w:rsidR="003C0250" w:rsidRPr="003F266A" w:rsidRDefault="00A10713" w:rsidP="00D46D7C">
      <w:pPr>
        <w:pStyle w:val="afffc"/>
        <w:numPr>
          <w:ilvl w:val="0"/>
          <w:numId w:val="1"/>
        </w:numPr>
        <w:ind w:left="-284"/>
      </w:pPr>
      <w:r w:rsidRPr="003F266A">
        <w:rPr>
          <w:color w:val="000000"/>
        </w:rPr>
        <w:t>выхлопных газов автомобильного транспорта;</w:t>
      </w:r>
    </w:p>
    <w:p w:rsidR="003C0250" w:rsidRPr="003F266A" w:rsidRDefault="00A10713" w:rsidP="00D46D7C">
      <w:pPr>
        <w:pStyle w:val="afffc"/>
        <w:numPr>
          <w:ilvl w:val="0"/>
          <w:numId w:val="1"/>
        </w:numPr>
        <w:ind w:left="-284"/>
      </w:pPr>
      <w:r w:rsidRPr="003F266A">
        <w:rPr>
          <w:color w:val="000000"/>
        </w:rPr>
        <w:t>испарений из емкостей для хранения химических веществ и топлива;</w:t>
      </w:r>
    </w:p>
    <w:p w:rsidR="003C0250" w:rsidRPr="003F266A" w:rsidRDefault="00A10713" w:rsidP="00D46D7C">
      <w:pPr>
        <w:pStyle w:val="afffc"/>
        <w:numPr>
          <w:ilvl w:val="0"/>
          <w:numId w:val="1"/>
        </w:numPr>
        <w:ind w:left="-284"/>
      </w:pPr>
      <w:r w:rsidRPr="003F266A">
        <w:rPr>
          <w:color w:val="000000"/>
        </w:rPr>
        <w:t>пыли с поверхности карьеров, отвалов, из узлов погрузки, разгрузки и сортировки строительных материалов, топлива, зерна и т.п.</w:t>
      </w:r>
    </w:p>
    <w:p w:rsidR="003C0250" w:rsidRDefault="00A10713" w:rsidP="00D46D7C">
      <w:pPr>
        <w:pStyle w:val="a3"/>
        <w:spacing w:before="0" w:after="0"/>
        <w:ind w:left="-284"/>
        <w:rPr>
          <w:color w:val="000000"/>
        </w:rPr>
      </w:pPr>
      <w:r w:rsidRPr="003F266A">
        <w:rPr>
          <w:color w:val="000000"/>
        </w:rPr>
        <w:t>В результате увеличивается загрязненность воздуха, меняется температурно-влажностный режим воздушного бассейна, возникают моросящие осадки, туманы, увеличивается облачность, уменьшаются освещенность и инсоляционные параметры территории, зимой интенсифицируются гололедные явления.</w:t>
      </w:r>
    </w:p>
    <w:p w:rsidR="0013300E" w:rsidRPr="00AA3179" w:rsidRDefault="0013300E" w:rsidP="00D46D7C">
      <w:pPr>
        <w:pStyle w:val="afffffffff8"/>
        <w:spacing w:line="240" w:lineRule="auto"/>
        <w:ind w:left="-284" w:firstLine="567"/>
        <w:rPr>
          <w:sz w:val="24"/>
        </w:rPr>
      </w:pPr>
      <w:r w:rsidRPr="00AA3179">
        <w:rPr>
          <w:sz w:val="24"/>
          <w:szCs w:val="24"/>
        </w:rPr>
        <w:t>Основным источником загрязнения атмосферного воздуха является автотранспорт – на него приходится около 70% общего валового выброса загрязняющих веществ. В отработанных газах автомобилей содержится около 200 наименований загрязняющих веществ, большинство из которых токсичны. Среди вредных веществ, выбрасываемых карбюраторными автомобилями в окружающую природную среду, наибольшее количество приходится на оксид углерода, углев</w:t>
      </w:r>
      <w:r w:rsidRPr="00AA3179">
        <w:rPr>
          <w:sz w:val="24"/>
          <w:szCs w:val="24"/>
        </w:rPr>
        <w:t>о</w:t>
      </w:r>
      <w:r w:rsidRPr="00AA3179">
        <w:rPr>
          <w:sz w:val="24"/>
          <w:szCs w:val="24"/>
        </w:rPr>
        <w:t>дороды, оксид азота, соединения свинца; в отработавших газах дизельного автотранспорта с</w:t>
      </w:r>
      <w:r w:rsidRPr="00AA3179">
        <w:rPr>
          <w:sz w:val="24"/>
          <w:szCs w:val="24"/>
        </w:rPr>
        <w:t>о</w:t>
      </w:r>
      <w:r w:rsidRPr="00AA3179">
        <w:rPr>
          <w:sz w:val="24"/>
          <w:szCs w:val="24"/>
        </w:rPr>
        <w:t xml:space="preserve">держатся: углеводороды, оксиды азота, сажа, формальдегиды. </w:t>
      </w:r>
      <w:r w:rsidRPr="00AA3179">
        <w:rPr>
          <w:sz w:val="24"/>
        </w:rPr>
        <w:t xml:space="preserve">Учитывая возрастающий уровень автомобилизации населения, увеличение интенсивности движения автотранспорта </w:t>
      </w:r>
      <w:r w:rsidRPr="00AA3179">
        <w:rPr>
          <w:sz w:val="24"/>
          <w:szCs w:val="24"/>
        </w:rPr>
        <w:t>следует</w:t>
      </w:r>
      <w:r w:rsidRPr="00AA3179">
        <w:rPr>
          <w:sz w:val="24"/>
        </w:rPr>
        <w:t xml:space="preserve"> уд</w:t>
      </w:r>
      <w:r w:rsidRPr="00AA3179">
        <w:rPr>
          <w:sz w:val="24"/>
        </w:rPr>
        <w:t>е</w:t>
      </w:r>
      <w:r w:rsidRPr="00AA3179">
        <w:rPr>
          <w:sz w:val="24"/>
        </w:rPr>
        <w:t>лить особое внимание вопросу охраны атмосферного воздуха от загрязнений. Для уменьшения вредного воздействия выбросов автотранспорта вдоль автомобильных дорог должны создаваться специальные защитные насаждения.</w:t>
      </w:r>
    </w:p>
    <w:p w:rsidR="003C0250" w:rsidRPr="003F266A" w:rsidRDefault="00A10713" w:rsidP="00D46D7C">
      <w:pPr>
        <w:pStyle w:val="a3"/>
        <w:spacing w:before="0" w:after="0"/>
        <w:ind w:left="-284"/>
      </w:pPr>
      <w:r w:rsidRPr="003F266A">
        <w:rPr>
          <w:color w:val="000000"/>
        </w:rPr>
        <w:t xml:space="preserve">Сельскохозяйственные предприятия производят в процессе своей деятельности выброс в атмосферу железа оксид, марганец и его соединения, азота диоксид, аммиак, сажа, серы диоксид, сероводород, углерода оксид, ксилол, бензапирен, фенол, пропаналь, кислота валериановая, метилмеркаптан, смесь природных меркаптанов, этилмеркаптан, диметиламин, керосин, уайт-спирит, взвешенные вещества, пыль костной муки, пыль зерновая, пыль меховая, специфических веществ от процессов утилизации отходов. Наибольшее воздействие на качество атмосферного воздуха оказывают фенол, метилмеркаптан, этилмеркаптан (фермы). </w:t>
      </w:r>
    </w:p>
    <w:p w:rsidR="003C0250" w:rsidRPr="003F266A" w:rsidRDefault="00A10713" w:rsidP="00D46D7C">
      <w:pPr>
        <w:pStyle w:val="a3"/>
        <w:spacing w:before="0" w:after="0"/>
        <w:ind w:left="-284"/>
        <w:rPr>
          <w:color w:val="0D0D0D" w:themeColor="text1" w:themeTint="F2"/>
        </w:rPr>
      </w:pPr>
      <w:r w:rsidRPr="003F266A">
        <w:rPr>
          <w:color w:val="0D0D0D" w:themeColor="text1" w:themeTint="F2"/>
        </w:rPr>
        <w:t xml:space="preserve">Предприятия по перевалке и временному хранению зерна осуществляют выброс в атмосферу оксида углерода, сернистого ангидрида, оксидов азота от технологических процессов сушки зерна, зерновой и мучной пыли от перегрузки и переработке зерна, выброс оксида </w:t>
      </w:r>
      <w:r w:rsidRPr="003F266A">
        <w:rPr>
          <w:color w:val="0D0D0D" w:themeColor="text1" w:themeTint="F2"/>
        </w:rPr>
        <w:lastRenderedPageBreak/>
        <w:t xml:space="preserve">углерода, оксидов азота от котлоагрегатов, выброс оксида углерода, сернистого ангидрида, оксидов азота, углеводородов от транспортных средств. </w:t>
      </w:r>
    </w:p>
    <w:p w:rsidR="003C0250" w:rsidRPr="003F266A" w:rsidRDefault="00A10713" w:rsidP="00D46D7C">
      <w:pPr>
        <w:pStyle w:val="a3"/>
        <w:spacing w:before="0" w:after="0"/>
        <w:ind w:left="-284"/>
      </w:pPr>
      <w:r w:rsidRPr="003F266A">
        <w:rPr>
          <w:color w:val="0D0D0D" w:themeColor="text1" w:themeTint="F2"/>
        </w:rPr>
        <w:t>Строительные и транспортные предприятия характеризуются</w:t>
      </w:r>
      <w:r w:rsidRPr="003F266A">
        <w:rPr>
          <w:color w:val="000000"/>
        </w:rPr>
        <w:t xml:space="preserve"> незначительными максимально-разовыми выбросами загрязняющих веществ, в основном предельных углеводородов, продуктов сгорания топлива и пылевыми неорганизованными выбросами.</w:t>
      </w:r>
    </w:p>
    <w:p w:rsidR="003C0250" w:rsidRDefault="00A10713" w:rsidP="00D46D7C">
      <w:pPr>
        <w:pStyle w:val="afffffffff8"/>
        <w:spacing w:line="240" w:lineRule="auto"/>
        <w:ind w:left="-284" w:firstLine="567"/>
        <w:rPr>
          <w:color w:val="000000"/>
          <w:sz w:val="24"/>
          <w:szCs w:val="24"/>
        </w:rPr>
      </w:pPr>
      <w:r w:rsidRPr="003F266A">
        <w:rPr>
          <w:color w:val="000000"/>
          <w:sz w:val="24"/>
          <w:szCs w:val="24"/>
        </w:rPr>
        <w:t>На территории муниципального о</w:t>
      </w:r>
      <w:r w:rsidR="004C18C6" w:rsidRPr="003F266A">
        <w:rPr>
          <w:color w:val="000000"/>
          <w:sz w:val="24"/>
          <w:szCs w:val="24"/>
        </w:rPr>
        <w:t>бразования</w:t>
      </w:r>
      <w:r w:rsidRPr="003F266A">
        <w:rPr>
          <w:color w:val="000000"/>
          <w:sz w:val="24"/>
          <w:szCs w:val="24"/>
        </w:rPr>
        <w:t xml:space="preserve"> располагаются объекты</w:t>
      </w:r>
      <w:r w:rsidR="003F266A" w:rsidRPr="003F266A">
        <w:rPr>
          <w:sz w:val="24"/>
          <w:szCs w:val="24"/>
        </w:rPr>
        <w:t xml:space="preserve"> ( СПК Липецкое в д. Сыр-Липки)</w:t>
      </w:r>
      <w:r w:rsidRPr="003F266A">
        <w:rPr>
          <w:color w:val="000000"/>
          <w:sz w:val="24"/>
          <w:szCs w:val="24"/>
        </w:rPr>
        <w:t>, требующие установления санитарно-защитных зон в соответствии с СанПиН 2.2.1/2.1.1.1200-03 «Санитарно-защитные зоны и санитарная классификация предприятий, с</w:t>
      </w:r>
      <w:r w:rsidRPr="003F266A">
        <w:rPr>
          <w:color w:val="000000"/>
          <w:sz w:val="24"/>
          <w:szCs w:val="24"/>
        </w:rPr>
        <w:t>о</w:t>
      </w:r>
      <w:r w:rsidRPr="003F266A">
        <w:rPr>
          <w:color w:val="000000"/>
          <w:sz w:val="24"/>
          <w:szCs w:val="24"/>
        </w:rPr>
        <w:t>оружений и иных объектов» для уменьшения воздействия загрязнения на атмосферный воздух до значений, установленных гигиеническими нормативами и уменьшения отрицательного влияния предприятий на население.</w:t>
      </w:r>
    </w:p>
    <w:p w:rsidR="0013300E" w:rsidRPr="0013300E" w:rsidRDefault="0013300E" w:rsidP="00D46D7C">
      <w:pPr>
        <w:pStyle w:val="afffffffff8"/>
        <w:spacing w:line="240" w:lineRule="auto"/>
        <w:ind w:left="-284" w:firstLine="567"/>
        <w:rPr>
          <w:color w:val="000000"/>
          <w:sz w:val="24"/>
          <w:szCs w:val="24"/>
        </w:rPr>
      </w:pPr>
    </w:p>
    <w:p w:rsidR="0013300E" w:rsidRPr="0013300E" w:rsidRDefault="0013300E" w:rsidP="00D46D7C">
      <w:pPr>
        <w:pStyle w:val="afffffffff8"/>
        <w:spacing w:line="240" w:lineRule="auto"/>
        <w:ind w:left="-284" w:firstLine="567"/>
        <w:rPr>
          <w:color w:val="000000"/>
          <w:sz w:val="24"/>
          <w:szCs w:val="24"/>
        </w:rPr>
      </w:pPr>
      <w:r w:rsidRPr="005E1CFD">
        <w:rPr>
          <w:b/>
          <w:color w:val="000000"/>
          <w:sz w:val="24"/>
          <w:szCs w:val="24"/>
        </w:rPr>
        <w:t>2.11.2</w:t>
      </w:r>
      <w:r w:rsidRPr="0013300E">
        <w:rPr>
          <w:color w:val="000000"/>
          <w:sz w:val="24"/>
          <w:szCs w:val="24"/>
        </w:rPr>
        <w:t xml:space="preserve"> </w:t>
      </w:r>
      <w:r w:rsidR="008A237E">
        <w:rPr>
          <w:b/>
          <w:sz w:val="24"/>
          <w:szCs w:val="24"/>
        </w:rPr>
        <w:t>П</w:t>
      </w:r>
      <w:r w:rsidRPr="0013300E">
        <w:rPr>
          <w:b/>
          <w:sz w:val="24"/>
          <w:szCs w:val="24"/>
        </w:rPr>
        <w:t>оверхностны</w:t>
      </w:r>
      <w:r w:rsidR="008A237E">
        <w:rPr>
          <w:b/>
          <w:sz w:val="24"/>
          <w:szCs w:val="24"/>
        </w:rPr>
        <w:t>е</w:t>
      </w:r>
      <w:r w:rsidRPr="0013300E">
        <w:rPr>
          <w:b/>
          <w:sz w:val="24"/>
          <w:szCs w:val="24"/>
        </w:rPr>
        <w:t xml:space="preserve"> водны</w:t>
      </w:r>
      <w:r w:rsidR="008A237E">
        <w:rPr>
          <w:b/>
          <w:sz w:val="24"/>
          <w:szCs w:val="24"/>
        </w:rPr>
        <w:t>е</w:t>
      </w:r>
      <w:r w:rsidRPr="0013300E">
        <w:rPr>
          <w:b/>
          <w:sz w:val="24"/>
          <w:szCs w:val="24"/>
        </w:rPr>
        <w:t xml:space="preserve"> объект</w:t>
      </w:r>
      <w:r w:rsidR="008A237E">
        <w:rPr>
          <w:b/>
          <w:sz w:val="24"/>
          <w:szCs w:val="24"/>
        </w:rPr>
        <w:t>ы</w:t>
      </w:r>
    </w:p>
    <w:p w:rsidR="0013300E" w:rsidRPr="00AA3179" w:rsidRDefault="0013300E" w:rsidP="00D46D7C">
      <w:pPr>
        <w:ind w:left="-284" w:firstLine="567"/>
        <w:jc w:val="both"/>
        <w:rPr>
          <w:b/>
          <w:szCs w:val="28"/>
        </w:rPr>
      </w:pPr>
      <w:r w:rsidRPr="00AA3179">
        <w:rPr>
          <w:szCs w:val="28"/>
        </w:rPr>
        <w:t xml:space="preserve">Водные ресурсы </w:t>
      </w:r>
      <w:r w:rsidRPr="00AA3179">
        <w:t>Вязгинского сельского поселения</w:t>
      </w:r>
      <w:r w:rsidRPr="00AA3179">
        <w:rPr>
          <w:szCs w:val="28"/>
        </w:rPr>
        <w:t xml:space="preserve"> используются для хозяйственно-бытовых, промышленных, сельскохозяйственных нужд, рыболовства, рекреационных целей, а также служат приемниками сточных вод.</w:t>
      </w:r>
    </w:p>
    <w:p w:rsidR="0013300E" w:rsidRPr="00AA3179" w:rsidRDefault="0013300E" w:rsidP="00D46D7C">
      <w:pPr>
        <w:ind w:left="-284" w:firstLine="567"/>
        <w:jc w:val="both"/>
        <w:rPr>
          <w:szCs w:val="28"/>
        </w:rPr>
      </w:pPr>
      <w:r w:rsidRPr="00AA3179">
        <w:rPr>
          <w:szCs w:val="28"/>
        </w:rPr>
        <w:t>Источниками загрязнения поверхностных вод служат промышленные, сельскохозяйстве</w:t>
      </w:r>
      <w:r w:rsidR="005E1CFD">
        <w:rPr>
          <w:szCs w:val="28"/>
        </w:rPr>
        <w:t>нные и коммунальные предприятия;</w:t>
      </w:r>
      <w:r w:rsidRPr="00AA3179">
        <w:rPr>
          <w:szCs w:val="28"/>
        </w:rPr>
        <w:t xml:space="preserve"> неочищенные стоки с территории поселени</w:t>
      </w:r>
      <w:r w:rsidR="005E1CFD">
        <w:rPr>
          <w:szCs w:val="28"/>
        </w:rPr>
        <w:t>я</w:t>
      </w:r>
      <w:r w:rsidRPr="00AA3179">
        <w:rPr>
          <w:szCs w:val="28"/>
        </w:rPr>
        <w:t>, сельхозугодий, до</w:t>
      </w:r>
      <w:r w:rsidR="005E1CFD">
        <w:rPr>
          <w:szCs w:val="28"/>
        </w:rPr>
        <w:t>рог, несанкционированных свалок;</w:t>
      </w:r>
      <w:r w:rsidRPr="00AA3179">
        <w:rPr>
          <w:szCs w:val="28"/>
        </w:rPr>
        <w:t xml:space="preserve"> выпадение загрязняющих веществ с атмосферными осадками, а также за счет трансграничного переноса загрязняющих веществ.</w:t>
      </w:r>
    </w:p>
    <w:p w:rsidR="0013300E" w:rsidRPr="00AA3179" w:rsidRDefault="0013300E" w:rsidP="00D46D7C">
      <w:pPr>
        <w:ind w:left="-284" w:firstLine="567"/>
        <w:jc w:val="both"/>
        <w:rPr>
          <w:szCs w:val="28"/>
        </w:rPr>
      </w:pPr>
      <w:r w:rsidRPr="00AA3179">
        <w:rPr>
          <w:szCs w:val="28"/>
        </w:rPr>
        <w:t>Почти для всех животноводческих объектов характерно загрязнение территории навозом, отсутствие обвалования ферм и организации ливневого стока, отсутствие навозохранилищ. В период весеннего половодья и дождевых паводков происходит смыв навоза с территории животноводческих объектов поверхностным стоком.</w:t>
      </w:r>
    </w:p>
    <w:p w:rsidR="0013300E" w:rsidRPr="0013300E" w:rsidRDefault="0013300E" w:rsidP="00D46D7C">
      <w:pPr>
        <w:pStyle w:val="afffffffff8"/>
        <w:spacing w:line="240" w:lineRule="auto"/>
        <w:ind w:left="-284" w:firstLine="567"/>
        <w:rPr>
          <w:color w:val="FF0000"/>
          <w:sz w:val="24"/>
          <w:szCs w:val="24"/>
        </w:rPr>
      </w:pPr>
    </w:p>
    <w:p w:rsidR="003C0250" w:rsidRPr="005E1CFD" w:rsidRDefault="00A10713" w:rsidP="00D46D7C">
      <w:pPr>
        <w:pStyle w:val="31"/>
        <w:spacing w:before="0" w:after="0"/>
        <w:ind w:left="-284" w:firstLine="567"/>
      </w:pPr>
      <w:bookmarkStart w:id="56" w:name="_Toc109919841"/>
      <w:r w:rsidRPr="005E1CFD">
        <w:rPr>
          <w:color w:val="000000"/>
          <w:sz w:val="24"/>
          <w:szCs w:val="24"/>
        </w:rPr>
        <w:t>2.1</w:t>
      </w:r>
      <w:r w:rsidR="007C642C" w:rsidRPr="005E1CFD">
        <w:rPr>
          <w:color w:val="000000"/>
          <w:sz w:val="24"/>
          <w:szCs w:val="24"/>
        </w:rPr>
        <w:t>1</w:t>
      </w:r>
      <w:r w:rsidRPr="005E1CFD">
        <w:rPr>
          <w:color w:val="000000"/>
          <w:sz w:val="24"/>
          <w:szCs w:val="24"/>
        </w:rPr>
        <w:t>.</w:t>
      </w:r>
      <w:r w:rsidR="00D46D7C">
        <w:rPr>
          <w:color w:val="000000"/>
          <w:sz w:val="24"/>
          <w:szCs w:val="24"/>
        </w:rPr>
        <w:t>3</w:t>
      </w:r>
      <w:r w:rsidRPr="005E1CFD">
        <w:rPr>
          <w:color w:val="000000"/>
          <w:sz w:val="24"/>
          <w:szCs w:val="24"/>
        </w:rPr>
        <w:t xml:space="preserve"> </w:t>
      </w:r>
      <w:r w:rsidR="001701F5" w:rsidRPr="005E1CFD">
        <w:rPr>
          <w:color w:val="000000"/>
          <w:sz w:val="24"/>
          <w:szCs w:val="24"/>
        </w:rPr>
        <w:t>П</w:t>
      </w:r>
      <w:r w:rsidRPr="005E1CFD">
        <w:rPr>
          <w:color w:val="000000"/>
          <w:sz w:val="24"/>
          <w:szCs w:val="24"/>
        </w:rPr>
        <w:t>одземные воды</w:t>
      </w:r>
      <w:bookmarkEnd w:id="56"/>
    </w:p>
    <w:p w:rsidR="003C0250" w:rsidRDefault="00A10713" w:rsidP="00D46D7C">
      <w:pPr>
        <w:pStyle w:val="a3"/>
        <w:spacing w:before="0" w:after="0"/>
        <w:ind w:left="-284"/>
        <w:rPr>
          <w:color w:val="000000"/>
        </w:rPr>
      </w:pPr>
      <w:r w:rsidRPr="005E1CFD">
        <w:rPr>
          <w:color w:val="000000"/>
        </w:rPr>
        <w:t>Основными источниками загрязнения по</w:t>
      </w:r>
      <w:r w:rsidR="001701F5" w:rsidRPr="005E1CFD">
        <w:rPr>
          <w:color w:val="000000"/>
        </w:rPr>
        <w:t xml:space="preserve">дземных вод </w:t>
      </w:r>
      <w:r w:rsidRPr="005E1CFD">
        <w:rPr>
          <w:color w:val="000000"/>
        </w:rPr>
        <w:t xml:space="preserve">являются неочищенные (недостаточно очищенные) сточные воды, стоки с промышленных и жилых территорий и талые воды с сельскохозяйственных угодий, дорог. Химическая специфика загрязняющих веществ характерна для названных источников загрязнения – это нефтепродукты, аммонийный и нитратный азот, анионоактивные поверхностно-активные вещества (ПАВ). Повышенные содержания меди, железа, марганца и фенола носят природный характер. </w:t>
      </w:r>
    </w:p>
    <w:p w:rsidR="005E1CFD" w:rsidRPr="005E1CFD" w:rsidRDefault="005E1CFD" w:rsidP="00D46D7C">
      <w:pPr>
        <w:pStyle w:val="afffffa"/>
        <w:spacing w:after="0" w:line="240" w:lineRule="auto"/>
        <w:ind w:left="-284" w:firstLine="567"/>
        <w:rPr>
          <w:rFonts w:ascii="Times New Roman" w:hAnsi="Times New Roman"/>
        </w:rPr>
      </w:pPr>
      <w:r w:rsidRPr="005E1CFD">
        <w:rPr>
          <w:rFonts w:ascii="Times New Roman" w:hAnsi="Times New Roman"/>
        </w:rPr>
        <w:t>В результате ведения мониторинга подземных вод выявлено, что в пределах селитебных зон качество грунтовых вод в большинстве случаев не соответствует санитарным нормам не только по органолептическим, но и по таким показателям, как окисляемость перманганатная, азотсодержащие компоненты, нефтепродукты, СПАВ. Максимальное загрязнение грунтовых вод отмечается в зонах влияния промышленных объектов. Загрязненные грунтовые воды могут оказывать отрицательное влияние и на хорошо защищенные межпластовые водоносные горизонты. Выборочное опробование показало, что при существующей практике строительства эксплуатационных скважин путем оборудования их одной фильтровой колонной без изоляции грунтового горизонта обсадными трубами происходит переток загрязненных грунтовых вод по затрубному пространству в процессе их эксплуатации. Следовательно, при сооружении эксплуатационных скважин на межпластовые водоносные горизонты организациям, проводящим их проектирование и сооружение, необходимо предусматривать тщательную изоляцию грунтовых вод.</w:t>
      </w:r>
    </w:p>
    <w:p w:rsidR="00744345" w:rsidRPr="00F91DFA" w:rsidRDefault="00744345" w:rsidP="00D46D7C">
      <w:pPr>
        <w:pStyle w:val="a3"/>
        <w:spacing w:before="0" w:after="0"/>
        <w:ind w:left="-284"/>
        <w:rPr>
          <w:highlight w:val="yellow"/>
        </w:rPr>
      </w:pPr>
    </w:p>
    <w:p w:rsidR="003C0250" w:rsidRPr="0013300E" w:rsidRDefault="00A10713" w:rsidP="00D46D7C">
      <w:pPr>
        <w:pStyle w:val="31"/>
        <w:spacing w:before="0" w:after="0"/>
        <w:ind w:left="-284" w:firstLine="567"/>
      </w:pPr>
      <w:bookmarkStart w:id="57" w:name="_Toc109919842"/>
      <w:bookmarkStart w:id="58" w:name="_Toc278460961"/>
      <w:r w:rsidRPr="0013300E">
        <w:rPr>
          <w:color w:val="000000"/>
          <w:sz w:val="24"/>
          <w:szCs w:val="24"/>
        </w:rPr>
        <w:t>2.1</w:t>
      </w:r>
      <w:r w:rsidR="007C642C" w:rsidRPr="0013300E">
        <w:rPr>
          <w:color w:val="000000"/>
          <w:sz w:val="24"/>
          <w:szCs w:val="24"/>
        </w:rPr>
        <w:t>1</w:t>
      </w:r>
      <w:r w:rsidRPr="0013300E">
        <w:rPr>
          <w:color w:val="000000"/>
          <w:sz w:val="24"/>
          <w:szCs w:val="24"/>
        </w:rPr>
        <w:t>.</w:t>
      </w:r>
      <w:r w:rsidR="00D46D7C">
        <w:rPr>
          <w:color w:val="000000"/>
          <w:sz w:val="24"/>
          <w:szCs w:val="24"/>
        </w:rPr>
        <w:t>4</w:t>
      </w:r>
      <w:r w:rsidRPr="0013300E">
        <w:rPr>
          <w:color w:val="000000"/>
          <w:sz w:val="24"/>
          <w:szCs w:val="24"/>
        </w:rPr>
        <w:t xml:space="preserve"> Почвенный покров</w:t>
      </w:r>
      <w:bookmarkEnd w:id="57"/>
      <w:bookmarkEnd w:id="58"/>
    </w:p>
    <w:p w:rsidR="003C0250" w:rsidRDefault="00A10713" w:rsidP="00D46D7C">
      <w:pPr>
        <w:pStyle w:val="a3"/>
        <w:spacing w:before="0" w:after="0"/>
        <w:ind w:left="-284"/>
        <w:rPr>
          <w:color w:val="000000"/>
        </w:rPr>
      </w:pPr>
      <w:r w:rsidRPr="0013300E">
        <w:rPr>
          <w:color w:val="000000"/>
        </w:rPr>
        <w:t xml:space="preserve">Почва является местом сосредоточения всех загрязнителей, главным образом поступающих с воздухом. Перемещаясь воздушными потоками на большие расстояния от места выброса, они возвращаются с атмосферными осадками, загрязняя почву и растительность, вызывая разрушения самой экосистемы. Также почва является важнейшим объектом биосферы, где </w:t>
      </w:r>
      <w:r w:rsidRPr="0013300E">
        <w:rPr>
          <w:color w:val="000000"/>
        </w:rPr>
        <w:lastRenderedPageBreak/>
        <w:t>происходит обезвреживание и разрушение подавляющего большинства органических, неорганических и биологических загрязнений окружающей среды. Уровень загрязнения почвы оказывает заметное влияние на контактирующие с ней среды: воздух, подземные и поверхностные воды, растения.</w:t>
      </w:r>
    </w:p>
    <w:p w:rsidR="009A3C2B" w:rsidRPr="009A3C2B" w:rsidRDefault="009A3C2B" w:rsidP="00D46D7C">
      <w:pPr>
        <w:ind w:left="-284" w:firstLine="567"/>
        <w:jc w:val="both"/>
      </w:pPr>
      <w:r w:rsidRPr="009A3C2B">
        <w:t>Почва, являясь основным накопителем химических веществ техногенной природы и фактором передачи инфекционных и паразитарных заболеваний, может оказывать неблагоприятное влияние на условия жизни и здоровье населения.</w:t>
      </w:r>
    </w:p>
    <w:p w:rsidR="003C0250" w:rsidRDefault="00A10713" w:rsidP="00D46D7C">
      <w:pPr>
        <w:pStyle w:val="a3"/>
        <w:spacing w:before="0" w:after="0"/>
        <w:ind w:left="-284"/>
        <w:rPr>
          <w:color w:val="000000"/>
        </w:rPr>
      </w:pPr>
      <w:r w:rsidRPr="0013300E">
        <w:rPr>
          <w:color w:val="000000"/>
        </w:rPr>
        <w:t>Нарушенными считают почвы, утратившие свое плодородие и ценность в связи с хозяйственной деятельностью человека. Почвы нарушаются в результате образования карьерных выемок, траншей и трасс трубопроводов, возникновения производственных площадок и транспортных коммуникаций</w:t>
      </w:r>
      <w:r w:rsidR="00902FC9">
        <w:rPr>
          <w:color w:val="000000"/>
        </w:rPr>
        <w:t>,</w:t>
      </w:r>
      <w:r w:rsidRPr="0013300E">
        <w:rPr>
          <w:color w:val="000000"/>
        </w:rPr>
        <w:t xml:space="preserve"> ликвидированных предприятий и др.</w:t>
      </w:r>
    </w:p>
    <w:p w:rsidR="00902FC9" w:rsidRPr="009A3C2B" w:rsidRDefault="00902FC9" w:rsidP="00D46D7C">
      <w:pPr>
        <w:pStyle w:val="35"/>
        <w:tabs>
          <w:tab w:val="num" w:pos="1440"/>
        </w:tabs>
        <w:spacing w:line="240" w:lineRule="auto"/>
        <w:ind w:left="-284" w:firstLine="567"/>
        <w:rPr>
          <w:bCs/>
          <w:sz w:val="24"/>
          <w:szCs w:val="24"/>
        </w:rPr>
      </w:pPr>
      <w:r w:rsidRPr="009A3C2B">
        <w:rPr>
          <w:bCs/>
          <w:sz w:val="24"/>
          <w:szCs w:val="24"/>
        </w:rPr>
        <w:t>Загрязнение почв на территории поселения происходит в основном вследствие выбросов вредных химических соединений от про</w:t>
      </w:r>
      <w:r w:rsidR="009A3C2B">
        <w:rPr>
          <w:bCs/>
          <w:sz w:val="24"/>
          <w:szCs w:val="24"/>
        </w:rPr>
        <w:t>изводственных</w:t>
      </w:r>
      <w:r w:rsidRPr="009A3C2B">
        <w:rPr>
          <w:bCs/>
          <w:sz w:val="24"/>
          <w:szCs w:val="24"/>
        </w:rPr>
        <w:t xml:space="preserve"> предприятий и транспорта. Интенсивным источником загрязнения почв являются несанкционированные свалки промышленных и бытовых отходов, размещаемые с нарушением требований санитарных норм и правил.</w:t>
      </w:r>
    </w:p>
    <w:p w:rsidR="00902FC9" w:rsidRPr="009A3C2B" w:rsidRDefault="00902FC9" w:rsidP="00D46D7C">
      <w:pPr>
        <w:pStyle w:val="35"/>
        <w:tabs>
          <w:tab w:val="num" w:pos="1440"/>
        </w:tabs>
        <w:spacing w:line="240" w:lineRule="auto"/>
        <w:ind w:left="-284" w:firstLine="567"/>
        <w:rPr>
          <w:bCs/>
          <w:sz w:val="24"/>
          <w:szCs w:val="24"/>
        </w:rPr>
      </w:pPr>
      <w:r w:rsidRPr="009A3C2B">
        <w:rPr>
          <w:bCs/>
          <w:sz w:val="24"/>
          <w:szCs w:val="24"/>
        </w:rPr>
        <w:t>Наибольший уровень загрязнения тяжелыми металлами и углеводородами отмечается вдоль транспортных магистралей, на территориях предприятий, автостоянок и др.</w:t>
      </w:r>
    </w:p>
    <w:p w:rsidR="00902FC9" w:rsidRPr="009A3C2B" w:rsidRDefault="00902FC9" w:rsidP="00D46D7C">
      <w:pPr>
        <w:ind w:left="-284" w:firstLine="567"/>
        <w:jc w:val="both"/>
      </w:pPr>
      <w:r w:rsidRPr="009A3C2B">
        <w:t>Загрязнителями почв, подземных вод и открытых водоемов являются животноводческие комплексы. В результате применения интенсивных технологий промышленного содержания животных, специализации и концентрации производства, происходит накопление больших объемов жидкого навоза и навозных стоков. В почве возрастает накопление подвижного цинка, железа, меди под влиянием внесения высоких доз экскрементов животных. В почву поступают патогенные микроорганизмы, растворимые соли, в том числе, в значительных количествах хлористый натрий. Избыток натрия и калия способствует накоплению растворимых солей, разрушающих поглощающий комплекс. При ежегодном систематическом внесении высоких доз навозных стоков в почве нарушается механизм преобразования веществ, ухудшаются физические свойства почвы — водопроницаемость, влагоемкость, содержание кислорода.</w:t>
      </w:r>
    </w:p>
    <w:p w:rsidR="00902FC9" w:rsidRPr="009A3C2B" w:rsidRDefault="00902FC9" w:rsidP="00D46D7C">
      <w:pPr>
        <w:ind w:left="-284" w:firstLine="567"/>
        <w:jc w:val="both"/>
      </w:pPr>
      <w:r w:rsidRPr="009A3C2B">
        <w:t>Для почв Вязгинского сельского поселения характерен процесс снижения содержания гумуса, что отрицательно сказывается на плодородии. Истощение запасов гумуса отрицательно влияет на агрофизические, физико-химические свойства и биологическую активность почвы, ухудшает ее водно-воздушный, тепловой и пищевой режимы, уменьшает способность почвы противостоять таким негативным явлениям, как подкисление и засоление.</w:t>
      </w:r>
    </w:p>
    <w:p w:rsidR="00902FC9" w:rsidRDefault="00902FC9" w:rsidP="00CA21A7">
      <w:pPr>
        <w:ind w:left="-284" w:firstLine="567"/>
        <w:jc w:val="both"/>
      </w:pPr>
      <w:r w:rsidRPr="009A3C2B">
        <w:t>Причиной потерь гумуса в почве является низкий</w:t>
      </w:r>
      <w:r w:rsidR="009A3C2B">
        <w:t xml:space="preserve"> уровень использования органиче</w:t>
      </w:r>
      <w:r w:rsidRPr="009A3C2B">
        <w:t>ских и минеральных удобрений, незначительный удельн</w:t>
      </w:r>
      <w:r w:rsidR="009A3C2B">
        <w:t>ый вес в структуре посевных пло</w:t>
      </w:r>
      <w:r w:rsidRPr="009A3C2B">
        <w:t>щадей бобовых культур и многолетних трав, высокая ин</w:t>
      </w:r>
      <w:r w:rsidR="009A3C2B">
        <w:t>тенсивность обработок и повышен</w:t>
      </w:r>
      <w:r w:rsidRPr="009A3C2B">
        <w:t>ная аэрация (высокая насыщенность севооборота парам</w:t>
      </w:r>
      <w:r w:rsidR="009A3C2B">
        <w:t>и и пропашными культурами), эро</w:t>
      </w:r>
      <w:r w:rsidRPr="009A3C2B">
        <w:t xml:space="preserve">зия почвы. По расчетам специалистов НИИСХ Юго-Востока, для накопления 1% гумуса, при внесении ежегодно на </w:t>
      </w:r>
      <w:smartTag w:uri="urn:schemas-microsoft-com:office:smarttags" w:element="metricconverter">
        <w:smartTagPr>
          <w:attr w:name="ProductID" w:val="1 гектар"/>
        </w:smartTagPr>
        <w:r w:rsidRPr="009A3C2B">
          <w:t>1 гектар</w:t>
        </w:r>
      </w:smartTag>
      <w:r w:rsidRPr="009A3C2B">
        <w:t xml:space="preserve"> 12 т органических удобрений, потребуется 50 лет.</w:t>
      </w:r>
    </w:p>
    <w:p w:rsidR="009A3C2B" w:rsidRDefault="009A3C2B" w:rsidP="00CA21A7">
      <w:pPr>
        <w:ind w:left="-284" w:firstLine="567"/>
        <w:jc w:val="both"/>
      </w:pPr>
    </w:p>
    <w:p w:rsidR="009A3C2B" w:rsidRPr="00AA3179" w:rsidRDefault="00D46D7C" w:rsidP="00CA21A7">
      <w:pPr>
        <w:ind w:left="-284" w:firstLine="567"/>
        <w:outlineLvl w:val="2"/>
        <w:rPr>
          <w:b/>
          <w:szCs w:val="28"/>
        </w:rPr>
      </w:pPr>
      <w:bookmarkStart w:id="59" w:name="_Toc286309975"/>
      <w:bookmarkStart w:id="60" w:name="_Toc286310126"/>
      <w:bookmarkStart w:id="61" w:name="_Toc416303697"/>
      <w:r>
        <w:rPr>
          <w:b/>
          <w:szCs w:val="28"/>
        </w:rPr>
        <w:t>2</w:t>
      </w:r>
      <w:r w:rsidR="009A3C2B" w:rsidRPr="00AA3179">
        <w:rPr>
          <w:b/>
          <w:szCs w:val="28"/>
        </w:rPr>
        <w:t>.1</w:t>
      </w:r>
      <w:r>
        <w:rPr>
          <w:b/>
          <w:szCs w:val="28"/>
        </w:rPr>
        <w:t>1</w:t>
      </w:r>
      <w:r w:rsidR="009A3C2B" w:rsidRPr="00AA3179">
        <w:rPr>
          <w:b/>
          <w:szCs w:val="28"/>
        </w:rPr>
        <w:t>.5. Шумовая обстановка</w:t>
      </w:r>
      <w:bookmarkEnd w:id="59"/>
      <w:bookmarkEnd w:id="60"/>
      <w:bookmarkEnd w:id="61"/>
    </w:p>
    <w:p w:rsidR="009A3C2B" w:rsidRPr="00AA3179" w:rsidRDefault="009A3C2B" w:rsidP="00CA21A7">
      <w:pPr>
        <w:ind w:left="-284" w:firstLine="567"/>
        <w:jc w:val="both"/>
        <w:rPr>
          <w:szCs w:val="28"/>
        </w:rPr>
      </w:pPr>
      <w:r w:rsidRPr="00AA3179">
        <w:rPr>
          <w:szCs w:val="28"/>
        </w:rPr>
        <w:t xml:space="preserve">Основным источником шума на территории населённых пунктов </w:t>
      </w:r>
      <w:r w:rsidRPr="00AA3179">
        <w:t>Вязгинского сельского поселения</w:t>
      </w:r>
      <w:r w:rsidRPr="00AA3179">
        <w:rPr>
          <w:szCs w:val="28"/>
        </w:rPr>
        <w:t xml:space="preserve"> является автомобильный транспорт. </w:t>
      </w:r>
    </w:p>
    <w:p w:rsidR="009A3C2B" w:rsidRPr="00AA3179" w:rsidRDefault="009A3C2B" w:rsidP="00CA21A7">
      <w:pPr>
        <w:ind w:left="-284" w:firstLine="567"/>
        <w:jc w:val="both"/>
        <w:rPr>
          <w:szCs w:val="28"/>
        </w:rPr>
      </w:pPr>
      <w:r w:rsidRPr="00AA3179">
        <w:rPr>
          <w:szCs w:val="28"/>
        </w:rPr>
        <w:t xml:space="preserve">Допустимый уровень шума для территорий, непосредственно прилегающих к жилым зданиям, в дневное время составляет 70 дбА (СНиП 23-03-2003 «Защита от шума»). </w:t>
      </w:r>
    </w:p>
    <w:p w:rsidR="009A3C2B" w:rsidRPr="00B84C4D" w:rsidRDefault="009A3C2B" w:rsidP="00CA21A7">
      <w:pPr>
        <w:ind w:left="-284" w:firstLine="567"/>
        <w:jc w:val="both"/>
        <w:rPr>
          <w:color w:val="FF0000"/>
          <w:szCs w:val="28"/>
        </w:rPr>
      </w:pPr>
      <w:r w:rsidRPr="00AA3179">
        <w:rPr>
          <w:szCs w:val="28"/>
        </w:rPr>
        <w:t xml:space="preserve">Наибольшая интенсивность движения автотранспорта наблюдается на </w:t>
      </w:r>
      <w:r w:rsidRPr="00AA3179">
        <w:t>автомобильной дороге</w:t>
      </w:r>
      <w:r w:rsidRPr="00B84C4D">
        <w:rPr>
          <w:color w:val="FF0000"/>
        </w:rPr>
        <w:t xml:space="preserve"> </w:t>
      </w:r>
      <w:r w:rsidR="00D46D7C" w:rsidRPr="00D46D7C">
        <w:t>межмуниципального</w:t>
      </w:r>
      <w:r w:rsidRPr="00D46D7C">
        <w:t xml:space="preserve"> значения </w:t>
      </w:r>
      <w:r w:rsidR="00D46D7C" w:rsidRPr="00D46D7C">
        <w:t>«"</w:t>
      </w:r>
      <w:r w:rsidR="00D46D7C" w:rsidRPr="00D46D7C">
        <w:rPr>
          <w:bCs/>
          <w:shd w:val="clear" w:color="auto" w:fill="FFFFFF"/>
        </w:rPr>
        <w:t>Ольша–Велиж–Усвяты–Невель"–Аполье–Гор-Аполье</w:t>
      </w:r>
      <w:r w:rsidR="00D46D7C" w:rsidRPr="00D46D7C">
        <w:t xml:space="preserve">» </w:t>
      </w:r>
      <w:r w:rsidRPr="00D46D7C">
        <w:t xml:space="preserve">в южной части поселения, автодороге </w:t>
      </w:r>
      <w:r w:rsidR="00D46D7C" w:rsidRPr="00D46D7C">
        <w:t>межмуниципального</w:t>
      </w:r>
      <w:r w:rsidRPr="00D46D7C">
        <w:t xml:space="preserve"> значения </w:t>
      </w:r>
      <w:r w:rsidR="00D46D7C" w:rsidRPr="00D46D7C">
        <w:t>«"Беларусь" Москва</w:t>
      </w:r>
      <w:r w:rsidR="00D46D7C" w:rsidRPr="00D46D7C">
        <w:rPr>
          <w:bCs/>
          <w:shd w:val="clear" w:color="auto" w:fill="FFFFFF"/>
        </w:rPr>
        <w:t>–граница с республикой Белоруссия"–Жуково–Самолюбово</w:t>
      </w:r>
      <w:r w:rsidR="00D46D7C" w:rsidRPr="00D46D7C">
        <w:t>»</w:t>
      </w:r>
      <w:r w:rsidR="00D46D7C" w:rsidRPr="008204AB">
        <w:rPr>
          <w:sz w:val="20"/>
          <w:szCs w:val="20"/>
        </w:rPr>
        <w:t xml:space="preserve"> </w:t>
      </w:r>
      <w:r w:rsidRPr="00973609">
        <w:t xml:space="preserve">в </w:t>
      </w:r>
      <w:r>
        <w:t>юго-восточной</w:t>
      </w:r>
      <w:r w:rsidRPr="00973609">
        <w:t xml:space="preserve"> части поселения</w:t>
      </w:r>
      <w:r w:rsidRPr="00B84C4D">
        <w:rPr>
          <w:color w:val="FF0000"/>
        </w:rPr>
        <w:t>.</w:t>
      </w:r>
      <w:r w:rsidRPr="00B84C4D">
        <w:rPr>
          <w:color w:val="FF0000"/>
          <w:szCs w:val="28"/>
        </w:rPr>
        <w:t xml:space="preserve"> </w:t>
      </w:r>
    </w:p>
    <w:p w:rsidR="009A3C2B" w:rsidRPr="00413C84" w:rsidRDefault="009A3C2B" w:rsidP="00CA21A7">
      <w:pPr>
        <w:ind w:left="-284" w:firstLine="567"/>
        <w:jc w:val="both"/>
        <w:rPr>
          <w:szCs w:val="28"/>
        </w:rPr>
      </w:pPr>
      <w:r w:rsidRPr="00413C84">
        <w:rPr>
          <w:szCs w:val="28"/>
        </w:rPr>
        <w:t xml:space="preserve">Проблема шумового и вибрационного воздействия автомобильного транспорта на население актуальна для д. Аполье, д. Вязгино, д. Михалково, по территории которых проходят транзитные транспортные потоки по автомобильным дорогам </w:t>
      </w:r>
      <w:r w:rsidR="00D46D7C">
        <w:t>межмуниципального</w:t>
      </w:r>
      <w:r w:rsidRPr="00413C84">
        <w:t xml:space="preserve"> значения </w:t>
      </w:r>
      <w:r w:rsidR="00D46D7C" w:rsidRPr="00D46D7C">
        <w:lastRenderedPageBreak/>
        <w:t>«"</w:t>
      </w:r>
      <w:r w:rsidR="00D46D7C" w:rsidRPr="00D46D7C">
        <w:rPr>
          <w:bCs/>
          <w:shd w:val="clear" w:color="auto" w:fill="FFFFFF"/>
        </w:rPr>
        <w:t>Ольша–Велиж–Усвяты–Невель"–Аполье–Гор-Аполье</w:t>
      </w:r>
      <w:r w:rsidR="00D46D7C" w:rsidRPr="00D46D7C">
        <w:t xml:space="preserve">» </w:t>
      </w:r>
      <w:r w:rsidRPr="00413C84">
        <w:t xml:space="preserve">и </w:t>
      </w:r>
      <w:r w:rsidR="00D46D7C" w:rsidRPr="00D46D7C">
        <w:t>«"Беларусь" Москва</w:t>
      </w:r>
      <w:r w:rsidR="00D46D7C" w:rsidRPr="00D46D7C">
        <w:rPr>
          <w:bCs/>
          <w:shd w:val="clear" w:color="auto" w:fill="FFFFFF"/>
        </w:rPr>
        <w:t>–граница с республикой Белоруссия"–Жуково–Самолюбово</w:t>
      </w:r>
      <w:r w:rsidR="00D46D7C" w:rsidRPr="00D46D7C">
        <w:t>»</w:t>
      </w:r>
      <w:r w:rsidRPr="00413C84">
        <w:t>.</w:t>
      </w:r>
      <w:r w:rsidRPr="00413C84">
        <w:rPr>
          <w:szCs w:val="28"/>
        </w:rPr>
        <w:t xml:space="preserve"> Для жилой застройки, расположенной вдоль указанных автодорог, необходимо проведение мероприятий по защите от шума, в частности, устройство специальных зеленых насаждений, выполняющих шумозащитные функции.</w:t>
      </w:r>
    </w:p>
    <w:p w:rsidR="009A3C2B" w:rsidRDefault="009A3C2B" w:rsidP="00CA21A7">
      <w:pPr>
        <w:ind w:left="-284" w:firstLine="567"/>
        <w:jc w:val="both"/>
        <w:rPr>
          <w:szCs w:val="28"/>
        </w:rPr>
      </w:pPr>
      <w:r w:rsidRPr="00413C84">
        <w:rPr>
          <w:szCs w:val="28"/>
        </w:rPr>
        <w:t xml:space="preserve">Остальная сложившаяся жилая застройка </w:t>
      </w:r>
      <w:r w:rsidRPr="00413C84">
        <w:t>Вязгинского сельского поселения</w:t>
      </w:r>
      <w:r w:rsidRPr="00413C84">
        <w:rPr>
          <w:szCs w:val="28"/>
        </w:rPr>
        <w:t>,  представленная индивидуальными</w:t>
      </w:r>
      <w:r w:rsidR="00D46D7C">
        <w:rPr>
          <w:szCs w:val="28"/>
        </w:rPr>
        <w:t xml:space="preserve"> </w:t>
      </w:r>
      <w:r w:rsidRPr="00413C84">
        <w:rPr>
          <w:szCs w:val="28"/>
        </w:rPr>
        <w:t xml:space="preserve"> домами с озеленёнными приусадебными участками, а также </w:t>
      </w:r>
      <w:r w:rsidR="00D46D7C">
        <w:rPr>
          <w:szCs w:val="28"/>
        </w:rPr>
        <w:t>малоэтажными многоквартирными</w:t>
      </w:r>
      <w:r w:rsidRPr="00413C84">
        <w:rPr>
          <w:szCs w:val="28"/>
        </w:rPr>
        <w:t xml:space="preserve"> домами, не требует организации дополнительных мероприятий по снижению уровня шума.</w:t>
      </w:r>
    </w:p>
    <w:p w:rsidR="00CA21A7" w:rsidRDefault="00CA21A7" w:rsidP="00D46D7C">
      <w:pPr>
        <w:ind w:left="-284" w:firstLine="567"/>
        <w:jc w:val="both"/>
        <w:rPr>
          <w:szCs w:val="28"/>
        </w:rPr>
      </w:pPr>
    </w:p>
    <w:p w:rsidR="00CA21A7" w:rsidRPr="00AA3179" w:rsidRDefault="00CA21A7" w:rsidP="00CA21A7">
      <w:pPr>
        <w:ind w:left="-284" w:firstLine="567"/>
        <w:outlineLvl w:val="2"/>
        <w:rPr>
          <w:b/>
          <w:szCs w:val="28"/>
        </w:rPr>
      </w:pPr>
      <w:r>
        <w:rPr>
          <w:b/>
          <w:szCs w:val="28"/>
        </w:rPr>
        <w:t>2</w:t>
      </w:r>
      <w:r w:rsidRPr="00AA3179">
        <w:rPr>
          <w:b/>
          <w:szCs w:val="28"/>
        </w:rPr>
        <w:t>.1</w:t>
      </w:r>
      <w:r>
        <w:rPr>
          <w:b/>
          <w:szCs w:val="28"/>
        </w:rPr>
        <w:t>1</w:t>
      </w:r>
      <w:r w:rsidRPr="00AA3179">
        <w:rPr>
          <w:b/>
          <w:szCs w:val="28"/>
        </w:rPr>
        <w:t>.</w:t>
      </w:r>
      <w:r>
        <w:rPr>
          <w:b/>
          <w:szCs w:val="28"/>
        </w:rPr>
        <w:t>6</w:t>
      </w:r>
      <w:r w:rsidRPr="00AA3179">
        <w:rPr>
          <w:b/>
          <w:szCs w:val="28"/>
        </w:rPr>
        <w:t xml:space="preserve">. </w:t>
      </w:r>
      <w:r>
        <w:rPr>
          <w:b/>
          <w:szCs w:val="28"/>
        </w:rPr>
        <w:t>Санитарная очистка территории</w:t>
      </w:r>
    </w:p>
    <w:p w:rsidR="00607B76" w:rsidRPr="008F00B1" w:rsidRDefault="00607B76" w:rsidP="00607B76">
      <w:pPr>
        <w:ind w:left="-284" w:firstLine="567"/>
        <w:jc w:val="both"/>
        <w:rPr>
          <w:szCs w:val="28"/>
        </w:rPr>
      </w:pPr>
      <w:r w:rsidRPr="008F00B1">
        <w:rPr>
          <w:bCs/>
          <w:szCs w:val="28"/>
        </w:rPr>
        <w:t>Организация в соответствии с современными требованиями санитарной очистки территории населенных пунктов с решением проблем утилизации, вывоза и обезвреживания твердых бытовых и  жидких нечистот вносит значительный вклад в предотвращение загрязнения воды, почвы, атмосферного воздуха и улучшения состояния окружающей среды.</w:t>
      </w:r>
      <w:r w:rsidRPr="008F00B1">
        <w:rPr>
          <w:szCs w:val="28"/>
        </w:rPr>
        <w:t xml:space="preserve"> </w:t>
      </w:r>
    </w:p>
    <w:p w:rsidR="00607B76" w:rsidRPr="008F00B1" w:rsidRDefault="00607B76" w:rsidP="00607B76">
      <w:pPr>
        <w:ind w:left="-284" w:firstLine="567"/>
        <w:jc w:val="both"/>
        <w:rPr>
          <w:szCs w:val="28"/>
        </w:rPr>
      </w:pPr>
      <w:r w:rsidRPr="008F00B1">
        <w:rPr>
          <w:szCs w:val="28"/>
        </w:rPr>
        <w:t xml:space="preserve">Объектами санитарной очистки и уборки в </w:t>
      </w:r>
      <w:r w:rsidRPr="008F00B1">
        <w:t>Вязгинском сельском поселении</w:t>
      </w:r>
      <w:r w:rsidRPr="008F00B1">
        <w:rPr>
          <w:szCs w:val="28"/>
        </w:rPr>
        <w:t xml:space="preserve"> являются территории домовладений, ули</w:t>
      </w:r>
      <w:r w:rsidR="008F00B1" w:rsidRPr="008F00B1">
        <w:rPr>
          <w:szCs w:val="28"/>
        </w:rPr>
        <w:t xml:space="preserve">цы и </w:t>
      </w:r>
      <w:r w:rsidRPr="008F00B1">
        <w:rPr>
          <w:szCs w:val="28"/>
        </w:rPr>
        <w:t xml:space="preserve">проезды, скверы общественного пользования, территории предприятий, учреждений, места уличной торговли. </w:t>
      </w:r>
    </w:p>
    <w:p w:rsidR="00607B76" w:rsidRPr="008F00B1" w:rsidRDefault="00607B76" w:rsidP="00607B76">
      <w:pPr>
        <w:ind w:left="-284" w:firstLine="567"/>
        <w:jc w:val="both"/>
        <w:rPr>
          <w:szCs w:val="28"/>
        </w:rPr>
      </w:pPr>
      <w:r w:rsidRPr="008F00B1">
        <w:rPr>
          <w:szCs w:val="28"/>
        </w:rPr>
        <w:t xml:space="preserve">Основными источниками образования отходов на территории </w:t>
      </w:r>
      <w:r w:rsidRPr="008F00B1">
        <w:t>Вязгинского сельского поселения</w:t>
      </w:r>
      <w:r w:rsidRPr="008F00B1">
        <w:rPr>
          <w:szCs w:val="28"/>
        </w:rPr>
        <w:t xml:space="preserve"> являются:</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сельское население;</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учреждения и предприятия общественного назначения, организации и объекты торговли;</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производственные объекты;</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транспорт.</w:t>
      </w:r>
    </w:p>
    <w:p w:rsidR="00607B76" w:rsidRPr="008F00B1" w:rsidRDefault="00607B76" w:rsidP="00607B76">
      <w:pPr>
        <w:ind w:left="-284" w:firstLine="567"/>
        <w:jc w:val="both"/>
        <w:rPr>
          <w:bCs/>
          <w:szCs w:val="28"/>
        </w:rPr>
      </w:pPr>
      <w:r w:rsidRPr="008F00B1">
        <w:rPr>
          <w:szCs w:val="28"/>
        </w:rPr>
        <w:t xml:space="preserve">На территории </w:t>
      </w:r>
      <w:r w:rsidRPr="008F00B1">
        <w:t>Вязгинского сельского поселения</w:t>
      </w:r>
      <w:r w:rsidRPr="008F00B1">
        <w:rPr>
          <w:szCs w:val="28"/>
        </w:rPr>
        <w:t xml:space="preserve"> у</w:t>
      </w:r>
      <w:r w:rsidRPr="008F00B1">
        <w:rPr>
          <w:bCs/>
          <w:szCs w:val="28"/>
        </w:rPr>
        <w:t>борка территории населенных пункто</w:t>
      </w:r>
      <w:r w:rsidR="008F00B1" w:rsidRPr="008F00B1">
        <w:rPr>
          <w:bCs/>
          <w:szCs w:val="28"/>
        </w:rPr>
        <w:t>в осуществляется круглогодично:</w:t>
      </w:r>
    </w:p>
    <w:p w:rsidR="00607B76" w:rsidRPr="008F00B1" w:rsidRDefault="008F00B1" w:rsidP="00607B76">
      <w:pPr>
        <w:ind w:left="-284" w:firstLine="567"/>
        <w:jc w:val="both"/>
      </w:pPr>
      <w:r w:rsidRPr="008F00B1">
        <w:rPr>
          <w:bCs/>
          <w:shd w:val="clear" w:color="auto" w:fill="FFFFFF"/>
        </w:rPr>
        <w:t xml:space="preserve">– </w:t>
      </w:r>
      <w:r w:rsidR="00607B76" w:rsidRPr="008F00B1">
        <w:t>уборка снега и снежно-ледяных образований с проезжей части улиц, дорог, с подходов к школам, к детским дошкольным учреждениям, ФАПам, общественным помещениям (производится при снегопадах, образовании гололёда, оттепели и в др. периоды по мере необходимости);</w:t>
      </w:r>
    </w:p>
    <w:p w:rsidR="00607B76" w:rsidRPr="008F00B1" w:rsidRDefault="008F00B1" w:rsidP="00607B76">
      <w:pPr>
        <w:ind w:left="-284" w:firstLine="567"/>
        <w:jc w:val="both"/>
      </w:pPr>
      <w:r w:rsidRPr="008F00B1">
        <w:rPr>
          <w:bCs/>
          <w:shd w:val="clear" w:color="auto" w:fill="FFFFFF"/>
        </w:rPr>
        <w:t xml:space="preserve">– </w:t>
      </w:r>
      <w:r w:rsidR="00607B76" w:rsidRPr="008F00B1">
        <w:t>очистка крыш от снега, снежных наростов и образований ледяных сосулек (производится по мере необходимости в зависимости от погодных условий, с обязательным осуществлением комплекса охранных мероприятий);</w:t>
      </w:r>
    </w:p>
    <w:p w:rsidR="00607B76" w:rsidRPr="008F00B1" w:rsidRDefault="008F00B1" w:rsidP="00607B76">
      <w:pPr>
        <w:ind w:left="-284" w:firstLine="567"/>
        <w:jc w:val="both"/>
      </w:pPr>
      <w:r w:rsidRPr="008F00B1">
        <w:rPr>
          <w:bCs/>
          <w:shd w:val="clear" w:color="auto" w:fill="FFFFFF"/>
        </w:rPr>
        <w:t xml:space="preserve">– </w:t>
      </w:r>
      <w:r w:rsidR="00607B76" w:rsidRPr="008F00B1">
        <w:t>учреждения по эксплуатации зданий с наступлением весны организовывают общую очистку дворовых территорий после окончания таяния снега, собирая и удал</w:t>
      </w:r>
      <w:r w:rsidRPr="008F00B1">
        <w:t>яя мусор, оставшийся снег и лёд;</w:t>
      </w:r>
    </w:p>
    <w:p w:rsidR="00607B76" w:rsidRPr="008F00B1" w:rsidRDefault="008F00B1" w:rsidP="00607B76">
      <w:pPr>
        <w:ind w:left="-284" w:firstLine="567"/>
        <w:jc w:val="both"/>
      </w:pPr>
      <w:r w:rsidRPr="008F00B1">
        <w:rPr>
          <w:bCs/>
          <w:shd w:val="clear" w:color="auto" w:fill="FFFFFF"/>
        </w:rPr>
        <w:t xml:space="preserve">– </w:t>
      </w:r>
      <w:r w:rsidR="00607B76" w:rsidRPr="008F00B1">
        <w:t>при переходе на летнюю уборку тщательно очищаются пешеходные дорожки и площадки дворов с усовершенствованными покрытиями от наносов, а всю территорию поселения – от накопившихся за зиму загрязнений;</w:t>
      </w:r>
    </w:p>
    <w:p w:rsidR="00607B76" w:rsidRPr="008F00B1" w:rsidRDefault="008F00B1" w:rsidP="00607B76">
      <w:pPr>
        <w:ind w:left="-284" w:firstLine="567"/>
        <w:jc w:val="both"/>
      </w:pPr>
      <w:r w:rsidRPr="008F00B1">
        <w:rPr>
          <w:bCs/>
          <w:shd w:val="clear" w:color="auto" w:fill="FFFFFF"/>
        </w:rPr>
        <w:t xml:space="preserve">– </w:t>
      </w:r>
      <w:r w:rsidR="00607B76" w:rsidRPr="008F00B1">
        <w:t>проводится уборка придомовых территорий;</w:t>
      </w:r>
    </w:p>
    <w:p w:rsidR="00607B76" w:rsidRPr="008F00B1" w:rsidRDefault="008F00B1" w:rsidP="00607B76">
      <w:pPr>
        <w:ind w:left="-284" w:firstLine="567"/>
        <w:jc w:val="both"/>
      </w:pPr>
      <w:r w:rsidRPr="008F00B1">
        <w:rPr>
          <w:bCs/>
          <w:shd w:val="clear" w:color="auto" w:fill="FFFFFF"/>
        </w:rPr>
        <w:t xml:space="preserve">– </w:t>
      </w:r>
      <w:r w:rsidR="00607B76" w:rsidRPr="008F00B1">
        <w:t>производится расчистка и благоустройство основных и прилегающих территорий кладбищ (уборка мусора, свалок, удаление валежника, скашивание травы, прореживание кустарника, а также удаление сухостоя и аварийных деревьев на территории кладбищ), не занятых непосредственно захоронениями, а также территорий, прилегающих к ограждению кладбищ;</w:t>
      </w:r>
    </w:p>
    <w:p w:rsidR="00607B76" w:rsidRPr="008F00B1" w:rsidRDefault="008F00B1" w:rsidP="00607B76">
      <w:pPr>
        <w:ind w:left="-284" w:firstLine="567"/>
        <w:jc w:val="both"/>
      </w:pPr>
      <w:r w:rsidRPr="008F00B1">
        <w:rPr>
          <w:bCs/>
          <w:shd w:val="clear" w:color="auto" w:fill="FFFFFF"/>
        </w:rPr>
        <w:t xml:space="preserve">– </w:t>
      </w:r>
      <w:r w:rsidR="00607B76" w:rsidRPr="008F00B1">
        <w:t>проводятся мероприятия по выявлению несанкционированных свалок мусора и бытовых отходов и их ликвидации.</w:t>
      </w:r>
    </w:p>
    <w:p w:rsidR="007D35B8" w:rsidRPr="00607B76" w:rsidRDefault="00607B76" w:rsidP="007D35B8">
      <w:pPr>
        <w:ind w:left="-284" w:firstLine="567"/>
        <w:jc w:val="both"/>
        <w:rPr>
          <w:highlight w:val="yellow"/>
        </w:rPr>
      </w:pPr>
      <w:r w:rsidRPr="008F00B1">
        <w:t>Санитарная очистка муниципального образования проводится круглогодично</w:t>
      </w:r>
      <w:r w:rsidR="007D35B8">
        <w:t xml:space="preserve"> </w:t>
      </w:r>
      <w:r w:rsidRPr="008F00B1">
        <w:t>по утвержденному графику вывоза Т</w:t>
      </w:r>
      <w:r w:rsidR="007D35B8">
        <w:t>К</w:t>
      </w:r>
      <w:r w:rsidRPr="008F00B1">
        <w:t xml:space="preserve">О. </w:t>
      </w:r>
      <w:r w:rsidR="007D35B8" w:rsidRPr="006E7DF5">
        <w:rPr>
          <w:bCs/>
          <w:color w:val="000000"/>
        </w:rPr>
        <w:t xml:space="preserve">Транспортирование ТКО от источников образования отходов, в том числе с мест (площадок) осуществляется на </w:t>
      </w:r>
      <w:r w:rsidR="007D35B8">
        <w:rPr>
          <w:bCs/>
          <w:color w:val="000000"/>
        </w:rPr>
        <w:t xml:space="preserve">ближайшие </w:t>
      </w:r>
      <w:r w:rsidR="007D35B8" w:rsidRPr="006E7DF5">
        <w:rPr>
          <w:bCs/>
          <w:color w:val="000000"/>
        </w:rPr>
        <w:t xml:space="preserve">полигоны </w:t>
      </w:r>
      <w:r w:rsidR="007D35B8">
        <w:rPr>
          <w:bCs/>
          <w:color w:val="000000"/>
        </w:rPr>
        <w:t>ТКО</w:t>
      </w:r>
      <w:r w:rsidR="007D35B8" w:rsidRPr="006E7DF5">
        <w:rPr>
          <w:bCs/>
          <w:color w:val="000000"/>
        </w:rPr>
        <w:t xml:space="preserve"> (МО Стабенское сельское поселение и МО Кощинское сельское поселение</w:t>
      </w:r>
      <w:r w:rsidR="007D35B8">
        <w:rPr>
          <w:bCs/>
          <w:color w:val="000000"/>
        </w:rPr>
        <w:t>).</w:t>
      </w:r>
      <w:r w:rsidRPr="008F00B1">
        <w:t xml:space="preserve"> </w:t>
      </w:r>
    </w:p>
    <w:p w:rsidR="009A3C2B" w:rsidRPr="009A3C2B" w:rsidRDefault="009A3C2B" w:rsidP="00D46D7C">
      <w:pPr>
        <w:ind w:left="-284" w:firstLine="567"/>
        <w:jc w:val="both"/>
      </w:pPr>
    </w:p>
    <w:p w:rsidR="003C0250" w:rsidRPr="007F5DB6" w:rsidRDefault="00A10713" w:rsidP="00575469">
      <w:pPr>
        <w:pStyle w:val="11"/>
        <w:ind w:left="-284" w:firstLine="426"/>
        <w:jc w:val="both"/>
        <w:rPr>
          <w:color w:val="000000" w:themeColor="text1"/>
        </w:rPr>
      </w:pPr>
      <w:bookmarkStart w:id="62" w:name="_Toc109919843"/>
      <w:r w:rsidRPr="007F5DB6">
        <w:rPr>
          <w:color w:val="000000" w:themeColor="text1"/>
        </w:rPr>
        <w:lastRenderedPageBreak/>
        <w:t xml:space="preserve">3 </w:t>
      </w:r>
      <w:r w:rsidRPr="007F5DB6">
        <w:rPr>
          <w:caps/>
          <w:color w:val="000000" w:themeColor="text1"/>
        </w:rPr>
        <w:t>Перечень МЕРОПРИЯТИЙ И ОБОСНОВАНИЕ ПРЕДЛОЖЕНИЙ ПО ТЕРРИториальному планированию</w:t>
      </w:r>
      <w:bookmarkEnd w:id="62"/>
      <w:r w:rsidRPr="007F5DB6">
        <w:rPr>
          <w:color w:val="000000" w:themeColor="text1"/>
        </w:rPr>
        <w:t xml:space="preserve">  </w:t>
      </w:r>
    </w:p>
    <w:p w:rsidR="003C0250" w:rsidRPr="007F5DB6" w:rsidRDefault="003C0250" w:rsidP="00575469">
      <w:pPr>
        <w:pStyle w:val="a3"/>
        <w:spacing w:before="0" w:after="0"/>
        <w:ind w:left="-284" w:firstLine="426"/>
      </w:pPr>
    </w:p>
    <w:p w:rsidR="003C0250" w:rsidRPr="007F5DB6" w:rsidRDefault="00A10713" w:rsidP="007F5DB6">
      <w:pPr>
        <w:pStyle w:val="21"/>
        <w:ind w:left="-284" w:firstLine="426"/>
      </w:pPr>
      <w:bookmarkStart w:id="63" w:name="_Toc109919844"/>
      <w:r w:rsidRPr="007F5DB6">
        <w:rPr>
          <w:color w:val="000000"/>
          <w:sz w:val="26"/>
          <w:szCs w:val="26"/>
        </w:rPr>
        <w:t xml:space="preserve">3.1 </w:t>
      </w:r>
      <w:bookmarkEnd w:id="63"/>
      <w:r w:rsidR="007F5DB6" w:rsidRPr="007F5DB6">
        <w:rPr>
          <w:color w:val="000000"/>
          <w:sz w:val="26"/>
          <w:szCs w:val="26"/>
        </w:rPr>
        <w:t>Ограничения градостроительного развития территорий населенных пунктов</w:t>
      </w:r>
      <w:r w:rsidR="007F5DB6" w:rsidRPr="007F5DB6">
        <w:rPr>
          <w:color w:val="000000"/>
          <w:sz w:val="26"/>
          <w:szCs w:val="26"/>
        </w:rPr>
        <w:tab/>
      </w:r>
    </w:p>
    <w:p w:rsidR="003C0250" w:rsidRPr="007F5DB6" w:rsidRDefault="00A10713" w:rsidP="00575469">
      <w:pPr>
        <w:ind w:left="-284" w:firstLine="426"/>
        <w:jc w:val="both"/>
      </w:pPr>
      <w:r w:rsidRPr="007F5DB6">
        <w:t>Анализ территориальных ресурсов муниципального о</w:t>
      </w:r>
      <w:r w:rsidR="005D515D" w:rsidRPr="007F5DB6">
        <w:t>бразования</w:t>
      </w:r>
      <w:r w:rsidRPr="007F5DB6">
        <w:t xml:space="preserve"> и оценка возможностей перспективного градостроительного развития муниципального о</w:t>
      </w:r>
      <w:r w:rsidR="005D515D" w:rsidRPr="007F5DB6">
        <w:t xml:space="preserve">бразования </w:t>
      </w:r>
      <w:r w:rsidRPr="007F5DB6">
        <w:t>выполнены с учетом оценки системы планировочных ограничений, основанных на требованиях действующих нормативных документов.</w:t>
      </w:r>
    </w:p>
    <w:p w:rsidR="003C0250" w:rsidRPr="007F5DB6" w:rsidRDefault="00A10713" w:rsidP="00575469">
      <w:pPr>
        <w:ind w:left="-284" w:firstLine="426"/>
        <w:jc w:val="both"/>
      </w:pPr>
      <w:r w:rsidRPr="007F5DB6">
        <w:t>Согласно положениям Градостроительного кодекса Российской Федерации, к зонам с особыми условиями использования территорий (планировочным ограничениям) на территории муниципального о</w:t>
      </w:r>
      <w:r w:rsidR="005D515D" w:rsidRPr="007F5DB6">
        <w:t>бразования</w:t>
      </w:r>
      <w:r w:rsidRPr="007F5DB6">
        <w:t xml:space="preserve"> отнесены:</w:t>
      </w:r>
    </w:p>
    <w:p w:rsidR="007F5DB6" w:rsidRPr="007F5DB6" w:rsidRDefault="007F5DB6" w:rsidP="007F5DB6">
      <w:pPr>
        <w:ind w:left="-284" w:firstLine="426"/>
        <w:jc w:val="both"/>
      </w:pPr>
      <w:r w:rsidRPr="007F5DB6">
        <w:t>- водоохранные зоны;</w:t>
      </w:r>
    </w:p>
    <w:p w:rsidR="007F5DB6" w:rsidRPr="007F5DB6" w:rsidRDefault="007F5DB6" w:rsidP="007F5DB6">
      <w:pPr>
        <w:ind w:left="-284" w:firstLine="426"/>
        <w:jc w:val="both"/>
      </w:pPr>
      <w:r w:rsidRPr="007F5DB6">
        <w:t>- прибрежные защитные полосы;</w:t>
      </w:r>
    </w:p>
    <w:p w:rsidR="007F5DB6" w:rsidRPr="007F5DB6" w:rsidRDefault="007F5DB6" w:rsidP="007F5DB6">
      <w:pPr>
        <w:ind w:left="-284" w:firstLine="426"/>
        <w:jc w:val="both"/>
      </w:pPr>
      <w:r w:rsidRPr="007F5DB6">
        <w:t>- береговые полосы;</w:t>
      </w:r>
    </w:p>
    <w:p w:rsidR="003C0250" w:rsidRPr="007F5DB6" w:rsidRDefault="00A10713" w:rsidP="00575469">
      <w:pPr>
        <w:ind w:left="-284" w:firstLine="426"/>
        <w:jc w:val="both"/>
      </w:pPr>
      <w:r w:rsidRPr="007F5DB6">
        <w:t>- зоны санитарной охраны источников питьевого водоснабжения;</w:t>
      </w:r>
    </w:p>
    <w:p w:rsidR="003C0250" w:rsidRPr="007F5DB6" w:rsidRDefault="00A10713" w:rsidP="00575469">
      <w:pPr>
        <w:ind w:left="-284" w:firstLine="426"/>
        <w:jc w:val="both"/>
        <w:rPr>
          <w:color w:val="0D0D0D" w:themeColor="text1" w:themeTint="F2"/>
        </w:rPr>
      </w:pPr>
      <w:r w:rsidRPr="007F5DB6">
        <w:rPr>
          <w:color w:val="0D0D0D" w:themeColor="text1" w:themeTint="F2"/>
        </w:rPr>
        <w:t>- санитарно-защитные полосы водоводов;</w:t>
      </w:r>
    </w:p>
    <w:p w:rsidR="007F5DB6" w:rsidRDefault="00A10713" w:rsidP="007F5DB6">
      <w:pPr>
        <w:ind w:left="-284" w:firstLine="426"/>
        <w:jc w:val="both"/>
      </w:pPr>
      <w:r w:rsidRPr="007F5DB6">
        <w:t>- охранные зоны объектов инженерной инфраструктуры;</w:t>
      </w:r>
    </w:p>
    <w:p w:rsidR="007F5DB6" w:rsidRPr="00AA432B" w:rsidRDefault="007F5DB6" w:rsidP="007F5DB6">
      <w:pPr>
        <w:ind w:left="-284" w:firstLine="426"/>
        <w:jc w:val="both"/>
      </w:pPr>
      <w:r w:rsidRPr="00AA432B">
        <w:t>- охранн</w:t>
      </w:r>
      <w:r>
        <w:t>ые</w:t>
      </w:r>
      <w:r w:rsidRPr="00AA432B">
        <w:t xml:space="preserve"> зон</w:t>
      </w:r>
      <w:r>
        <w:t>ы</w:t>
      </w:r>
      <w:r w:rsidRPr="00AA432B">
        <w:t xml:space="preserve"> особо охраняемых природных территорий;</w:t>
      </w:r>
    </w:p>
    <w:p w:rsidR="007F5DB6" w:rsidRPr="007F5DB6" w:rsidRDefault="007F5DB6" w:rsidP="007F5DB6">
      <w:pPr>
        <w:ind w:left="-284" w:firstLine="426"/>
        <w:jc w:val="both"/>
        <w:rPr>
          <w:color w:val="000000" w:themeColor="text1"/>
        </w:rPr>
      </w:pPr>
      <w:r w:rsidRPr="007F5DB6">
        <w:rPr>
          <w:color w:val="000000" w:themeColor="text1"/>
        </w:rPr>
        <w:t>- охранные зоны объектов культурного наследия;</w:t>
      </w:r>
    </w:p>
    <w:p w:rsidR="003C0250" w:rsidRPr="007F5DB6" w:rsidRDefault="00A10713" w:rsidP="00575469">
      <w:pPr>
        <w:ind w:left="-284" w:firstLine="426"/>
        <w:jc w:val="both"/>
        <w:rPr>
          <w:color w:val="000000" w:themeColor="text1"/>
        </w:rPr>
      </w:pPr>
      <w:r w:rsidRPr="007F5DB6">
        <w:rPr>
          <w:color w:val="000000" w:themeColor="text1"/>
        </w:rPr>
        <w:t>- защитн</w:t>
      </w:r>
      <w:r w:rsidR="007F5DB6" w:rsidRPr="007F5DB6">
        <w:rPr>
          <w:color w:val="000000" w:themeColor="text1"/>
        </w:rPr>
        <w:t>ые</w:t>
      </w:r>
      <w:r w:rsidRPr="007F5DB6">
        <w:rPr>
          <w:color w:val="000000" w:themeColor="text1"/>
        </w:rPr>
        <w:t xml:space="preserve"> зон</w:t>
      </w:r>
      <w:r w:rsidR="007F5DB6" w:rsidRPr="007F5DB6">
        <w:rPr>
          <w:color w:val="000000" w:themeColor="text1"/>
        </w:rPr>
        <w:t>ы</w:t>
      </w:r>
      <w:r w:rsidRPr="007F5DB6">
        <w:rPr>
          <w:color w:val="000000" w:themeColor="text1"/>
        </w:rPr>
        <w:t xml:space="preserve"> объект</w:t>
      </w:r>
      <w:r w:rsidR="007F5DB6" w:rsidRPr="007F5DB6">
        <w:rPr>
          <w:color w:val="000000" w:themeColor="text1"/>
        </w:rPr>
        <w:t>ов</w:t>
      </w:r>
      <w:r w:rsidRPr="007F5DB6">
        <w:rPr>
          <w:color w:val="000000" w:themeColor="text1"/>
        </w:rPr>
        <w:t xml:space="preserve"> культурного наследия;</w:t>
      </w:r>
    </w:p>
    <w:p w:rsidR="003C0250" w:rsidRPr="007F5DB6" w:rsidRDefault="00A10713" w:rsidP="00575469">
      <w:pPr>
        <w:ind w:left="-284" w:firstLine="426"/>
        <w:jc w:val="both"/>
      </w:pPr>
      <w:r w:rsidRPr="007F5DB6">
        <w:t>- придорожные полосы автомобильных дорог;</w:t>
      </w:r>
    </w:p>
    <w:p w:rsidR="003C0250" w:rsidRPr="007F5DB6" w:rsidRDefault="00A10713" w:rsidP="00575469">
      <w:pPr>
        <w:ind w:left="-284" w:firstLine="426"/>
        <w:jc w:val="both"/>
      </w:pPr>
      <w:r w:rsidRPr="007F5DB6">
        <w:t xml:space="preserve">- санитарный разрыв автомагистралей; </w:t>
      </w:r>
    </w:p>
    <w:p w:rsidR="003C0250" w:rsidRPr="007F5DB6" w:rsidRDefault="00A10713" w:rsidP="00575469">
      <w:pPr>
        <w:ind w:left="-284" w:firstLine="426"/>
        <w:jc w:val="both"/>
      </w:pPr>
      <w:r w:rsidRPr="007F5DB6">
        <w:t>- санитарно-защитные зоны предприятий, сооружений и иных объектов.</w:t>
      </w:r>
    </w:p>
    <w:p w:rsidR="003C0250" w:rsidRDefault="00A10713" w:rsidP="00575469">
      <w:pPr>
        <w:pStyle w:val="afffb"/>
        <w:tabs>
          <w:tab w:val="left" w:pos="-142"/>
        </w:tabs>
        <w:spacing w:after="0" w:line="240" w:lineRule="auto"/>
        <w:ind w:left="-284" w:firstLine="426"/>
      </w:pPr>
      <w:r w:rsidRPr="007F5DB6">
        <w:t>Наличие тех или иных зон с особыми условиями использования определяет систему градостроительных ограничений территории, от которых во многом зависят планировочная структура, условия развития селитебных территорий или производственных зон.</w:t>
      </w:r>
    </w:p>
    <w:p w:rsidR="00966F99" w:rsidRPr="007F5DB6" w:rsidRDefault="00966F99" w:rsidP="00575469">
      <w:pPr>
        <w:pStyle w:val="afffb"/>
        <w:tabs>
          <w:tab w:val="left" w:pos="-142"/>
        </w:tabs>
        <w:spacing w:after="0" w:line="240" w:lineRule="auto"/>
        <w:ind w:left="-284" w:firstLine="426"/>
      </w:pPr>
    </w:p>
    <w:p w:rsidR="00966F99" w:rsidRDefault="00966F99" w:rsidP="00966F99">
      <w:pPr>
        <w:ind w:left="-284" w:firstLine="710"/>
        <w:jc w:val="both"/>
        <w:rPr>
          <w:b/>
          <w:u w:val="single"/>
        </w:rPr>
      </w:pPr>
      <w:r w:rsidRPr="00BC29C4">
        <w:rPr>
          <w:b/>
          <w:u w:val="single"/>
        </w:rPr>
        <w:t>Водоохранные зоны, прибрежные защитные и береговые полосы</w:t>
      </w:r>
    </w:p>
    <w:p w:rsidR="00042923" w:rsidRDefault="00042923" w:rsidP="00042923">
      <w:pPr>
        <w:ind w:left="-284" w:firstLine="710"/>
        <w:jc w:val="both"/>
      </w:pPr>
      <w:r>
        <w:t>На</w:t>
      </w:r>
      <w:r w:rsidRPr="00E43B19">
        <w:t xml:space="preserve"> территории </w:t>
      </w:r>
      <w:r>
        <w:t>Вязгинского сельского поселения</w:t>
      </w:r>
      <w:r w:rsidRPr="00E43B19">
        <w:t xml:space="preserve"> находятся </w:t>
      </w:r>
      <w:r>
        <w:t>реки</w:t>
      </w:r>
      <w:r w:rsidRPr="00E43B19">
        <w:t xml:space="preserve">: </w:t>
      </w:r>
      <w:r w:rsidRPr="004C35EA">
        <w:t xml:space="preserve">Жереспея, Ополенка, </w:t>
      </w:r>
      <w:r>
        <w:t xml:space="preserve">Свадица, </w:t>
      </w:r>
      <w:r w:rsidRPr="004C35EA">
        <w:t>Лапатия, Жидомля, Гремучка.</w:t>
      </w:r>
      <w:r w:rsidR="001D6AE1" w:rsidRPr="001D6AE1">
        <w:t xml:space="preserve"> </w:t>
      </w:r>
      <w:r w:rsidR="001D6AE1">
        <w:t>Юго-западнее деревни Самолюбово находятся озера Черное и Пеньковое.</w:t>
      </w:r>
    </w:p>
    <w:p w:rsidR="00042923" w:rsidRDefault="00042923" w:rsidP="00042923">
      <w:pPr>
        <w:ind w:left="-284" w:firstLine="710"/>
        <w:jc w:val="both"/>
        <w:rPr>
          <w:color w:val="000000"/>
          <w:shd w:val="clear" w:color="auto" w:fill="FFFFFF"/>
        </w:rPr>
      </w:pPr>
      <w:r w:rsidRPr="00042923">
        <w:rPr>
          <w:color w:val="000000"/>
          <w:shd w:val="clear" w:color="auto" w:fill="FFFFFF"/>
        </w:rPr>
        <w:t xml:space="preserve">Водоохранными зонами являются территории, которые примыкают к береговой линии (границам водного объекта) </w:t>
      </w:r>
      <w:r>
        <w:rPr>
          <w:color w:val="000000"/>
          <w:shd w:val="clear" w:color="auto" w:fill="FFFFFF"/>
        </w:rPr>
        <w:t>рек, ручьев, каналов, озер</w:t>
      </w:r>
      <w:r w:rsidRPr="00042923">
        <w:rPr>
          <w:color w:val="000000"/>
          <w:shd w:val="clear" w:color="auto" w:fill="FFFFFF"/>
        </w:rPr>
        <w:t xml:space="preserve">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42923" w:rsidRPr="00042923" w:rsidRDefault="00042923" w:rsidP="00BC5CC4">
      <w:pPr>
        <w:ind w:left="-284" w:firstLine="710"/>
        <w:jc w:val="both"/>
        <w:rPr>
          <w:color w:val="000000"/>
        </w:rPr>
      </w:pPr>
      <w:r w:rsidRPr="00042923">
        <w:rPr>
          <w:color w:val="000000"/>
        </w:rPr>
        <w:t>Ширина водоохранной зоны рек или ручьев устанавливается от их истока для рек или ручьев протяженностью:</w:t>
      </w:r>
    </w:p>
    <w:p w:rsidR="00042923" w:rsidRPr="00042923" w:rsidRDefault="00042923" w:rsidP="00BC5CC4">
      <w:pPr>
        <w:suppressAutoHyphens w:val="0"/>
        <w:ind w:left="-284" w:firstLine="710"/>
        <w:jc w:val="both"/>
      </w:pPr>
      <w:r w:rsidRPr="00042923">
        <w:t>1) до десяти километров - в размере пятидесяти метров;</w:t>
      </w:r>
    </w:p>
    <w:p w:rsidR="00042923" w:rsidRPr="00042923" w:rsidRDefault="00042923" w:rsidP="00BC5CC4">
      <w:pPr>
        <w:suppressAutoHyphens w:val="0"/>
        <w:ind w:left="-284" w:firstLine="710"/>
        <w:jc w:val="both"/>
      </w:pPr>
      <w:r w:rsidRPr="00042923">
        <w:t>2) от десяти до пятидесяти километров - в размере ста метров;</w:t>
      </w:r>
    </w:p>
    <w:p w:rsidR="00042923" w:rsidRPr="00042923" w:rsidRDefault="00042923" w:rsidP="00BC5CC4">
      <w:pPr>
        <w:suppressAutoHyphens w:val="0"/>
        <w:ind w:left="-284" w:firstLine="710"/>
        <w:jc w:val="both"/>
      </w:pPr>
      <w:r w:rsidRPr="00042923">
        <w:t>3) от пятидесяти километров и более - в размере двухсот метров.</w:t>
      </w:r>
    </w:p>
    <w:p w:rsidR="00042923" w:rsidRPr="00042923" w:rsidRDefault="00042923" w:rsidP="00BC5CC4">
      <w:pPr>
        <w:suppressAutoHyphens w:val="0"/>
        <w:ind w:left="-284" w:firstLine="710"/>
        <w:jc w:val="both"/>
      </w:pPr>
      <w:r w:rsidRPr="00042923">
        <w:t>Для реки, ручья протяженностью менее десяти километров от истока до устья водоохра</w:t>
      </w:r>
      <w:r w:rsidRPr="00042923">
        <w:t>н</w:t>
      </w:r>
      <w:r w:rsidRPr="00042923">
        <w:t>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966F99" w:rsidRDefault="00966F99" w:rsidP="00BC5CC4">
      <w:pPr>
        <w:pStyle w:val="ConsPlusNormal0"/>
        <w:ind w:left="-284" w:firstLine="709"/>
        <w:jc w:val="both"/>
        <w:rPr>
          <w:rFonts w:ascii="Times New Roman" w:hAnsi="Times New Roman" w:cs="Times New Roman"/>
          <w:szCs w:val="24"/>
        </w:rPr>
      </w:pPr>
      <w:r w:rsidRPr="00BC29C4">
        <w:rPr>
          <w:rFonts w:ascii="Times New Roman" w:hAnsi="Times New Roman" w:cs="Times New Roman"/>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км</w:t>
      </w:r>
      <w:r w:rsidRPr="00BC29C4">
        <w:rPr>
          <w:rFonts w:ascii="Times New Roman" w:hAnsi="Times New Roman" w:cs="Times New Roman"/>
          <w:szCs w:val="24"/>
          <w:vertAlign w:val="superscript"/>
        </w:rPr>
        <w:t>2</w:t>
      </w:r>
      <w:r w:rsidRPr="00BC29C4">
        <w:rPr>
          <w:rFonts w:ascii="Times New Roman" w:hAnsi="Times New Roman" w:cs="Times New Roman"/>
          <w:szCs w:val="24"/>
        </w:rPr>
        <w:t>, устанавливается в размере пятидесяти метров.</w:t>
      </w:r>
      <w:r w:rsidR="00FC7680">
        <w:rPr>
          <w:rFonts w:ascii="Times New Roman" w:hAnsi="Times New Roman" w:cs="Times New Roman"/>
          <w:szCs w:val="24"/>
        </w:rPr>
        <w:t xml:space="preserve"> </w:t>
      </w:r>
      <w:r w:rsidR="00FC7680" w:rsidRPr="00FC7680">
        <w:rPr>
          <w:rFonts w:ascii="Times New Roman" w:hAnsi="Times New Roman" w:cs="Times New Roman"/>
          <w:color w:val="000000"/>
          <w:szCs w:val="24"/>
          <w:shd w:val="clear" w:color="auto" w:fill="FFFFFF"/>
        </w:rPr>
        <w:t>Ширина водоохранной зоны водохранилища, расположенного на водотоке, устанавлива</w:t>
      </w:r>
      <w:r w:rsidR="00BC5CC4">
        <w:rPr>
          <w:rFonts w:ascii="Times New Roman" w:hAnsi="Times New Roman" w:cs="Times New Roman"/>
          <w:color w:val="000000"/>
          <w:szCs w:val="24"/>
          <w:shd w:val="clear" w:color="auto" w:fill="FFFFFF"/>
        </w:rPr>
        <w:t xml:space="preserve">ется равной ширине водоохранной </w:t>
      </w:r>
      <w:r w:rsidR="00FC7680" w:rsidRPr="00FC7680">
        <w:rPr>
          <w:rFonts w:ascii="Times New Roman" w:hAnsi="Times New Roman" w:cs="Times New Roman"/>
          <w:color w:val="000000"/>
          <w:szCs w:val="24"/>
          <w:shd w:val="clear" w:color="auto" w:fill="FFFFFF"/>
        </w:rPr>
        <w:t xml:space="preserve">зоны этого </w:t>
      </w:r>
      <w:r w:rsidR="00BC5CC4">
        <w:rPr>
          <w:rFonts w:ascii="Times New Roman" w:hAnsi="Times New Roman" w:cs="Times New Roman"/>
          <w:color w:val="000000"/>
          <w:szCs w:val="24"/>
          <w:shd w:val="clear" w:color="auto" w:fill="FFFFFF"/>
        </w:rPr>
        <w:t>водотока.</w:t>
      </w:r>
    </w:p>
    <w:p w:rsidR="00966F99" w:rsidRDefault="00966F99" w:rsidP="00BC5CC4">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lastRenderedPageBreak/>
        <w:t>В границах водоохранных зон запреща</w:t>
      </w:r>
      <w:r w:rsidR="00BC5CC4">
        <w:rPr>
          <w:rFonts w:ascii="Times New Roman" w:hAnsi="Times New Roman" w:cs="Times New Roman"/>
          <w:szCs w:val="24"/>
        </w:rPr>
        <w:t>е</w:t>
      </w:r>
      <w:r w:rsidRPr="00BC29C4">
        <w:rPr>
          <w:rFonts w:ascii="Times New Roman" w:hAnsi="Times New Roman" w:cs="Times New Roman"/>
          <w:szCs w:val="24"/>
        </w:rPr>
        <w:t>тся:</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использование сточных вод в целях повышения почвенного плодородия;</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размещение кладбищ, скотомогильников, объектов размещения отходов произво</w:t>
      </w:r>
      <w:r w:rsidRPr="00D63096">
        <w:rPr>
          <w:color w:val="000000"/>
          <w:shd w:val="clear" w:color="auto" w:fill="FFFFFF"/>
        </w:rPr>
        <w:t>д</w:t>
      </w:r>
      <w:r w:rsidRPr="00D63096">
        <w:rPr>
          <w:color w:val="000000"/>
          <w:shd w:val="clear" w:color="auto" w:fill="FFFFFF"/>
        </w:rPr>
        <w:t>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w:t>
      </w:r>
      <w:r w:rsidRPr="00D63096">
        <w:rPr>
          <w:color w:val="000000"/>
          <w:shd w:val="clear" w:color="auto" w:fill="FFFFFF"/>
        </w:rPr>
        <w:t>й</w:t>
      </w:r>
      <w:r w:rsidRPr="00D63096">
        <w:rPr>
          <w:color w:val="000000"/>
          <w:shd w:val="clear" w:color="auto" w:fill="FFFFFF"/>
        </w:rPr>
        <w:t>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966F99"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осуществление авиационных мер по борьбе с вредными организмами</w:t>
      </w:r>
      <w:r w:rsidR="00966F99" w:rsidRPr="00D63096">
        <w:t>;</w:t>
      </w:r>
    </w:p>
    <w:p w:rsidR="00966F99" w:rsidRDefault="00966F99" w:rsidP="00BC5CC4">
      <w:pPr>
        <w:numPr>
          <w:ilvl w:val="0"/>
          <w:numId w:val="30"/>
        </w:numPr>
        <w:tabs>
          <w:tab w:val="clear" w:pos="540"/>
          <w:tab w:val="num" w:pos="993"/>
        </w:tabs>
        <w:suppressAutoHyphens w:val="0"/>
        <w:ind w:left="-284" w:firstLine="710"/>
        <w:jc w:val="both"/>
      </w:pPr>
      <w:r w:rsidRPr="00BC29C4">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w:t>
      </w:r>
      <w:r w:rsidRPr="00BC29C4">
        <w:t>о</w:t>
      </w:r>
      <w:r w:rsidRPr="00BC29C4">
        <w:t>ванных м</w:t>
      </w:r>
      <w:r w:rsidR="00D63096">
        <w:t>естах, имеющих твердое покрытие;</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w:t>
      </w:r>
      <w:r w:rsidRPr="00D63096">
        <w:rPr>
          <w:color w:val="000000"/>
          <w:shd w:val="clear" w:color="auto" w:fill="FFFFFF"/>
        </w:rPr>
        <w:t>е</w:t>
      </w:r>
      <w:r w:rsidRPr="00D63096">
        <w:rPr>
          <w:color w:val="000000"/>
          <w:shd w:val="clear" w:color="auto" w:fill="FFFFFF"/>
        </w:rPr>
        <w:t>ральной службы безопасности), станций технического обслуживания, используемых для техн</w:t>
      </w:r>
      <w:r w:rsidRPr="00D63096">
        <w:rPr>
          <w:color w:val="000000"/>
          <w:shd w:val="clear" w:color="auto" w:fill="FFFFFF"/>
        </w:rPr>
        <w:t>и</w:t>
      </w:r>
      <w:r w:rsidRPr="00D63096">
        <w:rPr>
          <w:color w:val="000000"/>
          <w:shd w:val="clear" w:color="auto" w:fill="FFFFFF"/>
        </w:rPr>
        <w:t>ческого осмотра и ремонта транспортных средств, осуществление мойки транспортных средств</w:t>
      </w:r>
      <w:r>
        <w:rPr>
          <w:color w:val="000000"/>
          <w:shd w:val="clear" w:color="auto" w:fill="FFFFFF"/>
        </w:rPr>
        <w:t>;</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сброс сточных, в том числе дренажных, вод;</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w:t>
      </w:r>
      <w:r w:rsidRPr="00D63096">
        <w:rPr>
          <w:color w:val="000000"/>
          <w:shd w:val="clear" w:color="auto" w:fill="FFFFFF"/>
        </w:rPr>
        <w:t>о</w:t>
      </w:r>
      <w:r w:rsidRPr="00D63096">
        <w:rPr>
          <w:color w:val="000000"/>
          <w:shd w:val="clear" w:color="auto" w:fill="FFFFFF"/>
        </w:rPr>
        <w:t xml:space="preserve">го проекта в соответствии </w:t>
      </w:r>
      <w:r w:rsidRPr="00D63096">
        <w:rPr>
          <w:shd w:val="clear" w:color="auto" w:fill="FFFFFF"/>
        </w:rPr>
        <w:t>со </w:t>
      </w:r>
      <w:hyperlink r:id="rId17" w:anchor="dst35" w:history="1">
        <w:r w:rsidRPr="00D63096">
          <w:rPr>
            <w:rStyle w:val="afffffffff4"/>
            <w:color w:val="auto"/>
            <w:u w:val="none"/>
            <w:shd w:val="clear" w:color="auto" w:fill="FFFFFF"/>
          </w:rPr>
          <w:t>статьей 19.1</w:t>
        </w:r>
      </w:hyperlink>
      <w:r w:rsidRPr="00D63096">
        <w:rPr>
          <w:shd w:val="clear" w:color="auto" w:fill="FFFFFF"/>
        </w:rPr>
        <w:t> Закона</w:t>
      </w:r>
      <w:r w:rsidRPr="00D63096">
        <w:rPr>
          <w:color w:val="000000"/>
          <w:shd w:val="clear" w:color="auto" w:fill="FFFFFF"/>
        </w:rPr>
        <w:t xml:space="preserve"> Российской Федерации от 21 февраля 1992 года N 2395-1 "О недрах").</w:t>
      </w:r>
    </w:p>
    <w:p w:rsidR="00D63096" w:rsidRPr="00D63096" w:rsidRDefault="00D63096" w:rsidP="00966F99">
      <w:pPr>
        <w:autoSpaceDE w:val="0"/>
        <w:autoSpaceDN w:val="0"/>
        <w:adjustRightInd w:val="0"/>
        <w:ind w:left="-284" w:firstLine="710"/>
        <w:jc w:val="both"/>
        <w:rPr>
          <w:color w:val="000000"/>
          <w:shd w:val="clear" w:color="auto" w:fill="FFFFFF"/>
        </w:rPr>
      </w:pPr>
      <w:r w:rsidRPr="00D63096">
        <w:rPr>
          <w:color w:val="000000"/>
          <w:shd w:val="clear" w:color="auto" w:fill="FFFFFF"/>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966F99" w:rsidRPr="00BC29C4" w:rsidRDefault="00966F99" w:rsidP="00966F99">
      <w:pPr>
        <w:autoSpaceDE w:val="0"/>
        <w:autoSpaceDN w:val="0"/>
        <w:adjustRightInd w:val="0"/>
        <w:ind w:left="-284" w:firstLine="710"/>
        <w:jc w:val="both"/>
      </w:pPr>
      <w:r w:rsidRPr="00BC29C4">
        <w:t>В целях части 16 статьи 65 Водного кодекса Российской Федерации под сооружениями, обеспечивающими охрану водных объектов от загрязнения, засорения, заиления и истощения вод, понимаются:</w:t>
      </w:r>
    </w:p>
    <w:p w:rsidR="00966F99" w:rsidRPr="00BC29C4" w:rsidRDefault="00966F99" w:rsidP="00966F99">
      <w:pPr>
        <w:tabs>
          <w:tab w:val="left" w:pos="993"/>
        </w:tabs>
        <w:autoSpaceDE w:val="0"/>
        <w:autoSpaceDN w:val="0"/>
        <w:adjustRightInd w:val="0"/>
        <w:ind w:left="-284" w:firstLine="710"/>
        <w:jc w:val="both"/>
      </w:pPr>
      <w:r w:rsidRPr="00BC29C4">
        <w:t>1)</w:t>
      </w:r>
      <w:r w:rsidRPr="00BC29C4">
        <w:tab/>
        <w:t>централизованные системы водоотведения (канализации), централизованные ливневые системы водоотведения;</w:t>
      </w:r>
    </w:p>
    <w:p w:rsidR="00966F99" w:rsidRPr="00BC29C4" w:rsidRDefault="00966F99" w:rsidP="00966F99">
      <w:pPr>
        <w:tabs>
          <w:tab w:val="left" w:pos="993"/>
        </w:tabs>
        <w:autoSpaceDE w:val="0"/>
        <w:autoSpaceDN w:val="0"/>
        <w:adjustRightInd w:val="0"/>
        <w:ind w:left="-284" w:firstLine="710"/>
        <w:jc w:val="both"/>
      </w:pPr>
      <w:r w:rsidRPr="00BC29C4">
        <w:t>2)</w:t>
      </w:r>
      <w:r w:rsidRPr="00BC29C4">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66F99" w:rsidRPr="00BC29C4" w:rsidRDefault="00966F99" w:rsidP="00966F99">
      <w:pPr>
        <w:tabs>
          <w:tab w:val="left" w:pos="993"/>
        </w:tabs>
        <w:autoSpaceDE w:val="0"/>
        <w:autoSpaceDN w:val="0"/>
        <w:adjustRightInd w:val="0"/>
        <w:ind w:left="-284" w:firstLine="710"/>
        <w:jc w:val="both"/>
      </w:pPr>
      <w:r w:rsidRPr="00BC29C4">
        <w:t>3)</w:t>
      </w:r>
      <w:r w:rsidRPr="00BC29C4">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966F99" w:rsidRPr="00D63096" w:rsidRDefault="00966F99" w:rsidP="00966F99">
      <w:pPr>
        <w:tabs>
          <w:tab w:val="left" w:pos="993"/>
        </w:tabs>
        <w:autoSpaceDE w:val="0"/>
        <w:autoSpaceDN w:val="0"/>
        <w:adjustRightInd w:val="0"/>
        <w:ind w:left="-284" w:firstLine="710"/>
        <w:jc w:val="both"/>
      </w:pPr>
      <w:r w:rsidRPr="00BC29C4">
        <w:t>4)</w:t>
      </w:r>
      <w:r w:rsidRPr="00BC29C4">
        <w:tab/>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w:t>
      </w:r>
      <w:r w:rsidRPr="00D63096">
        <w:t>материалов.</w:t>
      </w:r>
    </w:p>
    <w:p w:rsidR="00D63096" w:rsidRPr="00B85497" w:rsidRDefault="00D63096" w:rsidP="00966F99">
      <w:pPr>
        <w:tabs>
          <w:tab w:val="left" w:pos="993"/>
        </w:tabs>
        <w:autoSpaceDE w:val="0"/>
        <w:autoSpaceDN w:val="0"/>
        <w:adjustRightInd w:val="0"/>
        <w:ind w:left="-284" w:firstLine="710"/>
        <w:jc w:val="both"/>
        <w:rPr>
          <w:color w:val="000000"/>
          <w:shd w:val="clear" w:color="auto" w:fill="FFFFFF"/>
        </w:rPr>
      </w:pPr>
      <w:r w:rsidRPr="00D63096">
        <w:rPr>
          <w:color w:val="000000"/>
          <w:shd w:val="clear" w:color="auto" w:fill="FFFFFF"/>
        </w:rPr>
        <w:lastRenderedPageBreak/>
        <w:t xml:space="preserve">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w:t>
      </w:r>
      <w:r w:rsidRPr="00B85497">
        <w:rPr>
          <w:color w:val="000000"/>
          <w:shd w:val="clear" w:color="auto" w:fill="FFFFFF"/>
        </w:rPr>
        <w:t>окружающую среду.</w:t>
      </w:r>
    </w:p>
    <w:p w:rsidR="00B85497" w:rsidRDefault="00B85497" w:rsidP="00966F99">
      <w:pPr>
        <w:tabs>
          <w:tab w:val="left" w:pos="993"/>
        </w:tabs>
        <w:autoSpaceDE w:val="0"/>
        <w:autoSpaceDN w:val="0"/>
        <w:adjustRightInd w:val="0"/>
        <w:ind w:left="-284" w:firstLine="710"/>
        <w:jc w:val="both"/>
        <w:rPr>
          <w:color w:val="000000"/>
          <w:shd w:val="clear" w:color="auto" w:fill="FFFFFF"/>
        </w:rPr>
      </w:pPr>
      <w:r w:rsidRPr="00B85497">
        <w:rPr>
          <w:color w:val="000000"/>
          <w:shd w:val="clear" w:color="auto" w:fill="FFFFFF"/>
        </w:rPr>
        <w:t>В границах водоохранных зон устанавливаются прибрежные защитные полосы, на территориях которых вводятся дополнительные </w:t>
      </w:r>
      <w:hyperlink r:id="rId18" w:anchor="dst100595" w:history="1">
        <w:r w:rsidRPr="00B85497">
          <w:rPr>
            <w:rStyle w:val="afffffffff4"/>
            <w:color w:val="auto"/>
            <w:u w:val="none"/>
            <w:shd w:val="clear" w:color="auto" w:fill="FFFFFF"/>
          </w:rPr>
          <w:t>ограничения</w:t>
        </w:r>
      </w:hyperlink>
      <w:r w:rsidRPr="00B85497">
        <w:rPr>
          <w:shd w:val="clear" w:color="auto" w:fill="FFFFFF"/>
        </w:rPr>
        <w:t> хозяйственной</w:t>
      </w:r>
      <w:r w:rsidRPr="00B85497">
        <w:rPr>
          <w:color w:val="000000"/>
          <w:shd w:val="clear" w:color="auto" w:fill="FFFFFF"/>
        </w:rPr>
        <w:t xml:space="preserve"> и иной деятельности.</w:t>
      </w:r>
    </w:p>
    <w:p w:rsidR="00B85497" w:rsidRPr="00BC29C4" w:rsidRDefault="00B85497" w:rsidP="00B85497">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66F99" w:rsidRPr="00BC29C4" w:rsidRDefault="00966F99" w:rsidP="00966F99">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t>В границах прибрежных защитных полос запрещаются:</w:t>
      </w:r>
    </w:p>
    <w:p w:rsidR="00966F99" w:rsidRPr="00BC29C4" w:rsidRDefault="00966F99" w:rsidP="00966F99">
      <w:pPr>
        <w:numPr>
          <w:ilvl w:val="0"/>
          <w:numId w:val="30"/>
        </w:numPr>
        <w:tabs>
          <w:tab w:val="clear" w:pos="540"/>
          <w:tab w:val="left" w:pos="993"/>
        </w:tabs>
        <w:suppressAutoHyphens w:val="0"/>
        <w:ind w:left="-284" w:firstLine="710"/>
        <w:jc w:val="both"/>
      </w:pPr>
      <w:r w:rsidRPr="00BC29C4">
        <w:t xml:space="preserve"> распашка земель;</w:t>
      </w:r>
    </w:p>
    <w:p w:rsidR="00966F99" w:rsidRPr="00BC29C4" w:rsidRDefault="00966F99" w:rsidP="00966F99">
      <w:pPr>
        <w:numPr>
          <w:ilvl w:val="0"/>
          <w:numId w:val="30"/>
        </w:numPr>
        <w:tabs>
          <w:tab w:val="clear" w:pos="540"/>
          <w:tab w:val="left" w:pos="993"/>
        </w:tabs>
        <w:suppressAutoHyphens w:val="0"/>
        <w:ind w:left="-284" w:firstLine="710"/>
        <w:jc w:val="both"/>
      </w:pPr>
      <w:r w:rsidRPr="00BC29C4">
        <w:t xml:space="preserve"> размещение отвалов размываемых грунтов;</w:t>
      </w:r>
    </w:p>
    <w:p w:rsidR="00966F99" w:rsidRPr="00BC29C4" w:rsidRDefault="00966F99" w:rsidP="00966F99">
      <w:pPr>
        <w:numPr>
          <w:ilvl w:val="0"/>
          <w:numId w:val="30"/>
        </w:numPr>
        <w:tabs>
          <w:tab w:val="clear" w:pos="540"/>
          <w:tab w:val="left" w:pos="993"/>
        </w:tabs>
        <w:suppressAutoHyphens w:val="0"/>
        <w:ind w:left="-284" w:firstLine="710"/>
        <w:jc w:val="both"/>
      </w:pPr>
      <w:r w:rsidRPr="00BC29C4">
        <w:t xml:space="preserve"> выпас сельскохозяйственных животных и организация для них летних лагерей, ванн. </w:t>
      </w:r>
    </w:p>
    <w:p w:rsidR="00966F99" w:rsidRPr="00BC29C4" w:rsidRDefault="00966F99" w:rsidP="00966F99">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t>На территориях, подверженных затоплению, размещение новых поселений,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66F99" w:rsidRPr="00912BED" w:rsidRDefault="00966F99" w:rsidP="00966F99">
      <w:pPr>
        <w:ind w:left="-284" w:firstLine="710"/>
        <w:jc w:val="both"/>
        <w:rPr>
          <w:color w:val="000000"/>
        </w:rPr>
      </w:pPr>
      <w:r w:rsidRPr="00912BED">
        <w:rPr>
          <w:color w:val="000000"/>
        </w:rPr>
        <w:t>Согласно статье 6 Водного кодекса РФ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66F99" w:rsidRPr="00912BED" w:rsidRDefault="00966F99" w:rsidP="00966F99">
      <w:pPr>
        <w:ind w:left="-284" w:firstLine="710"/>
        <w:jc w:val="both"/>
        <w:rPr>
          <w:color w:val="000000"/>
        </w:rPr>
      </w:pPr>
      <w:r w:rsidRPr="00912BED">
        <w:rPr>
          <w:color w:val="000000"/>
        </w:rPr>
        <w:t>Каждый гражданин вправе пользоваться (без использования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25967" w:rsidRDefault="00225967" w:rsidP="00966F99">
      <w:pPr>
        <w:ind w:left="-284" w:firstLine="710"/>
        <w:jc w:val="both"/>
        <w:rPr>
          <w:color w:val="000000"/>
        </w:rPr>
      </w:pPr>
      <w:r>
        <w:rPr>
          <w:color w:val="000000"/>
        </w:rPr>
        <w:t>В границах Вязгинского сельского поселения установлены и учтены в ЕГРН:</w:t>
      </w:r>
    </w:p>
    <w:p w:rsidR="00225967" w:rsidRDefault="00225967" w:rsidP="00966F99">
      <w:pPr>
        <w:ind w:left="-284" w:firstLine="710"/>
        <w:jc w:val="both"/>
        <w:rPr>
          <w:color w:val="000000"/>
        </w:rPr>
      </w:pPr>
      <w:r>
        <w:rPr>
          <w:color w:val="000000"/>
        </w:rPr>
        <w:t>- в</w:t>
      </w:r>
      <w:r w:rsidR="00966F99" w:rsidRPr="00832800">
        <w:rPr>
          <w:color w:val="000000"/>
        </w:rPr>
        <w:t>одоохранные зон</w:t>
      </w:r>
      <w:r>
        <w:rPr>
          <w:color w:val="000000"/>
        </w:rPr>
        <w:t>ы и</w:t>
      </w:r>
      <w:r w:rsidR="00966F99" w:rsidRPr="00832800">
        <w:rPr>
          <w:color w:val="000000"/>
        </w:rPr>
        <w:t xml:space="preserve"> прибрежные защитные полосы </w:t>
      </w:r>
      <w:r>
        <w:rPr>
          <w:color w:val="000000"/>
        </w:rPr>
        <w:t>рек Жидомля и Ополенка. Водоохранн</w:t>
      </w:r>
      <w:r w:rsidR="001D42A8">
        <w:rPr>
          <w:color w:val="000000"/>
        </w:rPr>
        <w:t>ая</w:t>
      </w:r>
      <w:r>
        <w:rPr>
          <w:color w:val="000000"/>
        </w:rPr>
        <w:t xml:space="preserve"> зоны </w:t>
      </w:r>
      <w:r w:rsidR="001D42A8">
        <w:rPr>
          <w:color w:val="000000"/>
        </w:rPr>
        <w:t>реки Жереспея составляет 200 м., реки Ополенка - 100 м. Прибрежные защитные полосы рек Жереспея и Ополенка - 40 м.</w:t>
      </w:r>
      <w:r>
        <w:rPr>
          <w:color w:val="000000"/>
        </w:rPr>
        <w:t>;</w:t>
      </w:r>
    </w:p>
    <w:p w:rsidR="00225967" w:rsidRDefault="00225967" w:rsidP="00966F99">
      <w:pPr>
        <w:ind w:left="-284" w:firstLine="710"/>
        <w:jc w:val="both"/>
        <w:rPr>
          <w:color w:val="000000"/>
        </w:rPr>
      </w:pPr>
      <w:r>
        <w:rPr>
          <w:color w:val="000000"/>
        </w:rPr>
        <w:t>- прибрежная защитная полоса р. Лапатия</w:t>
      </w:r>
      <w:r w:rsidR="001D42A8">
        <w:rPr>
          <w:color w:val="000000"/>
        </w:rPr>
        <w:t xml:space="preserve"> составляет 50 м</w:t>
      </w:r>
      <w:r>
        <w:rPr>
          <w:color w:val="000000"/>
        </w:rPr>
        <w:t xml:space="preserve">. </w:t>
      </w:r>
    </w:p>
    <w:p w:rsidR="001D42A8" w:rsidRPr="007F5DB6" w:rsidRDefault="00225967" w:rsidP="001D42A8">
      <w:pPr>
        <w:ind w:left="-284" w:firstLine="710"/>
        <w:jc w:val="both"/>
      </w:pPr>
      <w:r>
        <w:rPr>
          <w:color w:val="000000"/>
        </w:rPr>
        <w:t>Уст</w:t>
      </w:r>
      <w:r w:rsidR="001D42A8">
        <w:rPr>
          <w:color w:val="000000"/>
        </w:rPr>
        <w:t>ановленные и учтенные</w:t>
      </w:r>
      <w:r w:rsidR="001D42A8" w:rsidRPr="007F5DB6">
        <w:t xml:space="preserve"> в ЕГРН </w:t>
      </w:r>
      <w:r w:rsidR="001D42A8">
        <w:t xml:space="preserve">водоохранные зоны и прибрежные защитные полосы </w:t>
      </w:r>
      <w:r w:rsidR="001D42A8" w:rsidRPr="007F5DB6">
        <w:t>отражены в графической части генерального плана.</w:t>
      </w:r>
    </w:p>
    <w:p w:rsidR="00966F99" w:rsidRDefault="001D42A8" w:rsidP="001D42A8">
      <w:pPr>
        <w:ind w:left="-284" w:firstLine="710"/>
        <w:jc w:val="both"/>
        <w:rPr>
          <w:color w:val="000000"/>
        </w:rPr>
      </w:pPr>
      <w:r>
        <w:rPr>
          <w:color w:val="000000"/>
        </w:rPr>
        <w:t>Б</w:t>
      </w:r>
      <w:r w:rsidR="00966F99" w:rsidRPr="00832800">
        <w:rPr>
          <w:color w:val="000000"/>
        </w:rPr>
        <w:t xml:space="preserve">ереговые полосы </w:t>
      </w:r>
      <w:r>
        <w:rPr>
          <w:color w:val="000000"/>
        </w:rPr>
        <w:t>водных объектов в границах Вязгинского сельского поселения</w:t>
      </w:r>
      <w:r w:rsidR="00966F99" w:rsidRPr="00832800">
        <w:rPr>
          <w:color w:val="000000"/>
        </w:rPr>
        <w:t xml:space="preserve"> не установлены и не учтены в ЕГРН. </w:t>
      </w:r>
    </w:p>
    <w:p w:rsidR="003C0250" w:rsidRPr="00F91DFA" w:rsidRDefault="003C0250" w:rsidP="00575469">
      <w:pPr>
        <w:ind w:left="-284" w:firstLine="426"/>
        <w:jc w:val="both"/>
        <w:rPr>
          <w:highlight w:val="yellow"/>
        </w:rPr>
      </w:pPr>
    </w:p>
    <w:p w:rsidR="003C0250" w:rsidRPr="007F5DB6" w:rsidRDefault="00A10713" w:rsidP="00575469">
      <w:pPr>
        <w:ind w:left="-284" w:firstLine="426"/>
        <w:jc w:val="both"/>
      </w:pPr>
      <w:r w:rsidRPr="007F5DB6">
        <w:rPr>
          <w:b/>
          <w:u w:val="single"/>
        </w:rPr>
        <w:t>Зоны санитарной охраны источников питьевого водоснабжения и</w:t>
      </w:r>
    </w:p>
    <w:p w:rsidR="003C0250" w:rsidRPr="007F5DB6" w:rsidRDefault="00A10713" w:rsidP="00575469">
      <w:pPr>
        <w:ind w:left="-284" w:firstLine="426"/>
        <w:jc w:val="both"/>
      </w:pPr>
      <w:r w:rsidRPr="007F5DB6">
        <w:rPr>
          <w:b/>
          <w:u w:val="single"/>
        </w:rPr>
        <w:t>санитарно-защитные полосы водоводов</w:t>
      </w:r>
    </w:p>
    <w:p w:rsidR="003C0250" w:rsidRPr="007F5DB6" w:rsidRDefault="00B020A8" w:rsidP="00575469">
      <w:pPr>
        <w:ind w:left="-284" w:firstLine="426"/>
        <w:jc w:val="both"/>
      </w:pPr>
      <w:r w:rsidRPr="007F5DB6">
        <w:t>З</w:t>
      </w:r>
      <w:r w:rsidR="00A10713" w:rsidRPr="007F5DB6">
        <w:t>она санитарной охраны источника питьевого водоснабжения должна состоять из трех поясов: первого – строгого режима, второго и третьего – режимов ограничения.</w:t>
      </w:r>
    </w:p>
    <w:p w:rsidR="00014E89" w:rsidRPr="007F5DB6" w:rsidRDefault="00014E89" w:rsidP="00575469">
      <w:pPr>
        <w:ind w:left="-284" w:firstLine="426"/>
        <w:jc w:val="both"/>
      </w:pPr>
      <w:r w:rsidRPr="007F5DB6">
        <w:t xml:space="preserve"> Согласно пунктам 3.2 и 3.3 СанПиН 2.1.4.1110-02 </w:t>
      </w:r>
      <w:r w:rsidRPr="007F5DB6">
        <w:rPr>
          <w:color w:val="000000"/>
        </w:rPr>
        <w:t>«</w:t>
      </w:r>
      <w:r w:rsidRPr="007F5DB6">
        <w:t>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Российской Федерации от 14.03.2002 № 10,  для каждого пояса ЗСО в соответствии с его назначением предусмотрены мероприятия. Они могут быть единовременными, осуществляемыми до начала эксплуатации водозабора, либо постоянными, режимного характера.</w:t>
      </w:r>
    </w:p>
    <w:p w:rsidR="006B785C" w:rsidRDefault="006B785C" w:rsidP="00575469">
      <w:pPr>
        <w:ind w:left="-284" w:firstLine="426"/>
        <w:jc w:val="both"/>
      </w:pPr>
    </w:p>
    <w:p w:rsidR="003D1AA9" w:rsidRPr="007F5DB6" w:rsidRDefault="003D1AA9" w:rsidP="00575469">
      <w:pPr>
        <w:ind w:left="-284" w:firstLine="426"/>
        <w:jc w:val="both"/>
      </w:pPr>
    </w:p>
    <w:p w:rsidR="00014E89" w:rsidRPr="007F5DB6" w:rsidRDefault="00014E89" w:rsidP="00B020A8">
      <w:pPr>
        <w:pStyle w:val="afffff0"/>
        <w:numPr>
          <w:ilvl w:val="0"/>
          <w:numId w:val="28"/>
        </w:numPr>
        <w:rPr>
          <w:b/>
        </w:rPr>
      </w:pPr>
      <w:r w:rsidRPr="007F5DB6">
        <w:rPr>
          <w:b/>
        </w:rPr>
        <w:lastRenderedPageBreak/>
        <w:t>Мероприятия на территории ЗСО подземных источников водоснабжения</w:t>
      </w:r>
    </w:p>
    <w:p w:rsidR="006216D4" w:rsidRPr="007F5DB6" w:rsidRDefault="006216D4" w:rsidP="00575469">
      <w:pPr>
        <w:ind w:left="-284" w:firstLine="426"/>
        <w:jc w:val="both"/>
      </w:pPr>
      <w:r w:rsidRPr="007F5DB6">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C4437E" w:rsidRPr="007F5DB6" w:rsidRDefault="00C4437E" w:rsidP="00575469">
      <w:pPr>
        <w:ind w:left="-284" w:firstLine="426"/>
        <w:jc w:val="both"/>
      </w:pPr>
    </w:p>
    <w:p w:rsidR="006216D4" w:rsidRPr="007F5DB6" w:rsidRDefault="00B020A8" w:rsidP="00575469">
      <w:pPr>
        <w:ind w:left="-284" w:firstLine="426"/>
        <w:jc w:val="both"/>
        <w:rPr>
          <w:b/>
          <w:u w:val="single"/>
        </w:rPr>
      </w:pPr>
      <w:r w:rsidRPr="007F5DB6">
        <w:rPr>
          <w:b/>
          <w:u w:val="single"/>
        </w:rPr>
        <w:t xml:space="preserve">1.1 </w:t>
      </w:r>
      <w:r w:rsidR="006216D4" w:rsidRPr="007F5DB6">
        <w:rPr>
          <w:b/>
          <w:u w:val="single"/>
        </w:rPr>
        <w:t>Мероприятия по первому поясу:</w:t>
      </w:r>
    </w:p>
    <w:p w:rsidR="006216D4" w:rsidRPr="007F5DB6" w:rsidRDefault="006216D4" w:rsidP="00575469">
      <w:pPr>
        <w:ind w:left="-284" w:firstLine="426"/>
        <w:jc w:val="both"/>
      </w:pPr>
      <w:r w:rsidRPr="007F5DB6">
        <w:t>-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216D4" w:rsidRPr="007F5DB6" w:rsidRDefault="006216D4" w:rsidP="001C71B9">
      <w:pPr>
        <w:ind w:left="-284" w:firstLine="426"/>
        <w:jc w:val="both"/>
      </w:pPr>
      <w:r w:rsidRPr="007F5DB6">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B020A8" w:rsidRPr="007F5DB6" w:rsidRDefault="00B020A8" w:rsidP="00B020A8">
      <w:pPr>
        <w:pStyle w:val="s12"/>
        <w:spacing w:before="0" w:beforeAutospacing="0" w:after="0" w:afterAutospacing="0"/>
        <w:ind w:left="-284" w:firstLine="425"/>
        <w:jc w:val="both"/>
      </w:pPr>
      <w:r w:rsidRPr="007F5DB6">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w:t>
      </w:r>
      <w:r w:rsidRPr="007F5DB6">
        <w:t>у</w:t>
      </w:r>
      <w:r w:rsidRPr="007F5DB6">
        <w:t>жений, расположенные за пределами первого пояса ЗСО с учетом санитарного режима на терр</w:t>
      </w:r>
      <w:r w:rsidRPr="007F5DB6">
        <w:t>и</w:t>
      </w:r>
      <w:r w:rsidRPr="007F5DB6">
        <w:t>тории второго пояса. В исключительных случаях при отсутствии канализации должны устра</w:t>
      </w:r>
      <w:r w:rsidRPr="007F5DB6">
        <w:t>и</w:t>
      </w:r>
      <w:r w:rsidRPr="007F5DB6">
        <w:t>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6216D4" w:rsidRPr="007F5DB6" w:rsidRDefault="006216D4" w:rsidP="001C71B9">
      <w:pPr>
        <w:ind w:left="-284" w:firstLine="426"/>
        <w:jc w:val="both"/>
      </w:pPr>
      <w:r w:rsidRPr="007F5DB6">
        <w:t>-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6216D4" w:rsidRDefault="006216D4" w:rsidP="001C71B9">
      <w:pPr>
        <w:ind w:left="-284" w:firstLine="426"/>
        <w:jc w:val="both"/>
      </w:pPr>
      <w:r w:rsidRPr="007F5DB6">
        <w:t>-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352085" w:rsidRPr="007F5DB6" w:rsidRDefault="00352085" w:rsidP="001C71B9">
      <w:pPr>
        <w:ind w:left="-284" w:firstLine="426"/>
        <w:jc w:val="both"/>
      </w:pPr>
    </w:p>
    <w:p w:rsidR="006216D4" w:rsidRPr="007F5DB6" w:rsidRDefault="00B020A8" w:rsidP="001C71B9">
      <w:pPr>
        <w:ind w:left="-284" w:firstLine="426"/>
        <w:jc w:val="both"/>
        <w:rPr>
          <w:b/>
          <w:u w:val="single"/>
        </w:rPr>
      </w:pPr>
      <w:r w:rsidRPr="007F5DB6">
        <w:rPr>
          <w:b/>
          <w:u w:val="single"/>
        </w:rPr>
        <w:t xml:space="preserve">1.2 </w:t>
      </w:r>
      <w:r w:rsidR="006216D4" w:rsidRPr="007F5DB6">
        <w:rPr>
          <w:b/>
          <w:u w:val="single"/>
        </w:rPr>
        <w:t>Мероприятия по второму и третьему поясам:</w:t>
      </w:r>
    </w:p>
    <w:p w:rsidR="006216D4" w:rsidRPr="007F5DB6" w:rsidRDefault="006216D4" w:rsidP="001C71B9">
      <w:pPr>
        <w:ind w:left="-284" w:firstLine="426"/>
        <w:jc w:val="both"/>
      </w:pPr>
      <w:r w:rsidRPr="007F5DB6">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6216D4" w:rsidRPr="007F5DB6" w:rsidRDefault="006216D4" w:rsidP="001C71B9">
      <w:pPr>
        <w:ind w:left="-284" w:firstLine="426"/>
        <w:jc w:val="both"/>
      </w:pPr>
      <w:r w:rsidRPr="007F5DB6">
        <w:t>-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6216D4" w:rsidRPr="007F5DB6" w:rsidRDefault="006216D4" w:rsidP="001C71B9">
      <w:pPr>
        <w:ind w:left="-284" w:firstLine="426"/>
        <w:jc w:val="both"/>
      </w:pPr>
      <w:r w:rsidRPr="007F5DB6">
        <w:t>- запрещение закачки отработанных вод в подземные горизонты, подземного складирования твердых отходов и разработки недр земли;</w:t>
      </w:r>
    </w:p>
    <w:p w:rsidR="006216D4" w:rsidRPr="007F5DB6" w:rsidRDefault="006216D4" w:rsidP="001C71B9">
      <w:pPr>
        <w:pStyle w:val="s12"/>
        <w:spacing w:before="0" w:beforeAutospacing="0" w:after="0" w:afterAutospacing="0"/>
        <w:ind w:left="-284" w:firstLine="426"/>
        <w:jc w:val="both"/>
      </w:pPr>
      <w:r w:rsidRPr="007F5DB6">
        <w:t>-  запрещение размещения складов горюче-смазочных материалов, ядохимикатов и мин</w:t>
      </w:r>
      <w:r w:rsidRPr="007F5DB6">
        <w:t>е</w:t>
      </w:r>
      <w:r w:rsidRPr="007F5DB6">
        <w:t>ральных удобрений, накопителей промстоков, шламохранилищ и других объектов, обусловл</w:t>
      </w:r>
      <w:r w:rsidRPr="007F5DB6">
        <w:t>и</w:t>
      </w:r>
      <w:r w:rsidRPr="007F5DB6">
        <w:t>вающих опасность химического загрязнения подземных вод. Размещение таких объектов допу</w:t>
      </w:r>
      <w:r w:rsidRPr="007F5DB6">
        <w:t>с</w:t>
      </w:r>
      <w:r w:rsidRPr="007F5DB6">
        <w:t>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w:t>
      </w:r>
      <w:r w:rsidRPr="007F5DB6">
        <w:t>з</w:t>
      </w:r>
      <w:r w:rsidRPr="007F5DB6">
        <w:t>нения при наличии санитарно-эпидемиологического заключения центра государственного сан</w:t>
      </w:r>
      <w:r w:rsidRPr="007F5DB6">
        <w:t>и</w:t>
      </w:r>
      <w:r w:rsidRPr="007F5DB6">
        <w:t>тарно-эпидемиологического надзора, выданного с учетом заключения органов геологического контроля;</w:t>
      </w:r>
    </w:p>
    <w:p w:rsidR="006216D4" w:rsidRPr="007F5DB6" w:rsidRDefault="006216D4" w:rsidP="001C71B9">
      <w:pPr>
        <w:pStyle w:val="s12"/>
        <w:spacing w:before="0" w:beforeAutospacing="0" w:after="0" w:afterAutospacing="0"/>
        <w:ind w:left="-284" w:firstLine="426"/>
        <w:jc w:val="both"/>
      </w:pPr>
      <w:r w:rsidRPr="007F5DB6">
        <w:t>- своевременное выполнение необходимых мероприятий по санитарной охране поверхнос</w:t>
      </w:r>
      <w:r w:rsidRPr="007F5DB6">
        <w:t>т</w:t>
      </w:r>
      <w:r w:rsidRPr="007F5DB6">
        <w:t>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C4437E" w:rsidRPr="007F5DB6" w:rsidRDefault="00C4437E" w:rsidP="001C71B9">
      <w:pPr>
        <w:pStyle w:val="s12"/>
        <w:spacing w:before="0" w:beforeAutospacing="0" w:after="0" w:afterAutospacing="0"/>
        <w:ind w:left="-284" w:firstLine="426"/>
        <w:jc w:val="both"/>
      </w:pPr>
    </w:p>
    <w:p w:rsidR="006216D4" w:rsidRPr="007F5DB6" w:rsidRDefault="00B020A8" w:rsidP="001C71B9">
      <w:pPr>
        <w:pStyle w:val="s12"/>
        <w:spacing w:before="0" w:beforeAutospacing="0" w:after="0" w:afterAutospacing="0"/>
        <w:ind w:left="-284" w:firstLine="426"/>
        <w:jc w:val="both"/>
        <w:rPr>
          <w:b/>
          <w:u w:val="single"/>
        </w:rPr>
      </w:pPr>
      <w:r w:rsidRPr="007F5DB6">
        <w:rPr>
          <w:b/>
          <w:u w:val="single"/>
        </w:rPr>
        <w:t xml:space="preserve">1. 3 </w:t>
      </w:r>
      <w:r w:rsidR="006216D4" w:rsidRPr="007F5DB6">
        <w:rPr>
          <w:b/>
          <w:u w:val="single"/>
        </w:rPr>
        <w:t>Мероприятия по второму поясу:</w:t>
      </w:r>
    </w:p>
    <w:p w:rsidR="006216D4" w:rsidRPr="007F5DB6" w:rsidRDefault="006216D4" w:rsidP="001C71B9">
      <w:pPr>
        <w:pStyle w:val="s12"/>
        <w:spacing w:before="0" w:beforeAutospacing="0" w:after="0" w:afterAutospacing="0"/>
        <w:ind w:left="-284" w:firstLine="426"/>
        <w:jc w:val="both"/>
      </w:pPr>
      <w:r w:rsidRPr="007F5DB6">
        <w:t xml:space="preserve">Кроме </w:t>
      </w:r>
      <w:r w:rsidR="001C71B9" w:rsidRPr="007F5DB6">
        <w:t xml:space="preserve">вышеуказанных </w:t>
      </w:r>
      <w:r w:rsidRPr="007F5DB6">
        <w:t>мероприятий, в пределах второго пояса ЗСО подземных источников водоснабжения подлежат выполнению следующие дополнительные мероприятия:</w:t>
      </w:r>
    </w:p>
    <w:p w:rsidR="006216D4" w:rsidRPr="007F5DB6" w:rsidRDefault="001C71B9" w:rsidP="001C71B9">
      <w:pPr>
        <w:pStyle w:val="s12"/>
        <w:spacing w:before="0" w:beforeAutospacing="0" w:after="0" w:afterAutospacing="0"/>
        <w:ind w:left="-284" w:firstLine="426"/>
        <w:jc w:val="both"/>
      </w:pPr>
      <w:r w:rsidRPr="007F5DB6">
        <w:lastRenderedPageBreak/>
        <w:t xml:space="preserve">- не допускается </w:t>
      </w:r>
      <w:r w:rsidR="006216D4" w:rsidRPr="007F5DB6">
        <w:t>размещение кладбищ, скотомогильников, полей ассенизации, полей фил</w:t>
      </w:r>
      <w:r w:rsidR="006216D4" w:rsidRPr="007F5DB6">
        <w:t>ь</w:t>
      </w:r>
      <w:r w:rsidR="006216D4" w:rsidRPr="007F5DB6">
        <w:t>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r w:rsidRPr="007F5DB6">
        <w:t xml:space="preserve"> не допускается </w:t>
      </w:r>
      <w:r w:rsidR="006216D4" w:rsidRPr="007F5DB6">
        <w:t>применение удобрений и ядохимикатов;</w:t>
      </w:r>
      <w:r w:rsidRPr="007F5DB6">
        <w:t xml:space="preserve"> не допускается </w:t>
      </w:r>
      <w:r w:rsidR="006216D4" w:rsidRPr="007F5DB6">
        <w:t>рубка леса главного польз</w:t>
      </w:r>
      <w:r w:rsidR="006216D4" w:rsidRPr="007F5DB6">
        <w:t>о</w:t>
      </w:r>
      <w:r w:rsidR="006216D4" w:rsidRPr="007F5DB6">
        <w:t>вания и реконструкции.</w:t>
      </w:r>
    </w:p>
    <w:p w:rsidR="006216D4" w:rsidRPr="007F5DB6" w:rsidRDefault="001C71B9" w:rsidP="001C71B9">
      <w:pPr>
        <w:pStyle w:val="s12"/>
        <w:spacing w:before="0" w:beforeAutospacing="0" w:after="0" w:afterAutospacing="0"/>
        <w:ind w:left="-284" w:firstLine="426"/>
        <w:jc w:val="both"/>
      </w:pPr>
      <w:r w:rsidRPr="007F5DB6">
        <w:t>-</w:t>
      </w:r>
      <w:r w:rsidR="006216D4" w:rsidRPr="007F5DB6">
        <w:t xml:space="preserve"> </w:t>
      </w:r>
      <w:r w:rsidRPr="007F5DB6">
        <w:t>в</w:t>
      </w:r>
      <w:r w:rsidR="006216D4" w:rsidRPr="007F5DB6">
        <w:t>ыполнение мероприятий по санитарному благоустройству территории населенных пун</w:t>
      </w:r>
      <w:r w:rsidR="006216D4" w:rsidRPr="007F5DB6">
        <w:t>к</w:t>
      </w:r>
      <w:r w:rsidR="006216D4" w:rsidRPr="007F5DB6">
        <w:t>тов и других объектов (оборудование канализацией, устройство водонепроницаемых выгребов, организация отвода поверхностного стока и др.).</w:t>
      </w:r>
    </w:p>
    <w:p w:rsidR="00B020A8" w:rsidRPr="007F5DB6" w:rsidRDefault="00B020A8" w:rsidP="006216D4">
      <w:pPr>
        <w:pStyle w:val="s12"/>
        <w:spacing w:before="0" w:beforeAutospacing="0" w:after="0" w:afterAutospacing="0"/>
        <w:ind w:left="-284" w:firstLine="426"/>
        <w:jc w:val="both"/>
        <w:rPr>
          <w:u w:val="single"/>
        </w:rPr>
      </w:pPr>
    </w:p>
    <w:p w:rsidR="001C71B9" w:rsidRPr="007F5DB6" w:rsidRDefault="001C71B9" w:rsidP="006B785C">
      <w:pPr>
        <w:pStyle w:val="afffff0"/>
        <w:numPr>
          <w:ilvl w:val="0"/>
          <w:numId w:val="28"/>
        </w:numPr>
        <w:rPr>
          <w:b/>
          <w:u w:val="single"/>
        </w:rPr>
      </w:pPr>
      <w:r w:rsidRPr="007F5DB6">
        <w:rPr>
          <w:b/>
        </w:rPr>
        <w:t>Мероприятия на территории ЗСО поверхностных источников водоснабжения</w:t>
      </w:r>
    </w:p>
    <w:p w:rsidR="001C71B9" w:rsidRPr="007F5DB6" w:rsidRDefault="006B785C" w:rsidP="00575469">
      <w:pPr>
        <w:ind w:left="-284" w:firstLine="426"/>
        <w:jc w:val="both"/>
        <w:rPr>
          <w:b/>
          <w:u w:val="single"/>
        </w:rPr>
      </w:pPr>
      <w:r w:rsidRPr="007F5DB6">
        <w:rPr>
          <w:b/>
          <w:u w:val="single"/>
        </w:rPr>
        <w:t xml:space="preserve">2.1 </w:t>
      </w:r>
      <w:r w:rsidR="001C71B9" w:rsidRPr="007F5DB6">
        <w:rPr>
          <w:b/>
          <w:u w:val="single"/>
        </w:rPr>
        <w:t>Мероприятия по первому поясу:</w:t>
      </w:r>
    </w:p>
    <w:p w:rsidR="001C71B9" w:rsidRPr="007F5DB6" w:rsidRDefault="001C71B9" w:rsidP="00B020A8">
      <w:pPr>
        <w:ind w:left="-284" w:firstLine="425"/>
        <w:jc w:val="both"/>
      </w:pPr>
      <w:r w:rsidRPr="007F5DB6">
        <w:t xml:space="preserve">- </w:t>
      </w:r>
      <w:r w:rsidR="00B020A8" w:rsidRPr="007F5DB6">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B020A8" w:rsidRPr="007F5DB6" w:rsidRDefault="00B020A8" w:rsidP="00B020A8">
      <w:pPr>
        <w:ind w:left="-284" w:firstLine="425"/>
        <w:jc w:val="both"/>
      </w:pPr>
      <w:r w:rsidRPr="007F5DB6">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B020A8" w:rsidRPr="007F5DB6" w:rsidRDefault="00B020A8" w:rsidP="00B020A8">
      <w:pPr>
        <w:pStyle w:val="s12"/>
        <w:spacing w:before="0" w:beforeAutospacing="0" w:after="0" w:afterAutospacing="0"/>
        <w:ind w:left="-284" w:firstLine="425"/>
        <w:jc w:val="both"/>
      </w:pPr>
      <w:r w:rsidRPr="007F5DB6">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w:t>
      </w:r>
      <w:r w:rsidRPr="007F5DB6">
        <w:t>у</w:t>
      </w:r>
      <w:r w:rsidRPr="007F5DB6">
        <w:t>жений, расположенные за пределами первого пояса ЗСО с учетом санитарного режима на терр</w:t>
      </w:r>
      <w:r w:rsidRPr="007F5DB6">
        <w:t>и</w:t>
      </w:r>
      <w:r w:rsidRPr="007F5DB6">
        <w:t>тории второго пояса. В исключительных случаях при отсутствии канализации должны устра</w:t>
      </w:r>
      <w:r w:rsidRPr="007F5DB6">
        <w:t>и</w:t>
      </w:r>
      <w:r w:rsidRPr="007F5DB6">
        <w:t>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B020A8" w:rsidRPr="007F5DB6" w:rsidRDefault="00B020A8" w:rsidP="00B020A8">
      <w:pPr>
        <w:pStyle w:val="s12"/>
        <w:spacing w:before="0" w:beforeAutospacing="0" w:after="0" w:afterAutospacing="0"/>
        <w:ind w:left="-284" w:firstLine="426"/>
        <w:jc w:val="both"/>
      </w:pPr>
      <w:r w:rsidRPr="007F5DB6">
        <w:t>-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 Акватория первого пояса ограждается буями и другими предупред</w:t>
      </w:r>
      <w:r w:rsidRPr="007F5DB6">
        <w:t>и</w:t>
      </w:r>
      <w:r w:rsidRPr="007F5DB6">
        <w:t>тельными знаками. На судоходных водоемах над водоприемником должны устанавливаться бакены с освещением.</w:t>
      </w:r>
    </w:p>
    <w:p w:rsidR="00031323" w:rsidRPr="007F5DB6" w:rsidRDefault="00031323" w:rsidP="00B020A8">
      <w:pPr>
        <w:pStyle w:val="s12"/>
        <w:spacing w:before="0" w:beforeAutospacing="0" w:after="0" w:afterAutospacing="0"/>
        <w:ind w:left="-284" w:firstLine="426"/>
        <w:jc w:val="both"/>
      </w:pPr>
    </w:p>
    <w:p w:rsidR="00B020A8" w:rsidRPr="007F5DB6" w:rsidRDefault="006B785C" w:rsidP="00B020A8">
      <w:pPr>
        <w:pStyle w:val="s12"/>
        <w:spacing w:before="0" w:beforeAutospacing="0" w:after="0" w:afterAutospacing="0"/>
        <w:ind w:left="-284" w:firstLine="426"/>
        <w:jc w:val="both"/>
        <w:rPr>
          <w:b/>
          <w:u w:val="single"/>
        </w:rPr>
      </w:pPr>
      <w:r w:rsidRPr="007F5DB6">
        <w:rPr>
          <w:b/>
          <w:u w:val="single"/>
        </w:rPr>
        <w:t xml:space="preserve">2.2 </w:t>
      </w:r>
      <w:r w:rsidR="00B020A8" w:rsidRPr="007F5DB6">
        <w:rPr>
          <w:b/>
          <w:u w:val="single"/>
        </w:rPr>
        <w:t>Мероприятия по второму и третьему поясам ЗСО:</w:t>
      </w:r>
    </w:p>
    <w:p w:rsidR="00B020A8" w:rsidRPr="007F5DB6" w:rsidRDefault="00B020A8" w:rsidP="00B020A8">
      <w:pPr>
        <w:pStyle w:val="s12"/>
        <w:spacing w:before="0" w:beforeAutospacing="0" w:after="0" w:afterAutospacing="0"/>
        <w:ind w:left="-284" w:firstLine="426"/>
        <w:jc w:val="both"/>
      </w:pPr>
      <w:r w:rsidRPr="007F5DB6">
        <w:t>-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w:t>
      </w:r>
      <w:r w:rsidRPr="007F5DB6">
        <w:t>и</w:t>
      </w:r>
      <w:r w:rsidRPr="007F5DB6">
        <w:t>зациями и согласованных с центром государственного санитарно-эпидемиологического надзора;</w:t>
      </w:r>
    </w:p>
    <w:p w:rsidR="00B020A8" w:rsidRPr="007F5DB6" w:rsidRDefault="00B020A8" w:rsidP="00B020A8">
      <w:pPr>
        <w:pStyle w:val="s12"/>
        <w:spacing w:before="0" w:beforeAutospacing="0" w:after="0" w:afterAutospacing="0"/>
        <w:ind w:left="-284" w:firstLine="426"/>
        <w:jc w:val="both"/>
      </w:pPr>
      <w:r w:rsidRPr="007F5DB6">
        <w:t>-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w:t>
      </w:r>
      <w:r w:rsidRPr="007F5DB6">
        <w:t>ч</w:t>
      </w:r>
      <w:r w:rsidRPr="007F5DB6">
        <w:t>ника водоснабжения;</w:t>
      </w:r>
    </w:p>
    <w:p w:rsidR="00B020A8" w:rsidRPr="007F5DB6" w:rsidRDefault="00B020A8" w:rsidP="00B020A8">
      <w:pPr>
        <w:pStyle w:val="s12"/>
        <w:spacing w:before="0" w:beforeAutospacing="0" w:after="0" w:afterAutospacing="0"/>
        <w:ind w:left="-284" w:firstLine="426"/>
      </w:pPr>
      <w:r w:rsidRPr="007F5DB6">
        <w:t>-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020A8" w:rsidRPr="007F5DB6" w:rsidRDefault="00B020A8" w:rsidP="00B020A8">
      <w:pPr>
        <w:pStyle w:val="s12"/>
        <w:spacing w:before="0" w:beforeAutospacing="0" w:after="0" w:afterAutospacing="0"/>
        <w:ind w:left="-284" w:firstLine="426"/>
      </w:pPr>
      <w:r w:rsidRPr="007F5DB6">
        <w:t>-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B020A8" w:rsidRPr="007F5DB6" w:rsidRDefault="00B020A8" w:rsidP="00B020A8">
      <w:pPr>
        <w:pStyle w:val="s12"/>
        <w:spacing w:before="0" w:beforeAutospacing="0" w:after="0" w:afterAutospacing="0"/>
        <w:ind w:left="-284" w:firstLine="426"/>
      </w:pPr>
      <w:r w:rsidRPr="007F5DB6">
        <w:t>-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rsidR="00B020A8" w:rsidRPr="007F5DB6" w:rsidRDefault="00B020A8" w:rsidP="00B020A8">
      <w:pPr>
        <w:pStyle w:val="s12"/>
        <w:spacing w:before="0" w:beforeAutospacing="0" w:after="0" w:afterAutospacing="0"/>
        <w:ind w:left="-284" w:firstLine="426"/>
      </w:pPr>
      <w:r w:rsidRPr="007F5DB6">
        <w:t>- 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w:t>
      </w:r>
      <w:r w:rsidRPr="007F5DB6">
        <w:t>и</w:t>
      </w:r>
      <w:r w:rsidRPr="007F5DB6">
        <w:t>станях сливных станций и приемников для сбора твердых отходов.</w:t>
      </w:r>
    </w:p>
    <w:p w:rsidR="003B401E" w:rsidRPr="007F5DB6" w:rsidRDefault="003B401E" w:rsidP="00B020A8">
      <w:pPr>
        <w:pStyle w:val="s12"/>
        <w:spacing w:before="0" w:beforeAutospacing="0" w:after="0" w:afterAutospacing="0"/>
        <w:ind w:left="-284" w:firstLine="426"/>
      </w:pPr>
    </w:p>
    <w:p w:rsidR="00B020A8" w:rsidRPr="007F5DB6" w:rsidRDefault="006B785C" w:rsidP="00B020A8">
      <w:pPr>
        <w:pStyle w:val="s12"/>
        <w:spacing w:before="0" w:beforeAutospacing="0" w:after="0" w:afterAutospacing="0"/>
        <w:ind w:left="-284" w:firstLine="426"/>
        <w:jc w:val="both"/>
        <w:rPr>
          <w:b/>
          <w:u w:val="single"/>
        </w:rPr>
      </w:pPr>
      <w:r w:rsidRPr="007F5DB6">
        <w:rPr>
          <w:b/>
          <w:u w:val="single"/>
        </w:rPr>
        <w:lastRenderedPageBreak/>
        <w:t xml:space="preserve">2.3 </w:t>
      </w:r>
      <w:r w:rsidR="00B020A8" w:rsidRPr="007F5DB6">
        <w:rPr>
          <w:b/>
          <w:u w:val="single"/>
        </w:rPr>
        <w:t>Мероприятия по второму поясу:</w:t>
      </w:r>
    </w:p>
    <w:p w:rsidR="006B785C" w:rsidRPr="007F5DB6" w:rsidRDefault="006B785C" w:rsidP="00B020A8">
      <w:pPr>
        <w:pStyle w:val="s12"/>
        <w:spacing w:before="0" w:beforeAutospacing="0" w:after="0" w:afterAutospacing="0"/>
        <w:ind w:left="-284" w:firstLine="426"/>
        <w:jc w:val="both"/>
      </w:pPr>
      <w:r w:rsidRPr="007F5DB6">
        <w:t>Кроме мероприятий, указанных в разделе 2.2., подлежат выполнению следующие меропри</w:t>
      </w:r>
      <w:r w:rsidRPr="007F5DB6">
        <w:t>я</w:t>
      </w:r>
      <w:r w:rsidRPr="007F5DB6">
        <w:t>тия:</w:t>
      </w:r>
    </w:p>
    <w:p w:rsidR="006B785C" w:rsidRPr="007F5DB6" w:rsidRDefault="006B785C" w:rsidP="00B020A8">
      <w:pPr>
        <w:pStyle w:val="s12"/>
        <w:spacing w:before="0" w:beforeAutospacing="0" w:after="0" w:afterAutospacing="0"/>
        <w:ind w:left="-284" w:firstLine="426"/>
        <w:jc w:val="both"/>
      </w:pPr>
      <w:r w:rsidRPr="007F5DB6">
        <w:t>- запрещение размещения складов горюче-смазочных материалов, ядохимикатов и мин</w:t>
      </w:r>
      <w:r w:rsidRPr="007F5DB6">
        <w:t>е</w:t>
      </w:r>
      <w:r w:rsidRPr="007F5DB6">
        <w:t>ральных удобрений, накопителей промстоков, шламохранилищ и других объектов, обусловл</w:t>
      </w:r>
      <w:r w:rsidRPr="007F5DB6">
        <w:t>и</w:t>
      </w:r>
      <w:r w:rsidRPr="007F5DB6">
        <w:t>вающих опасность химического загрязнения подземных вод;</w:t>
      </w:r>
    </w:p>
    <w:p w:rsidR="006B785C" w:rsidRPr="007F5DB6" w:rsidRDefault="006B785C" w:rsidP="006B785C">
      <w:pPr>
        <w:pStyle w:val="s12"/>
        <w:spacing w:before="0" w:beforeAutospacing="0" w:after="0" w:afterAutospacing="0"/>
        <w:ind w:left="-284" w:firstLine="426"/>
        <w:jc w:val="both"/>
      </w:pPr>
      <w:r w:rsidRPr="007F5DB6">
        <w:t>- не допускается размещение кладбищ, скотомогильников, полей ассенизации, полей фил</w:t>
      </w:r>
      <w:r w:rsidRPr="007F5DB6">
        <w:t>ь</w:t>
      </w:r>
      <w:r w:rsidRPr="007F5DB6">
        <w:t>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не допускается применение удобрений и ядохимикатов; не допускается рубка леса главного польз</w:t>
      </w:r>
      <w:r w:rsidRPr="007F5DB6">
        <w:t>о</w:t>
      </w:r>
      <w:r w:rsidRPr="007F5DB6">
        <w:t>вания и реконструкции.</w:t>
      </w:r>
    </w:p>
    <w:p w:rsidR="006B785C" w:rsidRPr="007F5DB6" w:rsidRDefault="006B785C" w:rsidP="00B020A8">
      <w:pPr>
        <w:pStyle w:val="s12"/>
        <w:spacing w:before="0" w:beforeAutospacing="0" w:after="0" w:afterAutospacing="0"/>
        <w:ind w:left="-284" w:firstLine="426"/>
        <w:jc w:val="both"/>
      </w:pPr>
      <w:r w:rsidRPr="007F5DB6">
        <w:t>- выполнение мероприятий по санитарному благоустройству территории населенных пун</w:t>
      </w:r>
      <w:r w:rsidRPr="007F5DB6">
        <w:t>к</w:t>
      </w:r>
      <w:r w:rsidRPr="007F5DB6">
        <w:t>тов и других объектов (оборудование канализацией, устройство водонепроницаемых выгребов, организация отвода поверхностного стока и др.);</w:t>
      </w:r>
    </w:p>
    <w:p w:rsidR="006B785C" w:rsidRPr="007F5DB6" w:rsidRDefault="006B785C" w:rsidP="00B020A8">
      <w:pPr>
        <w:pStyle w:val="s12"/>
        <w:spacing w:before="0" w:beforeAutospacing="0" w:after="0" w:afterAutospacing="0"/>
        <w:ind w:left="-284" w:firstLine="426"/>
        <w:jc w:val="both"/>
      </w:pPr>
      <w:r w:rsidRPr="007F5DB6">
        <w:t>-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6B785C" w:rsidRPr="007F5DB6" w:rsidRDefault="006B785C" w:rsidP="00B020A8">
      <w:pPr>
        <w:pStyle w:val="s12"/>
        <w:spacing w:before="0" w:beforeAutospacing="0" w:after="0" w:afterAutospacing="0"/>
        <w:ind w:left="-284" w:firstLine="426"/>
        <w:jc w:val="both"/>
      </w:pPr>
      <w:r w:rsidRPr="007F5DB6">
        <w:t>-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w:t>
      </w:r>
      <w:r w:rsidRPr="007F5DB6">
        <w:t>ч</w:t>
      </w:r>
      <w:r w:rsidRPr="007F5DB6">
        <w:t>ника водоснабжения;</w:t>
      </w:r>
    </w:p>
    <w:p w:rsidR="006B785C" w:rsidRPr="007F5DB6" w:rsidRDefault="006B785C" w:rsidP="00B020A8">
      <w:pPr>
        <w:pStyle w:val="s12"/>
        <w:spacing w:before="0" w:beforeAutospacing="0" w:after="0" w:afterAutospacing="0"/>
        <w:ind w:left="-284" w:firstLine="426"/>
        <w:jc w:val="both"/>
      </w:pPr>
      <w:r w:rsidRPr="007F5DB6">
        <w:t>- использование источников водоснабжения в пределах второго пояса ЗСО для купания, т</w:t>
      </w:r>
      <w:r w:rsidRPr="007F5DB6">
        <w:t>у</w:t>
      </w:r>
      <w:r w:rsidRPr="007F5DB6">
        <w:t>ризма, водного спорта и рыбной ловли допускается в установленных местах при условии собл</w:t>
      </w:r>
      <w:r w:rsidRPr="007F5DB6">
        <w:t>ю</w:t>
      </w:r>
      <w:r w:rsidRPr="007F5DB6">
        <w:t>дения гигиенических требований к охране поверхностных вод, а также гигиенических требов</w:t>
      </w:r>
      <w:r w:rsidRPr="007F5DB6">
        <w:t>а</w:t>
      </w:r>
      <w:r w:rsidRPr="007F5DB6">
        <w:t>ний к зонам рекреации водных объектов;</w:t>
      </w:r>
    </w:p>
    <w:p w:rsidR="006B785C" w:rsidRPr="007F5DB6" w:rsidRDefault="006B785C" w:rsidP="00B020A8">
      <w:pPr>
        <w:pStyle w:val="s12"/>
        <w:spacing w:before="0" w:beforeAutospacing="0" w:after="0" w:afterAutospacing="0"/>
        <w:ind w:left="-284" w:firstLine="426"/>
        <w:jc w:val="both"/>
      </w:pPr>
      <w:r w:rsidRPr="007F5DB6">
        <w:t>-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B785C" w:rsidRPr="007F5DB6" w:rsidRDefault="006B785C" w:rsidP="00B020A8">
      <w:pPr>
        <w:pStyle w:val="s12"/>
        <w:spacing w:before="0" w:beforeAutospacing="0" w:after="0" w:afterAutospacing="0"/>
        <w:ind w:left="-284" w:firstLine="426"/>
        <w:jc w:val="both"/>
      </w:pPr>
      <w:r w:rsidRPr="007F5DB6">
        <w:t>- границы второго пояса ЗСО на пересечении дорог, пешеходных троп и пр. обозначаются столбами со специальными знаками.</w:t>
      </w:r>
    </w:p>
    <w:p w:rsidR="003B401E" w:rsidRPr="007F5DB6" w:rsidRDefault="003B401E" w:rsidP="00B020A8">
      <w:pPr>
        <w:pStyle w:val="s12"/>
        <w:spacing w:before="0" w:beforeAutospacing="0" w:after="0" w:afterAutospacing="0"/>
        <w:ind w:left="-284" w:firstLine="426"/>
        <w:jc w:val="both"/>
      </w:pPr>
    </w:p>
    <w:p w:rsidR="006B785C" w:rsidRPr="007F5DB6" w:rsidRDefault="006B785C" w:rsidP="006B785C">
      <w:pPr>
        <w:pStyle w:val="s12"/>
        <w:spacing w:before="0" w:beforeAutospacing="0" w:after="0" w:afterAutospacing="0"/>
        <w:ind w:left="-284" w:firstLine="426"/>
        <w:jc w:val="both"/>
        <w:rPr>
          <w:b/>
        </w:rPr>
      </w:pPr>
      <w:r w:rsidRPr="007F5DB6">
        <w:rPr>
          <w:b/>
        </w:rPr>
        <w:t>3 Мероприятия по санитарно-защитной полосе водоводов</w:t>
      </w:r>
    </w:p>
    <w:p w:rsidR="006B785C" w:rsidRPr="007F5DB6" w:rsidRDefault="006B785C" w:rsidP="006B785C">
      <w:pPr>
        <w:pStyle w:val="s12"/>
        <w:spacing w:before="0" w:beforeAutospacing="0" w:after="0" w:afterAutospacing="0"/>
        <w:ind w:left="-284" w:firstLine="426"/>
        <w:jc w:val="both"/>
      </w:pPr>
      <w:r w:rsidRPr="007F5DB6">
        <w:t>В пределах санитарно-защитной полосы водоводов должны отсутствовать источники загря</w:t>
      </w:r>
      <w:r w:rsidRPr="007F5DB6">
        <w:t>з</w:t>
      </w:r>
      <w:r w:rsidRPr="007F5DB6">
        <w:t>нения почвы и грунтовых вод.</w:t>
      </w:r>
    </w:p>
    <w:p w:rsidR="006B785C" w:rsidRDefault="006B785C" w:rsidP="006B785C">
      <w:pPr>
        <w:pStyle w:val="s12"/>
        <w:spacing w:before="0" w:beforeAutospacing="0" w:after="0" w:afterAutospacing="0"/>
        <w:ind w:left="-284" w:firstLine="426"/>
        <w:jc w:val="both"/>
      </w:pPr>
      <w:r w:rsidRPr="007F5DB6">
        <w:t>Не допускается прокладка водоводов по территории свалок, полей ассенизации, полей фил</w:t>
      </w:r>
      <w:r w:rsidRPr="007F5DB6">
        <w:t>ь</w:t>
      </w:r>
      <w:r w:rsidRPr="007F5DB6">
        <w:t>трации, полей орошения, кладбищ, скотомогильников, а также прокладка магистральных вод</w:t>
      </w:r>
      <w:r w:rsidRPr="007F5DB6">
        <w:t>о</w:t>
      </w:r>
      <w:r w:rsidRPr="007F5DB6">
        <w:t>водов по территории промышленных и сельскохозяйственных предприятий.</w:t>
      </w:r>
    </w:p>
    <w:p w:rsidR="000617DC" w:rsidRPr="007F5DB6" w:rsidRDefault="000617DC" w:rsidP="006B785C">
      <w:pPr>
        <w:pStyle w:val="s12"/>
        <w:spacing w:before="0" w:beforeAutospacing="0" w:after="0" w:afterAutospacing="0"/>
        <w:ind w:left="-284" w:firstLine="426"/>
        <w:jc w:val="both"/>
      </w:pPr>
    </w:p>
    <w:p w:rsidR="00991CD6" w:rsidRDefault="000617DC" w:rsidP="00991CD6">
      <w:pPr>
        <w:pStyle w:val="afffb"/>
        <w:widowControl w:val="0"/>
        <w:tabs>
          <w:tab w:val="left" w:pos="851"/>
        </w:tabs>
        <w:spacing w:after="0" w:line="240" w:lineRule="auto"/>
        <w:ind w:left="-284" w:firstLine="426"/>
      </w:pPr>
      <w:r>
        <w:t>Санитарно-защитные полосы сетей водопровода</w:t>
      </w:r>
      <w:r w:rsidR="00A10713" w:rsidRPr="007F5DB6">
        <w:t xml:space="preserve"> </w:t>
      </w:r>
      <w:r w:rsidR="00593C57" w:rsidRPr="007F5DB6">
        <w:t>и</w:t>
      </w:r>
      <w:r w:rsidR="00A10713" w:rsidRPr="007F5DB6">
        <w:rPr>
          <w:b/>
        </w:rPr>
        <w:t xml:space="preserve"> </w:t>
      </w:r>
      <w:r w:rsidR="00A10713" w:rsidRPr="007F5DB6">
        <w:t xml:space="preserve">зоны санитарной охраны источников питьевого водоснабжения </w:t>
      </w:r>
      <w:r>
        <w:t xml:space="preserve">Вязгинского сельского поселения </w:t>
      </w:r>
      <w:r w:rsidR="00593C57" w:rsidRPr="007F5DB6">
        <w:t xml:space="preserve">не </w:t>
      </w:r>
      <w:r w:rsidR="00A10713" w:rsidRPr="007F5DB6">
        <w:t>у</w:t>
      </w:r>
      <w:r w:rsidR="007F5DB6">
        <w:t>чтены в ЕГРН</w:t>
      </w:r>
      <w:r w:rsidR="00593C57" w:rsidRPr="007F5DB6">
        <w:t>.</w:t>
      </w:r>
      <w:r>
        <w:t xml:space="preserve"> </w:t>
      </w:r>
    </w:p>
    <w:p w:rsidR="00991CD6" w:rsidRPr="00991CD6" w:rsidRDefault="000617DC" w:rsidP="00991CD6">
      <w:pPr>
        <w:pStyle w:val="afffb"/>
        <w:widowControl w:val="0"/>
        <w:tabs>
          <w:tab w:val="left" w:pos="851"/>
        </w:tabs>
        <w:spacing w:after="0" w:line="240" w:lineRule="auto"/>
        <w:ind w:left="-284" w:firstLine="426"/>
        <w:rPr>
          <w:color w:val="000000"/>
        </w:rPr>
      </w:pPr>
      <w:r>
        <w:t>В</w:t>
      </w:r>
      <w:r w:rsidRPr="007F5DB6">
        <w:t xml:space="preserve"> </w:t>
      </w:r>
      <w:r>
        <w:t xml:space="preserve">соответствии со </w:t>
      </w:r>
      <w:r w:rsidRPr="003B309D">
        <w:rPr>
          <w:color w:val="000000"/>
        </w:rPr>
        <w:t>сведениям</w:t>
      </w:r>
      <w:r>
        <w:rPr>
          <w:color w:val="000000"/>
        </w:rPr>
        <w:t>и</w:t>
      </w:r>
      <w:r w:rsidRPr="003B309D">
        <w:rPr>
          <w:color w:val="000000"/>
        </w:rPr>
        <w:t xml:space="preserve"> Министерства Природных ресурсов и экологии Смоленской области от 27.02.2024 г. </w:t>
      </w:r>
      <w:r w:rsidR="00991CD6">
        <w:t>н</w:t>
      </w:r>
      <w:r w:rsidR="00991CD6" w:rsidRPr="00991CD6">
        <w:t>а территории Вязгинского сельского поселения Смоленского района Смоленской области расположены водозаборные скважины</w:t>
      </w:r>
      <w:r w:rsidR="00991CD6">
        <w:t xml:space="preserve"> </w:t>
      </w:r>
      <w:r w:rsidR="00991CD6" w:rsidRPr="00991CD6">
        <w:rPr>
          <w:color w:val="000000"/>
        </w:rPr>
        <w:t>и их зоны санитарной охраны (далее – ЗСО):</w:t>
      </w:r>
    </w:p>
    <w:p w:rsidR="00991CD6" w:rsidRPr="00991CD6" w:rsidRDefault="00991CD6" w:rsidP="00991CD6">
      <w:pPr>
        <w:ind w:left="-284" w:firstLine="426"/>
        <w:jc w:val="both"/>
        <w:rPr>
          <w:color w:val="000000"/>
        </w:rPr>
      </w:pPr>
      <w:r w:rsidRPr="00991CD6">
        <w:rPr>
          <w:color w:val="000000"/>
        </w:rPr>
        <w:t>- ГВК 66205664 с географическими координатами 55°03'08'' северной широты, 31°56'14'' восточной долготы (первый пояс ЗСО (пояс строгого режима)</w:t>
      </w:r>
      <w:r w:rsidRPr="00991CD6">
        <w:t xml:space="preserve"> – в южном и восточном направлениях по 30 м, в северном направлении 22 м, в западном направлении 28 м;второй пояс </w:t>
      </w:r>
      <w:r w:rsidRPr="00991CD6">
        <w:rPr>
          <w:color w:val="000000"/>
        </w:rPr>
        <w:t xml:space="preserve">ЗСО </w:t>
      </w:r>
      <w:r w:rsidRPr="00991CD6">
        <w:t xml:space="preserve">(пояс </w:t>
      </w:r>
      <w:r w:rsidRPr="00991CD6">
        <w:rPr>
          <w:color w:val="000000"/>
        </w:rPr>
        <w:t>ограничений</w:t>
      </w:r>
      <w:r w:rsidRPr="00991CD6">
        <w:t>) – радиусом 42 м от центра скважины во всех направлениях, с учетом перспективной потребности радиусом 80 м от центра скважины во всех направлениях</w:t>
      </w:r>
      <w:r w:rsidRPr="00991CD6">
        <w:rPr>
          <w:color w:val="000000"/>
        </w:rPr>
        <w:t xml:space="preserve">; третий </w:t>
      </w:r>
      <w:r w:rsidRPr="00991CD6">
        <w:rPr>
          <w:color w:val="000000"/>
        </w:rPr>
        <w:lastRenderedPageBreak/>
        <w:t xml:space="preserve">пояс ЗСО (пояс ограничений) – </w:t>
      </w:r>
      <w:r w:rsidRPr="00991CD6">
        <w:t>радиусом 279 м от центра скважины во всех направлениях, радиусом 550 м от центра скважины во всех направлениях)</w:t>
      </w:r>
      <w:r w:rsidRPr="00991CD6">
        <w:rPr>
          <w:color w:val="000000"/>
        </w:rPr>
        <w:t>;</w:t>
      </w:r>
    </w:p>
    <w:p w:rsidR="00991CD6" w:rsidRPr="00991CD6" w:rsidRDefault="00991CD6" w:rsidP="00991CD6">
      <w:pPr>
        <w:ind w:left="-284" w:firstLine="426"/>
        <w:jc w:val="both"/>
        <w:rPr>
          <w:color w:val="000000"/>
        </w:rPr>
      </w:pPr>
      <w:r w:rsidRPr="00991CD6">
        <w:rPr>
          <w:color w:val="000000"/>
        </w:rPr>
        <w:t>- ГВК 66205787 с географическими координатами 55°03'13'' северной широты, 31°52'50'' восточной долготы (первый пояс ЗСО (пояс строгого режима)</w:t>
      </w:r>
      <w:r w:rsidRPr="00991CD6">
        <w:t xml:space="preserve"> – радиусом 30 м от центра скважины во всех направлениях;второй пояс </w:t>
      </w:r>
      <w:r w:rsidRPr="00991CD6">
        <w:rPr>
          <w:color w:val="000000"/>
        </w:rPr>
        <w:t xml:space="preserve">ЗСО </w:t>
      </w:r>
      <w:r w:rsidRPr="00991CD6">
        <w:t xml:space="preserve">(пояс </w:t>
      </w:r>
      <w:r w:rsidRPr="00991CD6">
        <w:rPr>
          <w:color w:val="000000"/>
        </w:rPr>
        <w:t>ограничений</w:t>
      </w:r>
      <w:r w:rsidRPr="00991CD6">
        <w:t>) – радиусом 44 м от центра скважины во всех направлениях, с учетом перспективной потребности радиусом 65 м от центра скважины во всех направлениях</w:t>
      </w:r>
      <w:r w:rsidRPr="00991CD6">
        <w:rPr>
          <w:color w:val="000000"/>
        </w:rPr>
        <w:t xml:space="preserve">; третий пояс ЗСО (пояс ограничений) – </w:t>
      </w:r>
      <w:r w:rsidRPr="00991CD6">
        <w:t>радиусом 175 м от центра скважины во всех направлениях, радиусом 450 м от центра скважины во всех направлениях)</w:t>
      </w:r>
      <w:r w:rsidRPr="00991CD6">
        <w:rPr>
          <w:color w:val="000000"/>
        </w:rPr>
        <w:t>;</w:t>
      </w:r>
    </w:p>
    <w:p w:rsidR="00991CD6" w:rsidRPr="00991CD6" w:rsidRDefault="00991CD6" w:rsidP="00991CD6">
      <w:pPr>
        <w:ind w:left="-284" w:firstLine="426"/>
        <w:jc w:val="both"/>
        <w:rPr>
          <w:color w:val="000000"/>
        </w:rPr>
      </w:pPr>
      <w:r w:rsidRPr="00991CD6">
        <w:rPr>
          <w:color w:val="000000"/>
        </w:rPr>
        <w:t>- ГВК 66205388 с географическими координатами 55°00'52'' северной широты, 31°54'53'' восточной долготы (первый пояс ЗСО (пояс строгого режима)</w:t>
      </w:r>
      <w:r w:rsidRPr="00991CD6">
        <w:t xml:space="preserve"> – радиусом 30х15 м;второй пояс </w:t>
      </w:r>
      <w:r w:rsidRPr="00991CD6">
        <w:rPr>
          <w:color w:val="000000"/>
        </w:rPr>
        <w:t xml:space="preserve">ЗСО </w:t>
      </w:r>
      <w:r w:rsidRPr="00991CD6">
        <w:t xml:space="preserve">(пояс </w:t>
      </w:r>
      <w:r w:rsidRPr="00991CD6">
        <w:rPr>
          <w:color w:val="000000"/>
        </w:rPr>
        <w:t>ограничений</w:t>
      </w:r>
      <w:r w:rsidRPr="00991CD6">
        <w:t>) – радиусом 16 м от центра скважины во всех направлениях</w:t>
      </w:r>
      <w:r w:rsidRPr="00991CD6">
        <w:rPr>
          <w:color w:val="000000"/>
        </w:rPr>
        <w:t xml:space="preserve">; третий пояс ЗСО (пояс ограничений) – </w:t>
      </w:r>
      <w:r w:rsidRPr="00991CD6">
        <w:t>радиусом 115 м от центра скважины во всех направлениях)</w:t>
      </w:r>
      <w:r w:rsidRPr="00991CD6">
        <w:rPr>
          <w:color w:val="000000"/>
        </w:rPr>
        <w:t xml:space="preserve">. </w:t>
      </w:r>
    </w:p>
    <w:p w:rsidR="003C0250" w:rsidRDefault="00991CD6" w:rsidP="00991CD6">
      <w:pPr>
        <w:pStyle w:val="afffb"/>
        <w:widowControl w:val="0"/>
        <w:tabs>
          <w:tab w:val="left" w:pos="851"/>
        </w:tabs>
        <w:spacing w:after="0" w:line="240" w:lineRule="auto"/>
        <w:ind w:left="-284" w:firstLine="426"/>
      </w:pPr>
      <w:r>
        <w:t xml:space="preserve">Зоны санитарной охраны водозаборных скважин отражены </w:t>
      </w:r>
      <w:r w:rsidRPr="003B309D">
        <w:rPr>
          <w:color w:val="000000"/>
        </w:rPr>
        <w:t xml:space="preserve">в </w:t>
      </w:r>
      <w:r w:rsidRPr="007F5DB6">
        <w:t>графической части материалов по обоснованию генерального плана</w:t>
      </w:r>
      <w:r>
        <w:rPr>
          <w:color w:val="000000"/>
        </w:rPr>
        <w:t>.</w:t>
      </w:r>
    </w:p>
    <w:p w:rsidR="007F5DB6" w:rsidRPr="007F5DB6" w:rsidRDefault="007F5DB6" w:rsidP="00575469">
      <w:pPr>
        <w:pStyle w:val="afffb"/>
        <w:widowControl w:val="0"/>
        <w:tabs>
          <w:tab w:val="left" w:pos="851"/>
        </w:tabs>
        <w:spacing w:after="0" w:line="240" w:lineRule="auto"/>
        <w:ind w:left="-284" w:firstLine="426"/>
      </w:pPr>
    </w:p>
    <w:p w:rsidR="003C0250" w:rsidRPr="007F5DB6" w:rsidRDefault="00A10713" w:rsidP="00575469">
      <w:pPr>
        <w:ind w:left="-284" w:firstLine="426"/>
        <w:jc w:val="both"/>
      </w:pPr>
      <w:r w:rsidRPr="007F5DB6">
        <w:rPr>
          <w:b/>
          <w:u w:val="single"/>
        </w:rPr>
        <w:t>Охранные зоны объектов инженерной инфраструктуры</w:t>
      </w:r>
    </w:p>
    <w:p w:rsidR="003C0250" w:rsidRPr="007F5DB6" w:rsidRDefault="00A10713" w:rsidP="00575469">
      <w:pPr>
        <w:tabs>
          <w:tab w:val="left" w:pos="993"/>
        </w:tabs>
        <w:ind w:left="-284" w:firstLine="426"/>
        <w:jc w:val="both"/>
      </w:pPr>
      <w:r w:rsidRPr="007F5DB6">
        <w:t>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для них устанавливаются на расстоянии от крайних проводов:</w:t>
      </w:r>
    </w:p>
    <w:p w:rsidR="003C0250" w:rsidRPr="007F5DB6" w:rsidRDefault="00A10713" w:rsidP="00575469">
      <w:pPr>
        <w:numPr>
          <w:ilvl w:val="0"/>
          <w:numId w:val="15"/>
        </w:numPr>
        <w:tabs>
          <w:tab w:val="left" w:pos="993"/>
          <w:tab w:val="left" w:pos="1620"/>
        </w:tabs>
        <w:ind w:left="-284" w:firstLine="426"/>
        <w:jc w:val="both"/>
      </w:pPr>
      <w:r w:rsidRPr="007F5DB6">
        <w:t>для лини</w:t>
      </w:r>
      <w:r w:rsidR="00CF3F25" w:rsidRPr="007F5DB6">
        <w:t>й напряжением 1 до 20 киловольт</w:t>
      </w:r>
      <w:r w:rsidRPr="007F5DB6">
        <w:t xml:space="preserve"> – 10 м;</w:t>
      </w:r>
    </w:p>
    <w:p w:rsidR="002F3288" w:rsidRPr="007F5DB6" w:rsidRDefault="002F3288" w:rsidP="00575469">
      <w:pPr>
        <w:numPr>
          <w:ilvl w:val="0"/>
          <w:numId w:val="15"/>
        </w:numPr>
        <w:tabs>
          <w:tab w:val="left" w:pos="993"/>
          <w:tab w:val="left" w:pos="1620"/>
        </w:tabs>
        <w:ind w:left="-284" w:firstLine="426"/>
        <w:jc w:val="both"/>
      </w:pPr>
      <w:r w:rsidRPr="007F5DB6">
        <w:t>для линий напряжением 110 киловольт – 20 м.</w:t>
      </w:r>
    </w:p>
    <w:p w:rsidR="003C0250" w:rsidRPr="007F5DB6" w:rsidRDefault="00A10713" w:rsidP="00575469">
      <w:pPr>
        <w:ind w:left="-284" w:firstLine="426"/>
        <w:jc w:val="both"/>
      </w:pPr>
      <w:r w:rsidRPr="007F5DB6">
        <w:t>В охранных зонах запрещается осуществлять любые действия, которые могут нарушить безопасную работу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3C0250" w:rsidRPr="007F5DB6" w:rsidRDefault="00A10713" w:rsidP="00575469">
      <w:pPr>
        <w:ind w:left="-284" w:firstLine="426"/>
        <w:jc w:val="both"/>
      </w:pPr>
      <w:r w:rsidRPr="007F5DB6">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3C0250" w:rsidRDefault="00A10713" w:rsidP="00575469">
      <w:pPr>
        <w:ind w:left="-284" w:firstLine="426"/>
        <w:jc w:val="both"/>
      </w:pPr>
      <w:r w:rsidRPr="007F5DB6">
        <w:t>Согласно «Правилам охраны линий и сооружений связи Российской Федерации», утвержденных Постановлением Правительства Российской Федерации от 09.06.95 г. № 578 на трассах кабельных и воздушных линий радиофикации устанавливаются охранные зоны не менее 2 м.</w:t>
      </w:r>
    </w:p>
    <w:p w:rsidR="000617DC" w:rsidRPr="007F5DB6" w:rsidRDefault="000617DC" w:rsidP="00575469">
      <w:pPr>
        <w:ind w:left="-284" w:firstLine="426"/>
        <w:jc w:val="both"/>
      </w:pPr>
    </w:p>
    <w:p w:rsidR="003C0250" w:rsidRDefault="00A10713" w:rsidP="00575469">
      <w:pPr>
        <w:ind w:left="-284" w:firstLine="426"/>
        <w:jc w:val="both"/>
      </w:pPr>
      <w:r w:rsidRPr="007F5DB6">
        <w:t xml:space="preserve">Охранные зоны линий электропередачи </w:t>
      </w:r>
      <w:r w:rsidR="00593C57" w:rsidRPr="007F5DB6">
        <w:t xml:space="preserve">и линий связи </w:t>
      </w:r>
      <w:r w:rsidRPr="007F5DB6">
        <w:t>поселения установлены, учтены в ЕГРН и отражены в графической части материалов по обоснованию генерального плана.</w:t>
      </w:r>
    </w:p>
    <w:p w:rsidR="001D42A8" w:rsidRPr="007F5DB6" w:rsidRDefault="001D42A8" w:rsidP="00575469">
      <w:pPr>
        <w:ind w:left="-284" w:firstLine="426"/>
        <w:jc w:val="both"/>
      </w:pPr>
    </w:p>
    <w:p w:rsidR="003C0250" w:rsidRDefault="001D42A8" w:rsidP="00575469">
      <w:pPr>
        <w:ind w:left="-284" w:firstLine="426"/>
        <w:jc w:val="both"/>
        <w:rPr>
          <w:b/>
          <w:u w:val="single"/>
        </w:rPr>
      </w:pPr>
      <w:r w:rsidRPr="001D42A8">
        <w:rPr>
          <w:b/>
          <w:u w:val="single"/>
        </w:rPr>
        <w:t>Охранные зоны особо охраняемых природных территорий</w:t>
      </w:r>
    </w:p>
    <w:p w:rsidR="00BA6358" w:rsidRPr="00BA6358" w:rsidRDefault="00BA6358" w:rsidP="00575469">
      <w:pPr>
        <w:ind w:left="-284" w:firstLine="426"/>
        <w:jc w:val="both"/>
        <w:rPr>
          <w:b/>
          <w:u w:val="single"/>
        </w:rPr>
      </w:pPr>
      <w:r w:rsidRPr="00BA6358">
        <w:rPr>
          <w:color w:val="000000"/>
          <w:shd w:val="clear" w:color="auto" w:fill="FFFFFF"/>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1D42A8" w:rsidRPr="007F5DB6" w:rsidRDefault="001D42A8" w:rsidP="00575469">
      <w:pPr>
        <w:ind w:left="-284" w:firstLine="426"/>
        <w:jc w:val="both"/>
        <w:rPr>
          <w:sz w:val="26"/>
          <w:szCs w:val="26"/>
        </w:rPr>
      </w:pPr>
    </w:p>
    <w:p w:rsidR="003C0250" w:rsidRPr="007F5DB6" w:rsidRDefault="00A10713" w:rsidP="00575469">
      <w:pPr>
        <w:ind w:left="-284" w:firstLine="426"/>
        <w:jc w:val="both"/>
      </w:pPr>
      <w:r w:rsidRPr="007F5DB6">
        <w:rPr>
          <w:b/>
          <w:color w:val="000000" w:themeColor="text1"/>
          <w:u w:val="single"/>
        </w:rPr>
        <w:t>Зоны охраны объектов культурного наследия</w:t>
      </w:r>
    </w:p>
    <w:p w:rsidR="003C0250" w:rsidRPr="007F5DB6" w:rsidRDefault="00A10713" w:rsidP="00575469">
      <w:pPr>
        <w:widowControl w:val="0"/>
        <w:shd w:val="clear" w:color="auto" w:fill="FFFFFF"/>
        <w:ind w:left="-284" w:firstLine="426"/>
        <w:jc w:val="both"/>
      </w:pPr>
      <w:r w:rsidRPr="007F5DB6">
        <w:t>В целях обеспечения сохранности объекта культурного наследия в его исторической среде на сопряженной с ним территории устанавлива</w:t>
      </w:r>
      <w:r w:rsidR="002F3288" w:rsidRPr="007F5DB6">
        <w:t>е</w:t>
      </w:r>
      <w:r w:rsidRPr="007F5DB6">
        <w:t>тся зон</w:t>
      </w:r>
      <w:r w:rsidR="002F3288" w:rsidRPr="007F5DB6">
        <w:t>а</w:t>
      </w:r>
      <w:r w:rsidRPr="007F5DB6">
        <w:t xml:space="preserve"> охраны объекта культурного наследия</w:t>
      </w:r>
      <w:r w:rsidR="00D37127" w:rsidRPr="007F5DB6">
        <w:t>.</w:t>
      </w:r>
    </w:p>
    <w:p w:rsidR="003C0250" w:rsidRPr="007F5DB6" w:rsidRDefault="00A10713" w:rsidP="00575469">
      <w:pPr>
        <w:ind w:left="-284" w:firstLine="426"/>
        <w:jc w:val="both"/>
      </w:pPr>
      <w:r w:rsidRPr="007F5DB6">
        <w:rPr>
          <w:color w:val="000000" w:themeColor="text1"/>
        </w:rPr>
        <w:lastRenderedPageBreak/>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C0250" w:rsidRDefault="00A10713" w:rsidP="00416508">
      <w:pPr>
        <w:widowControl w:val="0"/>
        <w:shd w:val="clear" w:color="auto" w:fill="FFFFFF"/>
        <w:ind w:left="-284" w:firstLine="568"/>
        <w:jc w:val="both"/>
      </w:pPr>
      <w:r w:rsidRPr="007F5DB6">
        <w:t>Границ</w:t>
      </w:r>
      <w:r w:rsidR="002F3288" w:rsidRPr="007F5DB6">
        <w:t>а</w:t>
      </w:r>
      <w:r w:rsidRPr="007F5DB6">
        <w:t xml:space="preserve"> зон</w:t>
      </w:r>
      <w:r w:rsidR="002F3288" w:rsidRPr="007F5DB6">
        <w:t>ы</w:t>
      </w:r>
      <w:r w:rsidRPr="007F5DB6">
        <w:t xml:space="preserve"> охраны объект</w:t>
      </w:r>
      <w:r w:rsidR="002F3288" w:rsidRPr="007F5DB6">
        <w:t>а</w:t>
      </w:r>
      <w:r w:rsidRPr="007F5DB6">
        <w:t xml:space="preserve"> культурного наследия, особы</w:t>
      </w:r>
      <w:r w:rsidR="00BB3449" w:rsidRPr="007F5DB6">
        <w:t>й режим</w:t>
      </w:r>
      <w:r w:rsidRPr="007F5DB6">
        <w:t xml:space="preserve"> использования земель в границах территори</w:t>
      </w:r>
      <w:r w:rsidR="002F3288" w:rsidRPr="007F5DB6">
        <w:t>и</w:t>
      </w:r>
      <w:r w:rsidRPr="007F5DB6">
        <w:t xml:space="preserve"> данн</w:t>
      </w:r>
      <w:r w:rsidR="002F3288" w:rsidRPr="007F5DB6">
        <w:t>ой</w:t>
      </w:r>
      <w:r w:rsidRPr="007F5DB6">
        <w:t xml:space="preserve"> зон</w:t>
      </w:r>
      <w:r w:rsidR="002F3288" w:rsidRPr="007F5DB6">
        <w:t>ы</w:t>
      </w:r>
      <w:r w:rsidRPr="007F5DB6">
        <w:t xml:space="preserve"> и требования к градостроительным регламентам в границах территори</w:t>
      </w:r>
      <w:r w:rsidR="002F3288" w:rsidRPr="007F5DB6">
        <w:t>и</w:t>
      </w:r>
      <w:r w:rsidRPr="007F5DB6">
        <w:t xml:space="preserve"> данн</w:t>
      </w:r>
      <w:r w:rsidR="002F3288" w:rsidRPr="007F5DB6">
        <w:t>ой</w:t>
      </w:r>
      <w:r w:rsidRPr="007F5DB6">
        <w:t xml:space="preserve"> зон</w:t>
      </w:r>
      <w:r w:rsidR="002F3288" w:rsidRPr="007F5DB6">
        <w:t>ы</w:t>
      </w:r>
      <w:r w:rsidRPr="007F5DB6">
        <w:t xml:space="preserve"> устанавлива</w:t>
      </w:r>
      <w:r w:rsidR="00BB3449" w:rsidRPr="007F5DB6">
        <w:t>ю</w:t>
      </w:r>
      <w:r w:rsidRPr="007F5DB6">
        <w:t>тся нормативным правовым актом органа охраны объектов культурного наследия Алтайского края на основании проект</w:t>
      </w:r>
      <w:r w:rsidR="00BB3449" w:rsidRPr="007F5DB6">
        <w:t>а</w:t>
      </w:r>
      <w:r w:rsidRPr="007F5DB6">
        <w:t xml:space="preserve"> зон</w:t>
      </w:r>
      <w:r w:rsidR="00BB3449" w:rsidRPr="007F5DB6">
        <w:t>ы</w:t>
      </w:r>
      <w:r w:rsidRPr="007F5DB6">
        <w:t xml:space="preserve"> охраны объект</w:t>
      </w:r>
      <w:r w:rsidR="00BB3449" w:rsidRPr="007F5DB6">
        <w:t>а</w:t>
      </w:r>
      <w:r w:rsidRPr="007F5DB6">
        <w:t xml:space="preserve"> культурного наследия.</w:t>
      </w:r>
    </w:p>
    <w:p w:rsidR="00487245" w:rsidRPr="007F5DB6" w:rsidRDefault="00487245" w:rsidP="00416508">
      <w:pPr>
        <w:widowControl w:val="0"/>
        <w:shd w:val="clear" w:color="auto" w:fill="FFFFFF"/>
        <w:ind w:left="-284" w:firstLine="568"/>
        <w:jc w:val="both"/>
      </w:pPr>
    </w:p>
    <w:p w:rsidR="00604E43" w:rsidRDefault="00604E43" w:rsidP="00416508">
      <w:pPr>
        <w:ind w:left="-284" w:firstLine="568"/>
        <w:jc w:val="both"/>
        <w:rPr>
          <w:color w:val="000000" w:themeColor="text1"/>
        </w:rPr>
      </w:pPr>
      <w:r w:rsidRPr="007F5DB6">
        <w:rPr>
          <w:color w:val="000000" w:themeColor="text1"/>
        </w:rPr>
        <w:t>Зон</w:t>
      </w:r>
      <w:r w:rsidR="00487245">
        <w:rPr>
          <w:color w:val="000000" w:themeColor="text1"/>
        </w:rPr>
        <w:t>ы</w:t>
      </w:r>
      <w:r w:rsidRPr="007F5DB6">
        <w:rPr>
          <w:color w:val="000000" w:themeColor="text1"/>
        </w:rPr>
        <w:t xml:space="preserve"> охраны объект</w:t>
      </w:r>
      <w:r w:rsidR="00487245">
        <w:rPr>
          <w:color w:val="000000" w:themeColor="text1"/>
        </w:rPr>
        <w:t>ов</w:t>
      </w:r>
      <w:r w:rsidRPr="007F5DB6">
        <w:rPr>
          <w:color w:val="000000" w:themeColor="text1"/>
        </w:rPr>
        <w:t xml:space="preserve"> культурного наследия, находящ</w:t>
      </w:r>
      <w:r w:rsidR="00487245">
        <w:rPr>
          <w:color w:val="000000" w:themeColor="text1"/>
        </w:rPr>
        <w:t>ихся</w:t>
      </w:r>
      <w:r w:rsidRPr="007F5DB6">
        <w:rPr>
          <w:color w:val="000000" w:themeColor="text1"/>
        </w:rPr>
        <w:t xml:space="preserve"> на территории </w:t>
      </w:r>
      <w:r w:rsidR="00487245">
        <w:t>Вязгинского сельского поселения</w:t>
      </w:r>
      <w:r w:rsidRPr="007F5DB6">
        <w:rPr>
          <w:color w:val="000000" w:themeColor="text1"/>
        </w:rPr>
        <w:t xml:space="preserve"> не установлен</w:t>
      </w:r>
      <w:r w:rsidR="00487245">
        <w:rPr>
          <w:color w:val="000000" w:themeColor="text1"/>
        </w:rPr>
        <w:t>ы</w:t>
      </w:r>
      <w:r w:rsidRPr="007F5DB6">
        <w:rPr>
          <w:color w:val="000000" w:themeColor="text1"/>
        </w:rPr>
        <w:t xml:space="preserve"> и </w:t>
      </w:r>
      <w:r w:rsidRPr="007F5DB6">
        <w:rPr>
          <w:bCs/>
        </w:rPr>
        <w:t>не учтен</w:t>
      </w:r>
      <w:r w:rsidR="00487245">
        <w:rPr>
          <w:bCs/>
        </w:rPr>
        <w:t>ы</w:t>
      </w:r>
      <w:r w:rsidRPr="007F5DB6">
        <w:rPr>
          <w:bCs/>
        </w:rPr>
        <w:t xml:space="preserve"> в ЕГРН.</w:t>
      </w:r>
      <w:r w:rsidRPr="007F5DB6">
        <w:rPr>
          <w:color w:val="000000" w:themeColor="text1"/>
        </w:rPr>
        <w:t xml:space="preserve"> </w:t>
      </w:r>
    </w:p>
    <w:p w:rsidR="00991CD6" w:rsidRPr="007F5DB6" w:rsidRDefault="00991CD6" w:rsidP="00416508">
      <w:pPr>
        <w:ind w:left="-284" w:firstLine="568"/>
        <w:jc w:val="both"/>
      </w:pPr>
    </w:p>
    <w:p w:rsidR="003C0250" w:rsidRPr="007F5DB6" w:rsidRDefault="00A10713" w:rsidP="00416508">
      <w:pPr>
        <w:widowControl w:val="0"/>
        <w:shd w:val="clear" w:color="auto" w:fill="FFFFFF"/>
        <w:ind w:left="-284" w:firstLine="568"/>
        <w:jc w:val="both"/>
      </w:pPr>
      <w:r w:rsidRPr="007F5DB6">
        <w:rPr>
          <w:b/>
          <w:u w:val="single"/>
        </w:rPr>
        <w:t>Защитные зоны объектов культурного наследия</w:t>
      </w:r>
    </w:p>
    <w:p w:rsidR="003C0250" w:rsidRPr="007F5DB6" w:rsidRDefault="00A10713" w:rsidP="00416508">
      <w:pPr>
        <w:widowControl w:val="0"/>
        <w:shd w:val="clear" w:color="auto" w:fill="FFFFFF"/>
        <w:ind w:left="-284" w:firstLine="568"/>
        <w:jc w:val="both"/>
      </w:pPr>
      <w:r w:rsidRPr="007F5DB6">
        <w:t>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w:t>
      </w:r>
    </w:p>
    <w:p w:rsidR="003C0250" w:rsidRPr="007F5DB6" w:rsidRDefault="00A10713" w:rsidP="00416508">
      <w:pPr>
        <w:widowControl w:val="0"/>
        <w:shd w:val="clear" w:color="auto" w:fill="FFFFFF"/>
        <w:ind w:left="-284" w:firstLine="568"/>
        <w:jc w:val="both"/>
      </w:pPr>
      <w:r w:rsidRPr="007F5DB6">
        <w:t xml:space="preserve">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территории памятника на расстоянии 200 метров от линии внешней стены памятника); </w:t>
      </w:r>
    </w:p>
    <w:p w:rsidR="003C0250" w:rsidRPr="007F5DB6" w:rsidRDefault="00A10713" w:rsidP="00416508">
      <w:pPr>
        <w:widowControl w:val="0"/>
        <w:shd w:val="clear" w:color="auto" w:fill="FFFFFF"/>
        <w:ind w:left="-284" w:firstLine="568"/>
        <w:jc w:val="both"/>
      </w:pPr>
      <w:r w:rsidRPr="007F5DB6">
        <w:t>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от линии внешней стены памятника);</w:t>
      </w:r>
    </w:p>
    <w:p w:rsidR="003C0250" w:rsidRPr="007F5DB6" w:rsidRDefault="00A10713" w:rsidP="00416508">
      <w:pPr>
        <w:widowControl w:val="0"/>
        <w:shd w:val="clear" w:color="auto" w:fill="FFFFFF"/>
        <w:ind w:left="-284" w:firstLine="568"/>
        <w:jc w:val="both"/>
      </w:pPr>
      <w:r w:rsidRPr="007F5DB6">
        <w:t xml:space="preserve">для ансамбля, расположенного в границах населенного пункта, на расстоянии 150 метров от внешних границ территории ансамбля (в случае отсутствия утвержденных границ территории ансамбля  на расстоянии 200 метров от линии общего контура ансамбля, образуемого соединением внешних точек наиболее удаленных элементов ансамбля, включая парковую территорию); </w:t>
      </w:r>
    </w:p>
    <w:p w:rsidR="003C0250" w:rsidRPr="007F5DB6" w:rsidRDefault="00A10713" w:rsidP="00416508">
      <w:pPr>
        <w:widowControl w:val="0"/>
        <w:shd w:val="clear" w:color="auto" w:fill="FFFFFF"/>
        <w:ind w:left="-284" w:firstLine="568"/>
        <w:jc w:val="both"/>
      </w:pPr>
      <w:r w:rsidRPr="007F5DB6">
        <w:t>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3C0250" w:rsidRDefault="00A10713" w:rsidP="00416508">
      <w:pPr>
        <w:widowControl w:val="0"/>
        <w:shd w:val="clear" w:color="auto" w:fill="FFFFFF"/>
        <w:ind w:left="-284" w:firstLine="568"/>
        <w:jc w:val="both"/>
      </w:pPr>
      <w:r w:rsidRPr="007F5DB6">
        <w:t>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87245" w:rsidRPr="007F5DB6" w:rsidRDefault="00487245" w:rsidP="00416508">
      <w:pPr>
        <w:widowControl w:val="0"/>
        <w:shd w:val="clear" w:color="auto" w:fill="FFFFFF"/>
        <w:ind w:left="-284" w:firstLine="568"/>
        <w:jc w:val="both"/>
      </w:pPr>
    </w:p>
    <w:p w:rsidR="003C0250" w:rsidRPr="007F5DB6" w:rsidRDefault="00A10713" w:rsidP="00416508">
      <w:pPr>
        <w:ind w:left="-284" w:firstLine="568"/>
        <w:jc w:val="both"/>
        <w:rPr>
          <w:color w:val="000000" w:themeColor="text1"/>
        </w:rPr>
      </w:pPr>
      <w:r w:rsidRPr="007F5DB6">
        <w:rPr>
          <w:color w:val="000000" w:themeColor="text1"/>
        </w:rPr>
        <w:t>В графической части генерального плана отображен</w:t>
      </w:r>
      <w:r w:rsidR="00487245">
        <w:rPr>
          <w:color w:val="000000" w:themeColor="text1"/>
        </w:rPr>
        <w:t>ы</w:t>
      </w:r>
      <w:r w:rsidR="00A634CB" w:rsidRPr="007F5DB6">
        <w:rPr>
          <w:color w:val="000000" w:themeColor="text1"/>
        </w:rPr>
        <w:t xml:space="preserve"> </w:t>
      </w:r>
      <w:r w:rsidRPr="007F5DB6">
        <w:rPr>
          <w:color w:val="000000" w:themeColor="text1"/>
        </w:rPr>
        <w:t>защитн</w:t>
      </w:r>
      <w:r w:rsidR="00487245">
        <w:rPr>
          <w:color w:val="000000" w:themeColor="text1"/>
        </w:rPr>
        <w:t>ые</w:t>
      </w:r>
      <w:r w:rsidRPr="007F5DB6">
        <w:rPr>
          <w:color w:val="000000" w:themeColor="text1"/>
        </w:rPr>
        <w:t xml:space="preserve"> зон</w:t>
      </w:r>
      <w:r w:rsidR="00487245">
        <w:rPr>
          <w:color w:val="000000" w:themeColor="text1"/>
        </w:rPr>
        <w:t>ы</w:t>
      </w:r>
      <w:r w:rsidRPr="007F5DB6">
        <w:rPr>
          <w:color w:val="000000" w:themeColor="text1"/>
        </w:rPr>
        <w:t xml:space="preserve"> объект</w:t>
      </w:r>
      <w:r w:rsidR="00487245">
        <w:rPr>
          <w:color w:val="000000" w:themeColor="text1"/>
        </w:rPr>
        <w:t>ов</w:t>
      </w:r>
      <w:r w:rsidRPr="007F5DB6">
        <w:rPr>
          <w:color w:val="000000" w:themeColor="text1"/>
        </w:rPr>
        <w:t xml:space="preserve"> культурного наследия.</w:t>
      </w:r>
    </w:p>
    <w:p w:rsidR="00071EE9" w:rsidRDefault="00071EE9" w:rsidP="00416508">
      <w:pPr>
        <w:ind w:left="-284" w:firstLine="568"/>
        <w:jc w:val="both"/>
        <w:rPr>
          <w:color w:val="000000" w:themeColor="text1"/>
        </w:rPr>
      </w:pPr>
    </w:p>
    <w:p w:rsidR="003C0250" w:rsidRPr="007F5DB6" w:rsidRDefault="00A10713" w:rsidP="00416508">
      <w:pPr>
        <w:ind w:left="-284" w:firstLine="568"/>
        <w:jc w:val="both"/>
      </w:pPr>
      <w:r w:rsidRPr="007F5DB6">
        <w:rPr>
          <w:b/>
          <w:u w:val="single"/>
        </w:rPr>
        <w:t>Придорожные полосы автомобильных дорог</w:t>
      </w:r>
    </w:p>
    <w:p w:rsidR="00D906F2" w:rsidRDefault="00A10713" w:rsidP="00D906F2">
      <w:pPr>
        <w:ind w:left="-284" w:firstLine="568"/>
        <w:jc w:val="both"/>
        <w:rPr>
          <w:bCs/>
        </w:rPr>
      </w:pPr>
      <w:r w:rsidRPr="007F5DB6">
        <w:t xml:space="preserve">По территории </w:t>
      </w:r>
      <w:r w:rsidR="00487245">
        <w:t xml:space="preserve">Вязгинского сельского поселения </w:t>
      </w:r>
      <w:r w:rsidRPr="007F5DB6">
        <w:t xml:space="preserve">проходят автомобильные дороги межмуниципального </w:t>
      </w:r>
      <w:r w:rsidR="00487245">
        <w:t xml:space="preserve">и местного </w:t>
      </w:r>
      <w:r w:rsidRPr="007F5DB6">
        <w:t>значения</w:t>
      </w:r>
      <w:r w:rsidR="00487245">
        <w:t>, п</w:t>
      </w:r>
      <w:r w:rsidR="00487245" w:rsidRPr="007F5DB6">
        <w:t>ридорожные полосы</w:t>
      </w:r>
      <w:r w:rsidR="00487245" w:rsidRPr="007F5DB6">
        <w:rPr>
          <w:bCs/>
        </w:rPr>
        <w:t xml:space="preserve"> </w:t>
      </w:r>
      <w:r w:rsidR="00487245">
        <w:rPr>
          <w:color w:val="000000" w:themeColor="text1"/>
        </w:rPr>
        <w:t>которых</w:t>
      </w:r>
      <w:r w:rsidR="00487245" w:rsidRPr="007F5DB6">
        <w:rPr>
          <w:bCs/>
        </w:rPr>
        <w:t xml:space="preserve"> </w:t>
      </w:r>
      <w:r w:rsidR="00487245">
        <w:rPr>
          <w:bCs/>
        </w:rPr>
        <w:t>не установлены</w:t>
      </w:r>
      <w:r w:rsidR="00D906F2" w:rsidRPr="007F5DB6">
        <w:rPr>
          <w:bCs/>
        </w:rPr>
        <w:t xml:space="preserve"> и </w:t>
      </w:r>
      <w:r w:rsidR="00487245">
        <w:rPr>
          <w:bCs/>
        </w:rPr>
        <w:t xml:space="preserve">не </w:t>
      </w:r>
      <w:r w:rsidR="00D906F2" w:rsidRPr="007F5DB6">
        <w:rPr>
          <w:bCs/>
        </w:rPr>
        <w:t>учтен</w:t>
      </w:r>
      <w:r w:rsidR="00487245">
        <w:rPr>
          <w:bCs/>
        </w:rPr>
        <w:t>ы</w:t>
      </w:r>
      <w:r w:rsidR="00D906F2" w:rsidRPr="007F5DB6">
        <w:rPr>
          <w:bCs/>
        </w:rPr>
        <w:t xml:space="preserve"> в ЕГРН</w:t>
      </w:r>
      <w:r w:rsidR="00487245">
        <w:rPr>
          <w:bCs/>
        </w:rPr>
        <w:t>.</w:t>
      </w:r>
    </w:p>
    <w:p w:rsidR="00F13EF7" w:rsidRDefault="00F13EF7" w:rsidP="00D906F2">
      <w:pPr>
        <w:ind w:left="-284" w:firstLine="568"/>
        <w:jc w:val="both"/>
        <w:rPr>
          <w:bCs/>
        </w:rPr>
      </w:pPr>
    </w:p>
    <w:p w:rsidR="00F13EF7" w:rsidRPr="007F5DB6" w:rsidRDefault="00F13EF7" w:rsidP="00D906F2">
      <w:pPr>
        <w:ind w:left="-284" w:firstLine="568"/>
        <w:jc w:val="both"/>
      </w:pPr>
    </w:p>
    <w:p w:rsidR="00D906F2" w:rsidRPr="007F5DB6" w:rsidRDefault="00D906F2" w:rsidP="00416508">
      <w:pPr>
        <w:ind w:left="-284" w:firstLine="568"/>
        <w:jc w:val="both"/>
        <w:rPr>
          <w:bCs/>
        </w:rPr>
      </w:pPr>
    </w:p>
    <w:p w:rsidR="003C0250" w:rsidRPr="007F5DB6" w:rsidRDefault="00A10713" w:rsidP="00416508">
      <w:pPr>
        <w:ind w:left="-284" w:firstLine="568"/>
        <w:jc w:val="both"/>
        <w:rPr>
          <w:color w:val="0D0D0D" w:themeColor="text1" w:themeTint="F2"/>
        </w:rPr>
      </w:pPr>
      <w:r w:rsidRPr="007F5DB6">
        <w:rPr>
          <w:b/>
          <w:color w:val="0D0D0D" w:themeColor="text1" w:themeTint="F2"/>
          <w:u w:val="single"/>
        </w:rPr>
        <w:lastRenderedPageBreak/>
        <w:t>Санитарный разрыв автомагистралей</w:t>
      </w:r>
    </w:p>
    <w:p w:rsidR="003C0250" w:rsidRPr="007F5DB6" w:rsidRDefault="00A10713" w:rsidP="005A573F">
      <w:pPr>
        <w:ind w:left="-284" w:firstLine="568"/>
        <w:jc w:val="both"/>
        <w:rPr>
          <w:color w:val="0D0D0D" w:themeColor="text1" w:themeTint="F2"/>
        </w:rPr>
      </w:pPr>
      <w:r w:rsidRPr="007F5DB6">
        <w:rPr>
          <w:color w:val="0D0D0D" w:themeColor="text1" w:themeTint="F2"/>
        </w:rPr>
        <w:t>От объектов поступления вредных факторов</w:t>
      </w:r>
      <w:r w:rsidR="00987740" w:rsidRPr="007F5DB6">
        <w:rPr>
          <w:color w:val="0D0D0D" w:themeColor="text1" w:themeTint="F2"/>
        </w:rPr>
        <w:t xml:space="preserve"> (шум, запыленность, выбросы химических, радиоактивных веществ и биологических средств)</w:t>
      </w:r>
      <w:r w:rsidRPr="007F5DB6">
        <w:rPr>
          <w:color w:val="0D0D0D" w:themeColor="text1" w:themeTint="F2"/>
        </w:rPr>
        <w:t xml:space="preserve"> до жилой застройки, объектов общественно-делового назначения, объектов сельскохозяйственного назначения устанавливается санитарный разрыв. </w:t>
      </w:r>
    </w:p>
    <w:p w:rsidR="00D906F2" w:rsidRPr="007F5DB6" w:rsidRDefault="00D906F2" w:rsidP="005A573F">
      <w:pPr>
        <w:ind w:left="-284" w:firstLine="568"/>
        <w:jc w:val="both"/>
        <w:rPr>
          <w:color w:val="0D0D0D" w:themeColor="text1" w:themeTint="F2"/>
        </w:rPr>
      </w:pPr>
    </w:p>
    <w:p w:rsidR="003C0250" w:rsidRPr="007F5DB6" w:rsidRDefault="00A10713" w:rsidP="005A573F">
      <w:pPr>
        <w:ind w:left="-284" w:firstLine="568"/>
        <w:jc w:val="both"/>
      </w:pPr>
      <w:r w:rsidRPr="007F5DB6">
        <w:rPr>
          <w:b/>
          <w:u w:val="single"/>
        </w:rPr>
        <w:t>Санитарно-защитные зоны предприятий, сооружений и иных объектов</w:t>
      </w:r>
    </w:p>
    <w:p w:rsidR="003C0250" w:rsidRPr="007F5DB6" w:rsidRDefault="00A10713" w:rsidP="00983CA5">
      <w:pPr>
        <w:shd w:val="clear" w:color="auto" w:fill="FFFFFF"/>
        <w:tabs>
          <w:tab w:val="left" w:pos="993"/>
        </w:tabs>
        <w:ind w:left="-284" w:firstLine="568"/>
        <w:jc w:val="both"/>
      </w:pPr>
      <w:r w:rsidRPr="007F5DB6">
        <w:rPr>
          <w:spacing w:val="-1"/>
        </w:rPr>
        <w:t>При разработке генерального плана, в качестве эффективных и необходимых мер по охране окружающей среды, вокруг предприятий и объектов, являющихся источниками вредного воздействия на среду обитания и здоровье человека, предусматривается определение санитарно-защитных зон.</w:t>
      </w:r>
    </w:p>
    <w:p w:rsidR="003C0250" w:rsidRPr="007F5DB6" w:rsidRDefault="00A10713" w:rsidP="00983CA5">
      <w:pPr>
        <w:shd w:val="clear" w:color="auto" w:fill="FFFFFF"/>
        <w:tabs>
          <w:tab w:val="left" w:pos="993"/>
        </w:tabs>
        <w:ind w:left="-284" w:firstLine="568"/>
        <w:jc w:val="both"/>
      </w:pPr>
      <w:r w:rsidRPr="007F5DB6">
        <w:rPr>
          <w:spacing w:val="-1"/>
        </w:rPr>
        <w:t xml:space="preserve">В соответствии с требованиями СанПиН 2.2.1/2.1.1.1200-03 </w:t>
      </w:r>
      <w:r w:rsidRPr="007F5DB6">
        <w:rPr>
          <w:lang w:eastAsia="ar-SA"/>
        </w:rPr>
        <w:t>«Санитарно-защитные зоны и санитарная классификация предприятий, сооружений и иных объектов» о</w:t>
      </w:r>
      <w:r w:rsidRPr="007F5DB6">
        <w:rPr>
          <w:spacing w:val="-1"/>
        </w:rPr>
        <w:t xml:space="preserve">рганизации, промышленные объекты и производства, группы промышленных объектов и сооружений,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 </w:t>
      </w:r>
    </w:p>
    <w:p w:rsidR="003C0250" w:rsidRPr="007F5DB6" w:rsidRDefault="00A10713" w:rsidP="00983CA5">
      <w:pPr>
        <w:shd w:val="clear" w:color="auto" w:fill="FFFFFF"/>
        <w:tabs>
          <w:tab w:val="left" w:pos="993"/>
        </w:tabs>
        <w:ind w:left="-284" w:firstLine="568"/>
        <w:jc w:val="both"/>
      </w:pPr>
      <w:r w:rsidRPr="007F5DB6">
        <w:t>В результате проектных решений объекты, являющиеся источниками загрязнения окружающей среды, предусматривается размещать от жилой застройки на расстоянии, обеспечивающем нормативный размер санитарно-защитной зоны.</w:t>
      </w:r>
    </w:p>
    <w:p w:rsidR="003C0250" w:rsidRPr="007F5DB6" w:rsidRDefault="00A10713" w:rsidP="00983CA5">
      <w:pPr>
        <w:tabs>
          <w:tab w:val="left" w:pos="993"/>
        </w:tabs>
        <w:ind w:left="-284" w:firstLine="568"/>
        <w:jc w:val="both"/>
      </w:pPr>
      <w:r w:rsidRPr="007F5DB6">
        <w:rPr>
          <w:color w:val="000000"/>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0250" w:rsidRDefault="00A10713" w:rsidP="00983CA5">
      <w:pPr>
        <w:tabs>
          <w:tab w:val="left" w:pos="993"/>
        </w:tabs>
        <w:ind w:left="-284" w:firstLine="568"/>
        <w:jc w:val="both"/>
        <w:rPr>
          <w:color w:val="000000"/>
        </w:rPr>
      </w:pPr>
      <w:r w:rsidRPr="007F5DB6">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966F99" w:rsidRPr="007F5DB6" w:rsidRDefault="00966F99" w:rsidP="00983CA5">
      <w:pPr>
        <w:tabs>
          <w:tab w:val="left" w:pos="993"/>
        </w:tabs>
        <w:ind w:left="-284" w:firstLine="568"/>
        <w:jc w:val="both"/>
      </w:pPr>
    </w:p>
    <w:p w:rsidR="003C0250" w:rsidRPr="007F5DB6" w:rsidRDefault="00A10713" w:rsidP="00983CA5">
      <w:pPr>
        <w:tabs>
          <w:tab w:val="left" w:pos="993"/>
        </w:tabs>
        <w:ind w:left="-284" w:firstLine="568"/>
        <w:jc w:val="both"/>
      </w:pPr>
      <w:r w:rsidRPr="007F5DB6">
        <w:t xml:space="preserve">Установленные и учтенные </w:t>
      </w:r>
      <w:r w:rsidR="00487245">
        <w:t xml:space="preserve">на территории поселения </w:t>
      </w:r>
      <w:r w:rsidRPr="007F5DB6">
        <w:t>границы санитарно-защитных зон</w:t>
      </w:r>
      <w:r w:rsidR="00487245">
        <w:t>,</w:t>
      </w:r>
      <w:r w:rsidRPr="007F5DB6">
        <w:t xml:space="preserve"> отражены в графической части материалов по обоснованию генерального плана. </w:t>
      </w:r>
    </w:p>
    <w:p w:rsidR="003C0250" w:rsidRPr="00F91DFA" w:rsidRDefault="003C0250" w:rsidP="00983CA5">
      <w:pPr>
        <w:pStyle w:val="afffb"/>
        <w:tabs>
          <w:tab w:val="left" w:pos="993"/>
        </w:tabs>
        <w:spacing w:after="0" w:line="240" w:lineRule="auto"/>
        <w:ind w:left="-284" w:firstLine="568"/>
        <w:rPr>
          <w:b/>
          <w:sz w:val="26"/>
          <w:szCs w:val="26"/>
          <w:highlight w:val="yellow"/>
        </w:rPr>
      </w:pPr>
    </w:p>
    <w:p w:rsidR="003C0250" w:rsidRPr="00222C3A" w:rsidRDefault="00A10713" w:rsidP="00983CA5">
      <w:pPr>
        <w:pStyle w:val="21"/>
        <w:tabs>
          <w:tab w:val="left" w:pos="993"/>
        </w:tabs>
        <w:ind w:left="-284" w:firstLine="568"/>
        <w:rPr>
          <w:sz w:val="26"/>
          <w:szCs w:val="26"/>
        </w:rPr>
      </w:pPr>
      <w:bookmarkStart w:id="64" w:name="_bookmark52"/>
      <w:bookmarkStart w:id="65" w:name="_Toc109919845"/>
      <w:bookmarkEnd w:id="64"/>
      <w:r w:rsidRPr="00222C3A">
        <w:rPr>
          <w:color w:val="000000"/>
          <w:sz w:val="26"/>
          <w:szCs w:val="26"/>
        </w:rPr>
        <w:t xml:space="preserve">3.2 Комплексная оценка и пространственно-планировочная организация территории муниципального </w:t>
      </w:r>
      <w:bookmarkEnd w:id="65"/>
      <w:r w:rsidR="004E1F3D" w:rsidRPr="00222C3A">
        <w:rPr>
          <w:color w:val="000000"/>
          <w:sz w:val="26"/>
          <w:szCs w:val="26"/>
        </w:rPr>
        <w:t>образования</w:t>
      </w:r>
    </w:p>
    <w:p w:rsidR="003C0250" w:rsidRPr="00222C3A" w:rsidRDefault="00265378" w:rsidP="00983CA5">
      <w:pPr>
        <w:widowControl w:val="0"/>
        <w:shd w:val="clear" w:color="auto" w:fill="FFFFFF"/>
        <w:tabs>
          <w:tab w:val="left" w:pos="180"/>
          <w:tab w:val="left" w:pos="993"/>
        </w:tabs>
        <w:ind w:left="-284" w:firstLine="568"/>
        <w:jc w:val="both"/>
      </w:pPr>
      <w:r w:rsidRPr="00A61CC6">
        <w:rPr>
          <w:b/>
        </w:rPr>
        <w:t xml:space="preserve"> </w:t>
      </w:r>
    </w:p>
    <w:p w:rsidR="00222C3A" w:rsidRPr="008D05B2" w:rsidRDefault="00222C3A" w:rsidP="00983CA5">
      <w:pPr>
        <w:tabs>
          <w:tab w:val="left" w:pos="993"/>
        </w:tabs>
        <w:ind w:left="-284" w:firstLine="568"/>
        <w:jc w:val="both"/>
      </w:pPr>
      <w:r w:rsidRPr="00222C3A">
        <w:rPr>
          <w:color w:val="000000"/>
        </w:rPr>
        <w:t xml:space="preserve">МО Вязгинское сельское поселение </w:t>
      </w:r>
      <w:r w:rsidRPr="00222C3A">
        <w:t>характеризуется благоприятным географическим положением: близостью г. Смоленска, являющегося административным, промышленным, образовательным и культурным центром области, наличием системы транспортных связей с городом посредством автомобильного транспорта, что оказало существенное влияние на развитие системы расселения.</w:t>
      </w:r>
    </w:p>
    <w:p w:rsidR="007A328B" w:rsidRPr="007A328B" w:rsidRDefault="00DE2221" w:rsidP="00983CA5">
      <w:pPr>
        <w:tabs>
          <w:tab w:val="left" w:pos="993"/>
        </w:tabs>
        <w:ind w:left="-284" w:firstLine="568"/>
        <w:jc w:val="both"/>
        <w:rPr>
          <w:color w:val="000000"/>
        </w:rPr>
      </w:pPr>
      <w:r w:rsidRPr="007A328B">
        <w:rPr>
          <w:color w:val="000000"/>
        </w:rPr>
        <w:t>На</w:t>
      </w:r>
      <w:r w:rsidR="00A10713" w:rsidRPr="007A328B">
        <w:rPr>
          <w:color w:val="000000"/>
        </w:rPr>
        <w:t xml:space="preserve"> формировани</w:t>
      </w:r>
      <w:r w:rsidRPr="007A328B">
        <w:rPr>
          <w:color w:val="000000"/>
        </w:rPr>
        <w:t>е</w:t>
      </w:r>
      <w:r w:rsidR="00A10713" w:rsidRPr="007A328B">
        <w:rPr>
          <w:color w:val="000000"/>
        </w:rPr>
        <w:t xml:space="preserve"> планировочной структуры и планировочных осей муниципального о</w:t>
      </w:r>
      <w:r w:rsidR="004E1F3D" w:rsidRPr="007A328B">
        <w:rPr>
          <w:color w:val="000000"/>
        </w:rPr>
        <w:t>бразования</w:t>
      </w:r>
      <w:r w:rsidR="00A10713" w:rsidRPr="007A328B">
        <w:rPr>
          <w:color w:val="000000"/>
        </w:rPr>
        <w:t xml:space="preserve"> значение </w:t>
      </w:r>
      <w:r w:rsidRPr="007A328B">
        <w:rPr>
          <w:color w:val="000000"/>
        </w:rPr>
        <w:t>оказали</w:t>
      </w:r>
      <w:r w:rsidR="00A10713" w:rsidRPr="007A328B">
        <w:rPr>
          <w:color w:val="000000"/>
        </w:rPr>
        <w:t xml:space="preserve"> </w:t>
      </w:r>
      <w:r w:rsidR="007A328B" w:rsidRPr="007A328B">
        <w:rPr>
          <w:color w:val="000000"/>
        </w:rPr>
        <w:t xml:space="preserve">природные (водные) и антропогенные (транспортные связи) объекты. </w:t>
      </w:r>
    </w:p>
    <w:p w:rsidR="007A328B" w:rsidRPr="007A328B" w:rsidRDefault="007A328B" w:rsidP="00983CA5">
      <w:pPr>
        <w:tabs>
          <w:tab w:val="left" w:pos="993"/>
        </w:tabs>
        <w:ind w:left="-284" w:firstLine="568"/>
        <w:jc w:val="both"/>
        <w:rPr>
          <w:color w:val="000000"/>
        </w:rPr>
      </w:pPr>
    </w:p>
    <w:p w:rsidR="007A328B" w:rsidRPr="007A328B" w:rsidRDefault="007A328B" w:rsidP="00983CA5">
      <w:pPr>
        <w:tabs>
          <w:tab w:val="left" w:pos="993"/>
        </w:tabs>
        <w:ind w:left="-284" w:firstLine="568"/>
        <w:jc w:val="both"/>
        <w:rPr>
          <w:color w:val="000000"/>
        </w:rPr>
      </w:pPr>
      <w:r>
        <w:lastRenderedPageBreak/>
        <w:t>Н</w:t>
      </w:r>
      <w:r w:rsidRPr="007A328B">
        <w:t>аселенные пункты муниципального образования</w:t>
      </w:r>
      <w:r>
        <w:t xml:space="preserve"> </w:t>
      </w:r>
      <w:r w:rsidRPr="007A328B">
        <w:t>сформировались</w:t>
      </w:r>
      <w:r w:rsidRPr="007A328B">
        <w:rPr>
          <w:color w:val="000000"/>
        </w:rPr>
        <w:t xml:space="preserve"> </w:t>
      </w:r>
      <w:r>
        <w:rPr>
          <w:color w:val="000000"/>
        </w:rPr>
        <w:t>в</w:t>
      </w:r>
      <w:r w:rsidRPr="007A328B">
        <w:rPr>
          <w:color w:val="000000"/>
        </w:rPr>
        <w:t xml:space="preserve">близи русел водных объектов: р. Жереспея, р. Ополенка, р. Лапатия </w:t>
      </w:r>
      <w:r w:rsidR="00301D27">
        <w:rPr>
          <w:color w:val="000000"/>
        </w:rPr>
        <w:t>и вдоль автомобильных дорог межмуниципального значения.</w:t>
      </w:r>
    </w:p>
    <w:p w:rsidR="00301D27" w:rsidRDefault="00301D27" w:rsidP="00983CA5">
      <w:pPr>
        <w:widowControl w:val="0"/>
        <w:shd w:val="clear" w:color="auto" w:fill="FFFFFF"/>
        <w:tabs>
          <w:tab w:val="left" w:pos="180"/>
          <w:tab w:val="left" w:pos="993"/>
        </w:tabs>
        <w:ind w:left="-284" w:firstLine="568"/>
        <w:jc w:val="both"/>
        <w:rPr>
          <w:color w:val="000000"/>
        </w:rPr>
      </w:pPr>
      <w:r w:rsidRPr="00CF0F28">
        <w:rPr>
          <w:color w:val="000000"/>
        </w:rPr>
        <w:t>Важными, в планировочном отношении, населенными пунктами являются</w:t>
      </w:r>
      <w:r>
        <w:rPr>
          <w:color w:val="000000"/>
        </w:rPr>
        <w:t>:</w:t>
      </w:r>
      <w:r w:rsidRPr="00CF0F28">
        <w:rPr>
          <w:color w:val="000000"/>
        </w:rPr>
        <w:t xml:space="preserve"> </w:t>
      </w:r>
      <w:r>
        <w:rPr>
          <w:color w:val="000000"/>
        </w:rPr>
        <w:t>д. Вязгино, д. Сыр-Липки, д. Аполье.</w:t>
      </w:r>
    </w:p>
    <w:p w:rsidR="00977A56" w:rsidRDefault="00977A56" w:rsidP="00983CA5">
      <w:pPr>
        <w:widowControl w:val="0"/>
        <w:shd w:val="clear" w:color="auto" w:fill="FFFFFF"/>
        <w:tabs>
          <w:tab w:val="left" w:pos="180"/>
          <w:tab w:val="left" w:pos="993"/>
        </w:tabs>
        <w:ind w:left="-284" w:firstLine="568"/>
        <w:jc w:val="both"/>
        <w:rPr>
          <w:color w:val="000000"/>
        </w:rPr>
      </w:pPr>
    </w:p>
    <w:p w:rsidR="00977A56" w:rsidRDefault="00977A56" w:rsidP="00983CA5">
      <w:pPr>
        <w:widowControl w:val="0"/>
        <w:shd w:val="clear" w:color="auto" w:fill="FFFFFF"/>
        <w:tabs>
          <w:tab w:val="left" w:pos="180"/>
          <w:tab w:val="left" w:pos="993"/>
        </w:tabs>
        <w:ind w:left="-284" w:firstLine="568"/>
        <w:jc w:val="both"/>
        <w:rPr>
          <w:b/>
          <w:color w:val="000000"/>
          <w:u w:val="single"/>
        </w:rPr>
      </w:pPr>
      <w:r w:rsidRPr="00977A56">
        <w:rPr>
          <w:b/>
          <w:color w:val="000000"/>
          <w:u w:val="single"/>
        </w:rPr>
        <w:t>д. Вязгино</w:t>
      </w:r>
    </w:p>
    <w:p w:rsidR="00243E9A" w:rsidRDefault="00243E9A" w:rsidP="00983CA5">
      <w:pPr>
        <w:widowControl w:val="0"/>
        <w:shd w:val="clear" w:color="auto" w:fill="FFFFFF"/>
        <w:tabs>
          <w:tab w:val="left" w:pos="180"/>
          <w:tab w:val="left" w:pos="993"/>
        </w:tabs>
        <w:ind w:left="-284" w:firstLine="568"/>
        <w:jc w:val="both"/>
        <w:rPr>
          <w:color w:val="000000"/>
        </w:rPr>
      </w:pPr>
      <w:r w:rsidRPr="004E7626">
        <w:rPr>
          <w:color w:val="000000"/>
        </w:rPr>
        <w:t xml:space="preserve">Через </w:t>
      </w:r>
      <w:r>
        <w:rPr>
          <w:color w:val="000000"/>
        </w:rPr>
        <w:t>деревню Вязгино</w:t>
      </w:r>
      <w:r w:rsidRPr="004E7626">
        <w:rPr>
          <w:color w:val="000000"/>
        </w:rPr>
        <w:t xml:space="preserve"> </w:t>
      </w:r>
      <w:r>
        <w:rPr>
          <w:color w:val="000000"/>
        </w:rPr>
        <w:t>с юга на запад</w:t>
      </w:r>
      <w:r w:rsidRPr="004E7626">
        <w:rPr>
          <w:color w:val="000000"/>
        </w:rPr>
        <w:t xml:space="preserve"> проход</w:t>
      </w:r>
      <w:r>
        <w:rPr>
          <w:color w:val="000000"/>
        </w:rPr>
        <w:t>ит</w:t>
      </w:r>
      <w:r w:rsidRPr="004E7626">
        <w:rPr>
          <w:color w:val="000000"/>
        </w:rPr>
        <w:t xml:space="preserve"> автомобильная дорога общего пользования </w:t>
      </w:r>
      <w:r>
        <w:rPr>
          <w:color w:val="000000"/>
        </w:rPr>
        <w:t>межмуниципального</w:t>
      </w:r>
      <w:r w:rsidRPr="004E7626">
        <w:rPr>
          <w:color w:val="000000"/>
        </w:rPr>
        <w:t xml:space="preserve"> значения </w:t>
      </w:r>
      <w:r w:rsidRPr="005F7690">
        <w:t>«"</w:t>
      </w:r>
      <w:r w:rsidRPr="005F7690">
        <w:rPr>
          <w:bCs/>
          <w:shd w:val="clear" w:color="auto" w:fill="FFFFFF"/>
        </w:rPr>
        <w:t>Ольша–Велиж–Усвяты–Невель"–Аполье–Гор-Аполье</w:t>
      </w:r>
      <w:r w:rsidRPr="005F7690">
        <w:t>»</w:t>
      </w:r>
      <w:r w:rsidR="00C966B1">
        <w:t xml:space="preserve"> (ул. Дорожная)</w:t>
      </w:r>
      <w:r w:rsidRPr="004E7626">
        <w:rPr>
          <w:color w:val="000000"/>
        </w:rPr>
        <w:t xml:space="preserve">, соединяющая </w:t>
      </w:r>
      <w:r>
        <w:rPr>
          <w:color w:val="000000"/>
        </w:rPr>
        <w:t>деревню</w:t>
      </w:r>
      <w:r w:rsidRPr="004E7626">
        <w:rPr>
          <w:color w:val="000000"/>
        </w:rPr>
        <w:t xml:space="preserve"> с </w:t>
      </w:r>
      <w:r>
        <w:rPr>
          <w:color w:val="000000"/>
        </w:rPr>
        <w:t>областным</w:t>
      </w:r>
      <w:r w:rsidRPr="004E7626">
        <w:rPr>
          <w:color w:val="000000"/>
        </w:rPr>
        <w:t xml:space="preserve"> центром г. С</w:t>
      </w:r>
      <w:r>
        <w:rPr>
          <w:color w:val="000000"/>
        </w:rPr>
        <w:t>моленском.</w:t>
      </w:r>
      <w:r w:rsidR="009B4E19">
        <w:rPr>
          <w:color w:val="000000"/>
        </w:rPr>
        <w:t xml:space="preserve"> </w:t>
      </w:r>
      <w:r w:rsidR="00A61CC6" w:rsidRPr="0098785E">
        <w:rPr>
          <w:color w:val="000000"/>
        </w:rPr>
        <w:t xml:space="preserve">Планировочная структура </w:t>
      </w:r>
      <w:r w:rsidR="00A61CC6">
        <w:rPr>
          <w:color w:val="000000"/>
        </w:rPr>
        <w:t>деревни</w:t>
      </w:r>
      <w:r w:rsidR="00A61CC6" w:rsidRPr="0098785E">
        <w:rPr>
          <w:color w:val="000000"/>
        </w:rPr>
        <w:t xml:space="preserve"> основана улицей </w:t>
      </w:r>
      <w:r w:rsidR="00A61CC6">
        <w:rPr>
          <w:color w:val="000000"/>
        </w:rPr>
        <w:t xml:space="preserve">Дорожная. </w:t>
      </w:r>
      <w:r w:rsidR="009B4E19">
        <w:rPr>
          <w:color w:val="000000"/>
        </w:rPr>
        <w:t xml:space="preserve">Существующая селитебная территория </w:t>
      </w:r>
      <w:r w:rsidR="001003E8">
        <w:rPr>
          <w:color w:val="000000"/>
        </w:rPr>
        <w:t xml:space="preserve">(жилая застройка и объекты социальной инфраструктуры) </w:t>
      </w:r>
      <w:r w:rsidR="009B4E19">
        <w:rPr>
          <w:color w:val="000000"/>
        </w:rPr>
        <w:t>сформировалась вдоль у</w:t>
      </w:r>
      <w:r w:rsidR="00A61CC6">
        <w:rPr>
          <w:color w:val="000000"/>
        </w:rPr>
        <w:t>л.</w:t>
      </w:r>
      <w:r w:rsidR="009B4E19">
        <w:rPr>
          <w:color w:val="000000"/>
        </w:rPr>
        <w:t xml:space="preserve"> Дорожная на правом берегу реки Жереспеи</w:t>
      </w:r>
      <w:r w:rsidR="00C966B1">
        <w:rPr>
          <w:color w:val="000000"/>
        </w:rPr>
        <w:t xml:space="preserve">, </w:t>
      </w:r>
      <w:r w:rsidR="00C966B1" w:rsidRPr="004E7626">
        <w:rPr>
          <w:color w:val="000000"/>
        </w:rPr>
        <w:t>живописно повторя</w:t>
      </w:r>
      <w:r w:rsidR="00C966B1">
        <w:rPr>
          <w:color w:val="000000"/>
        </w:rPr>
        <w:t>я</w:t>
      </w:r>
      <w:r w:rsidR="00C966B1" w:rsidRPr="004E7626">
        <w:rPr>
          <w:color w:val="000000"/>
        </w:rPr>
        <w:t xml:space="preserve"> береговую линию </w:t>
      </w:r>
      <w:r w:rsidR="00C966B1">
        <w:rPr>
          <w:color w:val="000000"/>
        </w:rPr>
        <w:t>реки.</w:t>
      </w:r>
      <w:r w:rsidR="00A61CC6">
        <w:rPr>
          <w:color w:val="000000"/>
        </w:rPr>
        <w:t xml:space="preserve"> </w:t>
      </w:r>
      <w:r w:rsidR="009B4E19" w:rsidRPr="00883C6C">
        <w:rPr>
          <w:color w:val="000000"/>
        </w:rPr>
        <w:t xml:space="preserve">Жилая застройка представлена индивидуальными </w:t>
      </w:r>
      <w:r w:rsidR="009B4E19">
        <w:rPr>
          <w:color w:val="000000"/>
        </w:rPr>
        <w:t>и многоквартирными малоэтажными</w:t>
      </w:r>
      <w:r w:rsidR="009B4E19" w:rsidRPr="00883C6C">
        <w:rPr>
          <w:color w:val="000000"/>
        </w:rPr>
        <w:t xml:space="preserve"> жилыми домами.</w:t>
      </w:r>
    </w:p>
    <w:p w:rsidR="00C966B1" w:rsidRDefault="00C966B1" w:rsidP="00983CA5">
      <w:pPr>
        <w:widowControl w:val="0"/>
        <w:shd w:val="clear" w:color="auto" w:fill="FFFFFF"/>
        <w:tabs>
          <w:tab w:val="left" w:pos="180"/>
          <w:tab w:val="left" w:pos="993"/>
        </w:tabs>
        <w:ind w:left="-284" w:firstLine="568"/>
        <w:jc w:val="both"/>
        <w:rPr>
          <w:color w:val="000000"/>
        </w:rPr>
      </w:pPr>
      <w:r>
        <w:rPr>
          <w:color w:val="000000"/>
        </w:rPr>
        <w:t xml:space="preserve">Транспортные связи с деревнями: Дегтяри, Солошино и Переезд осуществляются по автомобильной дороге межмуниципального значения </w:t>
      </w:r>
      <w:r w:rsidRPr="005F7690">
        <w:t>«</w:t>
      </w:r>
      <w:r>
        <w:t>Сыр-Липки-Избичное</w:t>
      </w:r>
      <w:r w:rsidRPr="005F7690">
        <w:t>»</w:t>
      </w:r>
      <w:r>
        <w:t>.</w:t>
      </w:r>
    </w:p>
    <w:p w:rsidR="009B4E19" w:rsidRDefault="009B4E19" w:rsidP="00983CA5">
      <w:pPr>
        <w:widowControl w:val="0"/>
        <w:shd w:val="clear" w:color="auto" w:fill="FFFFFF"/>
        <w:tabs>
          <w:tab w:val="left" w:pos="180"/>
          <w:tab w:val="left" w:pos="993"/>
        </w:tabs>
        <w:ind w:left="-284" w:firstLine="568"/>
        <w:jc w:val="both"/>
        <w:rPr>
          <w:b/>
          <w:color w:val="000000"/>
          <w:u w:val="single"/>
        </w:rPr>
      </w:pPr>
    </w:p>
    <w:p w:rsidR="009B4E19" w:rsidRDefault="009B4E19" w:rsidP="00983CA5">
      <w:pPr>
        <w:widowControl w:val="0"/>
        <w:shd w:val="clear" w:color="auto" w:fill="FFFFFF"/>
        <w:tabs>
          <w:tab w:val="left" w:pos="180"/>
          <w:tab w:val="left" w:pos="993"/>
        </w:tabs>
        <w:ind w:left="-284" w:firstLine="568"/>
        <w:jc w:val="both"/>
        <w:rPr>
          <w:b/>
          <w:color w:val="000000"/>
          <w:u w:val="single"/>
        </w:rPr>
      </w:pPr>
      <w:r w:rsidRPr="00977A56">
        <w:rPr>
          <w:b/>
          <w:color w:val="000000"/>
          <w:u w:val="single"/>
        </w:rPr>
        <w:t xml:space="preserve">д. </w:t>
      </w:r>
      <w:r>
        <w:rPr>
          <w:b/>
          <w:color w:val="000000"/>
          <w:u w:val="single"/>
        </w:rPr>
        <w:t>Сыр-Липки</w:t>
      </w:r>
    </w:p>
    <w:p w:rsidR="005C0936" w:rsidRDefault="00C966B1" w:rsidP="00983CA5">
      <w:pPr>
        <w:tabs>
          <w:tab w:val="left" w:pos="993"/>
        </w:tabs>
        <w:ind w:left="-284" w:firstLine="568"/>
        <w:jc w:val="both"/>
      </w:pPr>
      <w:r>
        <w:rPr>
          <w:color w:val="000000"/>
        </w:rPr>
        <w:t xml:space="preserve">Деревня Сыр-Липки находится вблизи д. Вязгино на левом берегу реки Жереспея. </w:t>
      </w:r>
      <w:r w:rsidRPr="0098785E">
        <w:rPr>
          <w:color w:val="000000"/>
        </w:rPr>
        <w:t xml:space="preserve">Внешние транспортные связи </w:t>
      </w:r>
      <w:r>
        <w:rPr>
          <w:color w:val="000000"/>
        </w:rPr>
        <w:t>д. Сыр-Липки</w:t>
      </w:r>
      <w:r w:rsidRPr="0098785E">
        <w:rPr>
          <w:color w:val="000000"/>
        </w:rPr>
        <w:t xml:space="preserve"> осуществляются по автомобильн</w:t>
      </w:r>
      <w:r w:rsidR="005C0936">
        <w:rPr>
          <w:color w:val="000000"/>
        </w:rPr>
        <w:t>ой</w:t>
      </w:r>
      <w:r w:rsidRPr="0098785E">
        <w:rPr>
          <w:color w:val="000000"/>
        </w:rPr>
        <w:t xml:space="preserve"> дорог</w:t>
      </w:r>
      <w:r w:rsidR="005C0936">
        <w:rPr>
          <w:color w:val="000000"/>
        </w:rPr>
        <w:t xml:space="preserve">е </w:t>
      </w:r>
      <w:r>
        <w:rPr>
          <w:color w:val="000000"/>
        </w:rPr>
        <w:t xml:space="preserve">межмуниципального </w:t>
      </w:r>
      <w:r w:rsidRPr="0098785E">
        <w:rPr>
          <w:color w:val="000000"/>
        </w:rPr>
        <w:t xml:space="preserve">значения </w:t>
      </w:r>
      <w:r w:rsidR="005C0936" w:rsidRPr="005F7690">
        <w:t>«"</w:t>
      </w:r>
      <w:r w:rsidR="005C0936" w:rsidRPr="005F7690">
        <w:rPr>
          <w:bCs/>
          <w:shd w:val="clear" w:color="auto" w:fill="FFFFFF"/>
        </w:rPr>
        <w:t>Ольша–Велиж–Усвяты–Невель"–Аполье–Гор-Аполье</w:t>
      </w:r>
      <w:r w:rsidR="005C0936" w:rsidRPr="005F7690">
        <w:t>»</w:t>
      </w:r>
      <w:r w:rsidR="005C0936">
        <w:t xml:space="preserve"> и автомобильной дороге местного значения </w:t>
      </w:r>
      <w:r w:rsidR="005C0936" w:rsidRPr="00711028">
        <w:t>«Сыр-Липки</w:t>
      </w:r>
      <w:r w:rsidR="005C0936" w:rsidRPr="00711028">
        <w:rPr>
          <w:bCs/>
          <w:shd w:val="clear" w:color="auto" w:fill="FFFFFF"/>
        </w:rPr>
        <w:t>–Спас-Липки</w:t>
      </w:r>
      <w:r w:rsidR="005C0936" w:rsidRPr="00711028">
        <w:t>»</w:t>
      </w:r>
      <w:r w:rsidR="005C0936">
        <w:t>.</w:t>
      </w:r>
    </w:p>
    <w:p w:rsidR="00C966B1" w:rsidRDefault="00C966B1" w:rsidP="00983CA5">
      <w:pPr>
        <w:tabs>
          <w:tab w:val="left" w:pos="993"/>
        </w:tabs>
        <w:ind w:left="-284" w:firstLine="568"/>
        <w:jc w:val="both"/>
        <w:rPr>
          <w:color w:val="000000"/>
        </w:rPr>
      </w:pPr>
      <w:r>
        <w:rPr>
          <w:color w:val="000000"/>
        </w:rPr>
        <w:t>Деревня Сыр-Липки</w:t>
      </w:r>
      <w:r w:rsidRPr="004B6D46">
        <w:rPr>
          <w:color w:val="000000"/>
        </w:rPr>
        <w:t xml:space="preserve"> состоит из разрозненных жилых групп, </w:t>
      </w:r>
      <w:r>
        <w:rPr>
          <w:color w:val="000000"/>
        </w:rPr>
        <w:t xml:space="preserve">сформированных на пригодных для застройки территориях. </w:t>
      </w:r>
      <w:r w:rsidRPr="004B6D46">
        <w:rPr>
          <w:color w:val="000000"/>
        </w:rPr>
        <w:t xml:space="preserve">Планировочная структура </w:t>
      </w:r>
      <w:r w:rsidR="00A61CC6">
        <w:rPr>
          <w:color w:val="000000"/>
        </w:rPr>
        <w:t xml:space="preserve">не имеет четкой структуры и </w:t>
      </w:r>
      <w:r w:rsidRPr="004B6D46">
        <w:rPr>
          <w:color w:val="000000"/>
        </w:rPr>
        <w:t xml:space="preserve">создана тремя улицами: ул. </w:t>
      </w:r>
      <w:r>
        <w:rPr>
          <w:color w:val="000000"/>
        </w:rPr>
        <w:t>Алексея Куликова, ул. Заречная и ул. Школьная.</w:t>
      </w:r>
    </w:p>
    <w:p w:rsidR="005C0936" w:rsidRDefault="005C0936" w:rsidP="00983CA5">
      <w:pPr>
        <w:tabs>
          <w:tab w:val="left" w:pos="993"/>
        </w:tabs>
        <w:ind w:left="-284" w:firstLine="568"/>
        <w:jc w:val="both"/>
        <w:rPr>
          <w:color w:val="000000"/>
        </w:rPr>
      </w:pPr>
    </w:p>
    <w:p w:rsidR="005C0936" w:rsidRDefault="005C0936" w:rsidP="00983CA5">
      <w:pPr>
        <w:widowControl w:val="0"/>
        <w:shd w:val="clear" w:color="auto" w:fill="FFFFFF"/>
        <w:tabs>
          <w:tab w:val="left" w:pos="180"/>
          <w:tab w:val="left" w:pos="993"/>
        </w:tabs>
        <w:ind w:left="-284" w:firstLine="568"/>
        <w:jc w:val="both"/>
        <w:rPr>
          <w:b/>
          <w:color w:val="000000"/>
          <w:u w:val="single"/>
        </w:rPr>
      </w:pPr>
      <w:r w:rsidRPr="00977A56">
        <w:rPr>
          <w:b/>
          <w:color w:val="000000"/>
          <w:u w:val="single"/>
        </w:rPr>
        <w:t xml:space="preserve">д. </w:t>
      </w:r>
      <w:r>
        <w:rPr>
          <w:b/>
          <w:color w:val="000000"/>
          <w:u w:val="single"/>
        </w:rPr>
        <w:t>Аполье</w:t>
      </w:r>
    </w:p>
    <w:p w:rsidR="005C0936" w:rsidRDefault="005C0936" w:rsidP="00983CA5">
      <w:pPr>
        <w:widowControl w:val="0"/>
        <w:shd w:val="clear" w:color="auto" w:fill="FFFFFF"/>
        <w:tabs>
          <w:tab w:val="left" w:pos="180"/>
          <w:tab w:val="left" w:pos="993"/>
        </w:tabs>
        <w:ind w:left="-284" w:firstLine="568"/>
        <w:jc w:val="both"/>
        <w:rPr>
          <w:b/>
          <w:color w:val="000000"/>
          <w:u w:val="single"/>
        </w:rPr>
      </w:pPr>
      <w:r w:rsidRPr="00883C6C">
        <w:rPr>
          <w:color w:val="000000"/>
        </w:rPr>
        <w:t xml:space="preserve">К </w:t>
      </w:r>
      <w:r>
        <w:rPr>
          <w:color w:val="000000"/>
        </w:rPr>
        <w:t>деревне Аполье</w:t>
      </w:r>
      <w:r w:rsidRPr="00883C6C">
        <w:rPr>
          <w:color w:val="000000"/>
        </w:rPr>
        <w:t xml:space="preserve"> подходит автомобильная дорога </w:t>
      </w:r>
      <w:r w:rsidRPr="004E7626">
        <w:rPr>
          <w:color w:val="000000"/>
        </w:rPr>
        <w:t xml:space="preserve">общего пользования </w:t>
      </w:r>
      <w:r>
        <w:rPr>
          <w:color w:val="000000"/>
        </w:rPr>
        <w:t>межмуниципального</w:t>
      </w:r>
      <w:r w:rsidRPr="004E7626">
        <w:rPr>
          <w:color w:val="000000"/>
        </w:rPr>
        <w:t xml:space="preserve"> значения </w:t>
      </w:r>
      <w:r w:rsidRPr="005F7690">
        <w:t>«"</w:t>
      </w:r>
      <w:r w:rsidRPr="005F7690">
        <w:rPr>
          <w:bCs/>
          <w:shd w:val="clear" w:color="auto" w:fill="FFFFFF"/>
        </w:rPr>
        <w:t>Ольша–Велиж–Усвяты–Невель"–Аполье–Гор-Аполье</w:t>
      </w:r>
      <w:r w:rsidRPr="005F7690">
        <w:t>»</w:t>
      </w:r>
      <w:r>
        <w:rPr>
          <w:color w:val="000000"/>
        </w:rPr>
        <w:t>.</w:t>
      </w:r>
    </w:p>
    <w:p w:rsidR="00E4607C" w:rsidRDefault="00E44792" w:rsidP="00983CA5">
      <w:pPr>
        <w:tabs>
          <w:tab w:val="left" w:pos="993"/>
        </w:tabs>
        <w:ind w:left="-284" w:firstLine="568"/>
        <w:jc w:val="both"/>
        <w:rPr>
          <w:color w:val="000000"/>
        </w:rPr>
      </w:pPr>
      <w:r w:rsidRPr="00A61CC6">
        <w:rPr>
          <w:color w:val="000000"/>
        </w:rPr>
        <w:t xml:space="preserve">Сложившийся </w:t>
      </w:r>
      <w:r w:rsidRPr="00A61CC6">
        <w:rPr>
          <w:color w:val="000000" w:themeColor="text1"/>
        </w:rPr>
        <w:t xml:space="preserve">каркас улично-дорожной сети </w:t>
      </w:r>
      <w:r w:rsidR="00A61CC6" w:rsidRPr="00A61CC6">
        <w:rPr>
          <w:color w:val="000000" w:themeColor="text1"/>
        </w:rPr>
        <w:t>деревни</w:t>
      </w:r>
      <w:r w:rsidR="00977A56" w:rsidRPr="00A61CC6">
        <w:rPr>
          <w:color w:val="000000" w:themeColor="text1"/>
        </w:rPr>
        <w:t xml:space="preserve"> </w:t>
      </w:r>
      <w:r w:rsidRPr="00A61CC6">
        <w:rPr>
          <w:color w:val="000000"/>
        </w:rPr>
        <w:t xml:space="preserve">имеет </w:t>
      </w:r>
      <w:r w:rsidR="00977A56" w:rsidRPr="00A61CC6">
        <w:rPr>
          <w:color w:val="000000"/>
        </w:rPr>
        <w:t xml:space="preserve">хаотичную </w:t>
      </w:r>
      <w:r w:rsidRPr="00A61CC6">
        <w:rPr>
          <w:color w:val="000000"/>
        </w:rPr>
        <w:t xml:space="preserve">планировочную структуру, разделенную </w:t>
      </w:r>
      <w:r w:rsidR="00A61CC6" w:rsidRPr="00A61CC6">
        <w:rPr>
          <w:color w:val="000000"/>
        </w:rPr>
        <w:t>рекой Ополенка</w:t>
      </w:r>
      <w:r w:rsidRPr="00A61CC6">
        <w:rPr>
          <w:color w:val="000000"/>
        </w:rPr>
        <w:t xml:space="preserve"> на две части: </w:t>
      </w:r>
      <w:r w:rsidR="00A61CC6" w:rsidRPr="00A61CC6">
        <w:rPr>
          <w:color w:val="000000"/>
        </w:rPr>
        <w:t>восточную</w:t>
      </w:r>
      <w:r w:rsidRPr="00A61CC6">
        <w:rPr>
          <w:color w:val="000000"/>
        </w:rPr>
        <w:t xml:space="preserve"> (основную) и </w:t>
      </w:r>
      <w:r w:rsidR="00A61CC6" w:rsidRPr="00A61CC6">
        <w:rPr>
          <w:color w:val="000000"/>
        </w:rPr>
        <w:t>западную</w:t>
      </w:r>
      <w:r w:rsidRPr="00A61CC6">
        <w:rPr>
          <w:color w:val="000000"/>
        </w:rPr>
        <w:t>.</w:t>
      </w:r>
      <w:r w:rsidR="00E4607C" w:rsidRPr="00A61CC6">
        <w:rPr>
          <w:color w:val="000000"/>
        </w:rPr>
        <w:t xml:space="preserve"> </w:t>
      </w:r>
      <w:r w:rsidR="0051121B" w:rsidRPr="00A61CC6">
        <w:rPr>
          <w:color w:val="000000"/>
        </w:rPr>
        <w:t xml:space="preserve">Вдоль главных улиц: </w:t>
      </w:r>
      <w:r w:rsidR="00A61CC6" w:rsidRPr="00A61CC6">
        <w:rPr>
          <w:color w:val="000000"/>
        </w:rPr>
        <w:t>Центральная и Ефимова</w:t>
      </w:r>
      <w:r w:rsidR="0051121B" w:rsidRPr="00A61CC6">
        <w:rPr>
          <w:color w:val="000000"/>
        </w:rPr>
        <w:t xml:space="preserve"> сформированы зоны общественно-делового назначения и расположены основные объекты социальной  инфраструктуры. </w:t>
      </w:r>
      <w:r w:rsidR="004F5D21">
        <w:rPr>
          <w:color w:val="000000"/>
        </w:rPr>
        <w:t xml:space="preserve">Жилая застройка представлена индивидуальными жилыми домами. </w:t>
      </w:r>
    </w:p>
    <w:p w:rsidR="004F5D21" w:rsidRDefault="004F5D21" w:rsidP="00983CA5">
      <w:pPr>
        <w:tabs>
          <w:tab w:val="left" w:pos="993"/>
        </w:tabs>
        <w:ind w:left="-284" w:firstLine="568"/>
        <w:jc w:val="both"/>
      </w:pPr>
      <w:r>
        <w:t xml:space="preserve">По автомобильной дороге межмуниципального значения </w:t>
      </w:r>
      <w:r w:rsidRPr="005F7690">
        <w:t>«"Ольша</w:t>
      </w:r>
      <w:r w:rsidRPr="005F7690">
        <w:rPr>
          <w:bCs/>
          <w:shd w:val="clear" w:color="auto" w:fill="FFFFFF"/>
        </w:rPr>
        <w:t>–</w:t>
      </w:r>
      <w:r w:rsidRPr="005F7690">
        <w:t>Велиж</w:t>
      </w:r>
      <w:r w:rsidRPr="005F7690">
        <w:rPr>
          <w:bCs/>
          <w:shd w:val="clear" w:color="auto" w:fill="FFFFFF"/>
        </w:rPr>
        <w:t>–</w:t>
      </w:r>
      <w:r w:rsidRPr="005F7690">
        <w:t>Усвяты</w:t>
      </w:r>
      <w:r w:rsidRPr="005F7690">
        <w:rPr>
          <w:bCs/>
          <w:shd w:val="clear" w:color="auto" w:fill="FFFFFF"/>
        </w:rPr>
        <w:t>–</w:t>
      </w:r>
      <w:r w:rsidRPr="005F7690">
        <w:t>Невель"</w:t>
      </w:r>
      <w:r w:rsidRPr="005F7690">
        <w:rPr>
          <w:bCs/>
          <w:shd w:val="clear" w:color="auto" w:fill="FFFFFF"/>
        </w:rPr>
        <w:t>–Аполье–Гор-Аполье"–Донец–граница Демидовского района</w:t>
      </w:r>
      <w:r w:rsidRPr="005F7690">
        <w:t>»</w:t>
      </w:r>
      <w:r>
        <w:t xml:space="preserve"> осуществляется транспортная связь деревни Аполье с деревнями: Купелище, Г</w:t>
      </w:r>
      <w:r w:rsidR="001003E8">
        <w:t>о</w:t>
      </w:r>
      <w:r>
        <w:t>рбуны, Симоновка, Чернея, Дубровка и Донец.</w:t>
      </w:r>
    </w:p>
    <w:p w:rsidR="00E3074B" w:rsidRDefault="00E3074B" w:rsidP="00983CA5">
      <w:pPr>
        <w:tabs>
          <w:tab w:val="left" w:pos="993"/>
        </w:tabs>
        <w:ind w:left="-284" w:firstLine="568"/>
        <w:jc w:val="both"/>
      </w:pPr>
    </w:p>
    <w:p w:rsidR="00E3074B" w:rsidRDefault="00E3074B" w:rsidP="00983CA5">
      <w:pPr>
        <w:tabs>
          <w:tab w:val="left" w:pos="993"/>
        </w:tabs>
        <w:ind w:left="-284" w:firstLine="568"/>
        <w:jc w:val="both"/>
      </w:pPr>
      <w:r>
        <w:t xml:space="preserve">Структура улично-дорожной сети большинства населенных пунктов Вязгинского сельского поселения состоит из основного направления (главной улицы) </w:t>
      </w:r>
      <w:r w:rsidRPr="006C2271">
        <w:t xml:space="preserve">организующего и объединяющего между собой </w:t>
      </w:r>
      <w:r>
        <w:t>жилые</w:t>
      </w:r>
      <w:r w:rsidRPr="006C2271">
        <w:t xml:space="preserve"> и общественно-деловые территории  населённых пунктов</w:t>
      </w:r>
      <w:r>
        <w:t xml:space="preserve">. </w:t>
      </w:r>
      <w:r w:rsidR="006D3E99">
        <w:t>О</w:t>
      </w:r>
      <w:r w:rsidRPr="006C2271">
        <w:t>сновному направлению подчинены</w:t>
      </w:r>
      <w:r w:rsidR="006D3E99">
        <w:t xml:space="preserve"> основные и</w:t>
      </w:r>
      <w:r w:rsidRPr="006C2271">
        <w:t xml:space="preserve"> второстепенные улицы, организующие связь между жилыми массивами и основной осью.</w:t>
      </w:r>
    </w:p>
    <w:p w:rsidR="006D3E99" w:rsidRPr="006C2271" w:rsidRDefault="006D3E99" w:rsidP="00983CA5">
      <w:pPr>
        <w:tabs>
          <w:tab w:val="left" w:pos="993"/>
        </w:tabs>
        <w:ind w:left="-284" w:firstLine="568"/>
        <w:jc w:val="both"/>
      </w:pPr>
      <w:r>
        <w:t>Большая часть</w:t>
      </w:r>
      <w:r w:rsidRPr="006C2271">
        <w:t xml:space="preserve"> населенны</w:t>
      </w:r>
      <w:r>
        <w:t>х</w:t>
      </w:r>
      <w:r w:rsidRPr="006C2271">
        <w:t xml:space="preserve"> пункт</w:t>
      </w:r>
      <w:r>
        <w:t>ов поселения</w:t>
      </w:r>
      <w:r w:rsidRPr="006C2271">
        <w:t>, включают в себя территории жилой застройки, сельскохозяйственного использования, транспорт</w:t>
      </w:r>
      <w:r>
        <w:t xml:space="preserve">ной и инженерной инфраструктуры. </w:t>
      </w:r>
      <w:r w:rsidRPr="006C2271">
        <w:t>Жилая застройка всех населенных пунктов</w:t>
      </w:r>
      <w:r>
        <w:t xml:space="preserve"> </w:t>
      </w:r>
      <w:r w:rsidRPr="006C2271">
        <w:t>поселения</w:t>
      </w:r>
      <w:r>
        <w:t xml:space="preserve"> (за исключением д. Вязгино)</w:t>
      </w:r>
      <w:r w:rsidRPr="006C2271">
        <w:t xml:space="preserve"> представлена </w:t>
      </w:r>
      <w:r>
        <w:t>индивидуальными жилыми домами.</w:t>
      </w:r>
      <w:r w:rsidR="00DB6348">
        <w:t xml:space="preserve"> </w:t>
      </w:r>
      <w:r>
        <w:t>Т</w:t>
      </w:r>
      <w:r w:rsidRPr="006C2271">
        <w:t xml:space="preserve">ерритории общественно-деловой застройки, в границах которой </w:t>
      </w:r>
      <w:r>
        <w:t>находятся</w:t>
      </w:r>
      <w:r w:rsidRPr="006C2271">
        <w:t xml:space="preserve"> объекты социального и культурно-бытового назначения</w:t>
      </w:r>
      <w:r>
        <w:t>, получили свое развитие лишь в д. Вязгино, д. Сыр-Липки и д. Аполье.</w:t>
      </w:r>
    </w:p>
    <w:p w:rsidR="00652076" w:rsidRDefault="00D35D07" w:rsidP="00983CA5">
      <w:pPr>
        <w:tabs>
          <w:tab w:val="left" w:pos="993"/>
        </w:tabs>
        <w:ind w:left="-284" w:firstLine="568"/>
        <w:jc w:val="both"/>
        <w:rPr>
          <w:color w:val="000000"/>
        </w:rPr>
      </w:pPr>
      <w:r>
        <w:rPr>
          <w:color w:val="000000"/>
        </w:rPr>
        <w:t xml:space="preserve"> </w:t>
      </w:r>
    </w:p>
    <w:p w:rsidR="00652076" w:rsidRPr="00B84C4D" w:rsidRDefault="00983CA5" w:rsidP="007B6443">
      <w:pPr>
        <w:tabs>
          <w:tab w:val="left" w:pos="567"/>
        </w:tabs>
        <w:ind w:left="-284" w:firstLine="720"/>
        <w:jc w:val="both"/>
        <w:rPr>
          <w:color w:val="FF0000"/>
        </w:rPr>
      </w:pPr>
      <w:r w:rsidRPr="00983CA5">
        <w:rPr>
          <w:rStyle w:val="FontStyle14"/>
          <w:sz w:val="24"/>
          <w:szCs w:val="24"/>
        </w:rPr>
        <w:lastRenderedPageBreak/>
        <w:t xml:space="preserve">В настоящее время в администрацию </w:t>
      </w:r>
      <w:r>
        <w:rPr>
          <w:rStyle w:val="FontStyle14"/>
          <w:sz w:val="24"/>
          <w:szCs w:val="24"/>
        </w:rPr>
        <w:t>МО Вязгинское сельское поселение</w:t>
      </w:r>
      <w:r w:rsidRPr="00983CA5">
        <w:rPr>
          <w:rStyle w:val="FontStyle14"/>
          <w:sz w:val="24"/>
          <w:szCs w:val="24"/>
        </w:rPr>
        <w:t xml:space="preserve"> поступают обращения граждан по вопросу предоставления земельных участков для индивидуального жилищного строительства, заявления граждан на предоставления земельных участков в собственность.</w:t>
      </w:r>
      <w:r w:rsidR="00652076" w:rsidRPr="00F03D6A">
        <w:t xml:space="preserve"> Вязгинско</w:t>
      </w:r>
      <w:r>
        <w:t>е</w:t>
      </w:r>
      <w:r w:rsidR="00652076" w:rsidRPr="00F03D6A">
        <w:t xml:space="preserve"> сельско</w:t>
      </w:r>
      <w:r>
        <w:t>е</w:t>
      </w:r>
      <w:r w:rsidR="00652076" w:rsidRPr="00F03D6A">
        <w:t xml:space="preserve"> поселени</w:t>
      </w:r>
      <w:r>
        <w:t>е</w:t>
      </w:r>
      <w:r w:rsidR="00652076" w:rsidRPr="00F03D6A">
        <w:t xml:space="preserve"> обладает инвестиционной привлекательностью для развития жилищного строительства для удовлетворения спроса граждан на жильё. Муниципальное образование характеризуется близостью к центру области г. Смоленску (д</w:t>
      </w:r>
      <w:r w:rsidR="00652076">
        <w:t>еревня</w:t>
      </w:r>
      <w:r w:rsidR="00652076" w:rsidRPr="00F03D6A">
        <w:t xml:space="preserve"> Вязгино расположена в 25 км к северу от г. Смоленска), связано с ним автодорожным транспортом.</w:t>
      </w:r>
    </w:p>
    <w:p w:rsidR="00652076" w:rsidRPr="007B6443" w:rsidRDefault="00652076" w:rsidP="007B6443">
      <w:pPr>
        <w:tabs>
          <w:tab w:val="left" w:pos="993"/>
        </w:tabs>
        <w:autoSpaceDE w:val="0"/>
        <w:autoSpaceDN w:val="0"/>
        <w:adjustRightInd w:val="0"/>
        <w:ind w:left="-284" w:firstLine="568"/>
        <w:jc w:val="both"/>
      </w:pPr>
      <w:r w:rsidRPr="007E318F">
        <w:t xml:space="preserve">В населенных пунктах муниципального образования имеются </w:t>
      </w:r>
      <w:r w:rsidR="00983CA5">
        <w:t xml:space="preserve">свободные от застройки </w:t>
      </w:r>
      <w:r w:rsidRPr="007E318F">
        <w:t>территор</w:t>
      </w:r>
      <w:r w:rsidR="00983CA5">
        <w:t>ии для развития</w:t>
      </w:r>
      <w:r w:rsidRPr="007E318F">
        <w:t xml:space="preserve">. При определении потенциально возможного назначения территорий внутри населённых пунктов следует учесть градостроительные </w:t>
      </w:r>
      <w:r w:rsidRPr="007B6443">
        <w:t xml:space="preserve">ограничения, в т.ч. наличие зон с особыми условиями использования территорий. </w:t>
      </w:r>
    </w:p>
    <w:p w:rsidR="007B6443" w:rsidRPr="007B6443" w:rsidRDefault="00983CA5" w:rsidP="007B6443">
      <w:pPr>
        <w:tabs>
          <w:tab w:val="left" w:pos="993"/>
        </w:tabs>
        <w:autoSpaceDE w:val="0"/>
        <w:autoSpaceDN w:val="0"/>
        <w:adjustRightInd w:val="0"/>
        <w:ind w:left="-284" w:firstLine="568"/>
        <w:jc w:val="both"/>
        <w:rPr>
          <w:color w:val="000000"/>
        </w:rPr>
      </w:pPr>
      <w:r w:rsidRPr="007B6443">
        <w:t xml:space="preserve">На сегодняшний день </w:t>
      </w:r>
      <w:r w:rsidR="007B6443" w:rsidRPr="007B6443">
        <w:rPr>
          <w:color w:val="000000"/>
        </w:rPr>
        <w:t xml:space="preserve">границы населенных пунктов поселения не установлены. </w:t>
      </w:r>
    </w:p>
    <w:p w:rsidR="00652076" w:rsidRPr="009D2E76" w:rsidRDefault="007B6443" w:rsidP="007B6443">
      <w:pPr>
        <w:tabs>
          <w:tab w:val="left" w:pos="993"/>
        </w:tabs>
        <w:autoSpaceDE w:val="0"/>
        <w:autoSpaceDN w:val="0"/>
        <w:adjustRightInd w:val="0"/>
        <w:ind w:left="-284" w:firstLine="568"/>
        <w:jc w:val="both"/>
      </w:pPr>
      <w:r w:rsidRPr="007B6443">
        <w:t>П</w:t>
      </w:r>
      <w:r w:rsidR="00652076" w:rsidRPr="007B6443">
        <w:t xml:space="preserve">ри ограниченных возможностях территориального развития населенных пунктов в существующих границах расширение населенных пунктов возможно за счет прилегающих земель сельскохозяйственного назначения. При этом возникает необходимость перевода земель сельскохозяйственного назначения в земли населенных пунктов. При определении территорий, потенциально пригодных для развития населённых пунктов необходимо учесть, помимо наличия зон с особыми условиями использования территорий, также и геоморфологическую характеристику территории по условиям строительства, исключив из рассмотрения  территории, занятые балками, оврагами, нарушенными территориями, долинами рек, заболоченные территории, территории, имеющие неблагоприятные условия для строительства (с уклонами рельефа больше 20%) и требующие предварительных серьезных инженерно-технических </w:t>
      </w:r>
      <w:r w:rsidR="00652076" w:rsidRPr="009D2E76">
        <w:t>мероприятий, территории, попадающие в границы зон залегания полезных ископаемых.</w:t>
      </w:r>
    </w:p>
    <w:p w:rsidR="00652076" w:rsidRPr="009D2E76" w:rsidRDefault="00652076" w:rsidP="00983CA5">
      <w:pPr>
        <w:tabs>
          <w:tab w:val="left" w:pos="993"/>
        </w:tabs>
        <w:ind w:left="-284" w:firstLine="568"/>
        <w:jc w:val="both"/>
      </w:pPr>
      <w:r w:rsidRPr="009D2E76">
        <w:t>Таким образом, наиболее высоким потенциалом и инвестиционной привлекательностью с точки зрения градостроительного освоения обладают следующие территории:</w:t>
      </w:r>
    </w:p>
    <w:p w:rsidR="00652076" w:rsidRPr="009D2E76" w:rsidRDefault="00652076" w:rsidP="00983CA5">
      <w:pPr>
        <w:tabs>
          <w:tab w:val="left" w:pos="993"/>
        </w:tabs>
        <w:ind w:left="-284" w:firstLine="568"/>
        <w:jc w:val="both"/>
      </w:pPr>
      <w:r w:rsidRPr="009D2E76">
        <w:t xml:space="preserve">- свободные от застройки территории в </w:t>
      </w:r>
      <w:r w:rsidR="009D2E76" w:rsidRPr="009D2E76">
        <w:t>установленных ранее разработанным и утвержденным генеральным планом</w:t>
      </w:r>
      <w:r w:rsidRPr="009D2E76">
        <w:t xml:space="preserve"> </w:t>
      </w:r>
      <w:r w:rsidR="009D2E76" w:rsidRPr="009D2E76">
        <w:t xml:space="preserve">границах </w:t>
      </w:r>
      <w:r w:rsidRPr="009D2E76">
        <w:rPr>
          <w:b/>
        </w:rPr>
        <w:t>д. Вязгино</w:t>
      </w:r>
      <w:r w:rsidR="009D2E76" w:rsidRPr="009D2E76">
        <w:t xml:space="preserve"> (</w:t>
      </w:r>
      <w:r w:rsidRPr="009D2E76">
        <w:t>северн</w:t>
      </w:r>
      <w:r w:rsidR="009D2E76" w:rsidRPr="009D2E76">
        <w:t>ая часть деревни);</w:t>
      </w:r>
    </w:p>
    <w:p w:rsidR="00652076" w:rsidRPr="009D2E76" w:rsidRDefault="00652076" w:rsidP="00983CA5">
      <w:pPr>
        <w:tabs>
          <w:tab w:val="left" w:pos="993"/>
        </w:tabs>
        <w:ind w:left="-284" w:firstLine="568"/>
        <w:jc w:val="both"/>
      </w:pPr>
      <w:r w:rsidRPr="009D2E76">
        <w:t xml:space="preserve">- свободные от застройки территории </w:t>
      </w:r>
      <w:r w:rsidR="009D2E76" w:rsidRPr="009D2E76">
        <w:t xml:space="preserve">в установленных ранее разработанным и утвержденным генеральным планом границах </w:t>
      </w:r>
      <w:r w:rsidRPr="009D2E76">
        <w:rPr>
          <w:b/>
        </w:rPr>
        <w:t>д. Михалково</w:t>
      </w:r>
      <w:r w:rsidRPr="009D2E76">
        <w:t xml:space="preserve"> </w:t>
      </w:r>
      <w:r w:rsidR="009D2E76" w:rsidRPr="009D2E76">
        <w:t>(</w:t>
      </w:r>
      <w:r w:rsidR="007E442A">
        <w:t>южная часть</w:t>
      </w:r>
      <w:r w:rsidR="009D2E76" w:rsidRPr="009D2E76">
        <w:t xml:space="preserve"> деревни).</w:t>
      </w:r>
    </w:p>
    <w:p w:rsidR="00652076" w:rsidRDefault="00652076" w:rsidP="00983CA5">
      <w:pPr>
        <w:tabs>
          <w:tab w:val="left" w:pos="993"/>
        </w:tabs>
        <w:ind w:left="-284" w:firstLine="568"/>
        <w:jc w:val="both"/>
        <w:rPr>
          <w:color w:val="000000"/>
        </w:rPr>
      </w:pPr>
    </w:p>
    <w:p w:rsidR="008F0B17" w:rsidRDefault="00A10713" w:rsidP="00983CA5">
      <w:pPr>
        <w:tabs>
          <w:tab w:val="left" w:pos="993"/>
        </w:tabs>
        <w:ind w:left="-284" w:firstLine="568"/>
        <w:jc w:val="both"/>
        <w:rPr>
          <w:color w:val="000000"/>
          <w:highlight w:val="yellow"/>
        </w:rPr>
      </w:pPr>
      <w:r w:rsidRPr="001003E8">
        <w:rPr>
          <w:color w:val="000000"/>
        </w:rPr>
        <w:t>Решения генерального плана были приняты на основе комплексного анализа существующ</w:t>
      </w:r>
      <w:r w:rsidR="001003E8" w:rsidRPr="001003E8">
        <w:rPr>
          <w:color w:val="000000"/>
        </w:rPr>
        <w:t>их</w:t>
      </w:r>
      <w:r w:rsidRPr="001003E8">
        <w:rPr>
          <w:color w:val="000000"/>
        </w:rPr>
        <w:t xml:space="preserve"> планировочн</w:t>
      </w:r>
      <w:r w:rsidR="001003E8" w:rsidRPr="001003E8">
        <w:rPr>
          <w:color w:val="000000"/>
        </w:rPr>
        <w:t>ых структур</w:t>
      </w:r>
      <w:r w:rsidRPr="001003E8">
        <w:rPr>
          <w:color w:val="000000"/>
        </w:rPr>
        <w:t xml:space="preserve"> </w:t>
      </w:r>
      <w:r w:rsidR="001003E8" w:rsidRPr="001003E8">
        <w:rPr>
          <w:color w:val="000000"/>
        </w:rPr>
        <w:t>населенных пунктов поселения</w:t>
      </w:r>
      <w:r w:rsidRPr="001003E8">
        <w:rPr>
          <w:color w:val="000000"/>
        </w:rPr>
        <w:t xml:space="preserve">. </w:t>
      </w:r>
    </w:p>
    <w:p w:rsidR="00E3074B" w:rsidRPr="004F0213" w:rsidRDefault="00E3074B" w:rsidP="00983CA5">
      <w:pPr>
        <w:tabs>
          <w:tab w:val="left" w:pos="993"/>
        </w:tabs>
        <w:ind w:left="-284" w:firstLine="568"/>
        <w:jc w:val="both"/>
      </w:pPr>
    </w:p>
    <w:p w:rsidR="003C0250" w:rsidRPr="00C4785B" w:rsidRDefault="00A10713" w:rsidP="00983CA5">
      <w:pPr>
        <w:tabs>
          <w:tab w:val="left" w:pos="993"/>
        </w:tabs>
        <w:ind w:left="-284" w:firstLine="568"/>
        <w:jc w:val="both"/>
      </w:pPr>
      <w:r w:rsidRPr="004F0213">
        <w:rPr>
          <w:color w:val="000000"/>
        </w:rPr>
        <w:t xml:space="preserve"> </w:t>
      </w:r>
      <w:r w:rsidRPr="00C4785B">
        <w:rPr>
          <w:color w:val="000000"/>
        </w:rPr>
        <w:t xml:space="preserve">Генеральный план </w:t>
      </w:r>
      <w:r w:rsidR="004F0213" w:rsidRPr="00C4785B">
        <w:rPr>
          <w:color w:val="000000"/>
        </w:rPr>
        <w:t>МО Вязгинское сельское поселение</w:t>
      </w:r>
      <w:r w:rsidRPr="00C4785B">
        <w:rPr>
          <w:color w:val="000000"/>
        </w:rPr>
        <w:t xml:space="preserve"> определяет:</w:t>
      </w:r>
    </w:p>
    <w:p w:rsidR="003C0250" w:rsidRPr="00C4785B" w:rsidRDefault="00A10713" w:rsidP="00983CA5">
      <w:pPr>
        <w:pStyle w:val="afffc"/>
        <w:numPr>
          <w:ilvl w:val="0"/>
          <w:numId w:val="1"/>
        </w:numPr>
        <w:tabs>
          <w:tab w:val="left" w:pos="993"/>
        </w:tabs>
        <w:ind w:left="-284" w:firstLine="568"/>
      </w:pPr>
      <w:r w:rsidRPr="00C4785B">
        <w:rPr>
          <w:color w:val="000000"/>
        </w:rPr>
        <w:t>функциональное зонирование;</w:t>
      </w:r>
    </w:p>
    <w:p w:rsidR="003C0250" w:rsidRPr="00C4785B" w:rsidRDefault="00A10713" w:rsidP="00983CA5">
      <w:pPr>
        <w:pStyle w:val="afffc"/>
        <w:numPr>
          <w:ilvl w:val="0"/>
          <w:numId w:val="1"/>
        </w:numPr>
        <w:tabs>
          <w:tab w:val="left" w:pos="993"/>
        </w:tabs>
        <w:ind w:left="-284" w:firstLine="568"/>
      </w:pPr>
      <w:r w:rsidRPr="00C4785B">
        <w:rPr>
          <w:color w:val="000000"/>
        </w:rPr>
        <w:t>основные направления развития транспортной и инженерной инфраструктур;</w:t>
      </w:r>
    </w:p>
    <w:p w:rsidR="003C0250" w:rsidRDefault="00A10713" w:rsidP="00983CA5">
      <w:pPr>
        <w:pStyle w:val="afffc"/>
        <w:numPr>
          <w:ilvl w:val="0"/>
          <w:numId w:val="1"/>
        </w:numPr>
        <w:ind w:left="-284" w:firstLine="568"/>
      </w:pPr>
      <w:r w:rsidRPr="00C4785B">
        <w:rPr>
          <w:color w:val="000000"/>
        </w:rPr>
        <w:t xml:space="preserve">предложения по корректировке границ </w:t>
      </w:r>
      <w:r w:rsidR="00D24FD3" w:rsidRPr="00C4785B">
        <w:rPr>
          <w:color w:val="000000"/>
        </w:rPr>
        <w:t xml:space="preserve">населенных пунктов, </w:t>
      </w:r>
      <w:r w:rsidR="00D24FD3" w:rsidRPr="00C4785B">
        <w:t>установленных ранее разработанным и утвержденным генеральным планом.</w:t>
      </w:r>
    </w:p>
    <w:p w:rsidR="006B1F64" w:rsidRPr="00C4785B" w:rsidRDefault="006B1F64" w:rsidP="006B1F64">
      <w:pPr>
        <w:pStyle w:val="afffc"/>
        <w:ind w:left="426"/>
      </w:pPr>
    </w:p>
    <w:p w:rsidR="003C0250" w:rsidRPr="006B1F64" w:rsidRDefault="00A10713" w:rsidP="00983CA5">
      <w:pPr>
        <w:ind w:left="-284" w:firstLine="568"/>
        <w:jc w:val="both"/>
      </w:pPr>
      <w:r w:rsidRPr="00C4785B">
        <w:rPr>
          <w:color w:val="000000"/>
        </w:rPr>
        <w:t xml:space="preserve"> </w:t>
      </w:r>
      <w:r w:rsidRPr="006B1F64">
        <w:rPr>
          <w:color w:val="000000"/>
        </w:rPr>
        <w:t>В основу функционального зонирования положены следующие принципы:</w:t>
      </w:r>
    </w:p>
    <w:p w:rsidR="00406D49" w:rsidRPr="006B1F64" w:rsidRDefault="006B1F64" w:rsidP="001046DB">
      <w:pPr>
        <w:pStyle w:val="S8"/>
        <w:tabs>
          <w:tab w:val="left" w:pos="567"/>
        </w:tabs>
        <w:spacing w:before="0" w:after="0"/>
        <w:ind w:left="-284" w:firstLine="568"/>
      </w:pPr>
      <w:r w:rsidRPr="006B1F64">
        <w:rPr>
          <w:color w:val="000000"/>
        </w:rPr>
        <w:t>1. Развитие планировочной структуры в основном в пределах существующих границ населенных пунктов поселения с незначительной их корректировкой.</w:t>
      </w:r>
    </w:p>
    <w:p w:rsidR="003C0250" w:rsidRPr="006B1F64" w:rsidRDefault="008F0B17" w:rsidP="001046DB">
      <w:pPr>
        <w:tabs>
          <w:tab w:val="left" w:pos="567"/>
        </w:tabs>
        <w:ind w:left="-284" w:firstLine="568"/>
        <w:jc w:val="both"/>
        <w:rPr>
          <w:color w:val="000000"/>
        </w:rPr>
      </w:pPr>
      <w:r w:rsidRPr="006B1F64">
        <w:rPr>
          <w:color w:val="000000"/>
        </w:rPr>
        <w:t>2.</w:t>
      </w:r>
      <w:r w:rsidR="001046DB">
        <w:rPr>
          <w:color w:val="000000"/>
        </w:rPr>
        <w:t xml:space="preserve"> </w:t>
      </w:r>
      <w:r w:rsidR="00A10713" w:rsidRPr="006B1F64">
        <w:rPr>
          <w:color w:val="000000"/>
        </w:rPr>
        <w:t xml:space="preserve">Организация транспортной сети </w:t>
      </w:r>
      <w:r w:rsidR="00DD06BE" w:rsidRPr="006B1F64">
        <w:rPr>
          <w:color w:val="000000"/>
        </w:rPr>
        <w:t>села,</w:t>
      </w:r>
      <w:r w:rsidR="00A10713" w:rsidRPr="006B1F64">
        <w:rPr>
          <w:color w:val="000000"/>
        </w:rPr>
        <w:t xml:space="preserve"> обеспечивающей удобные и кратчайшие взаимосвязи всех функциональных зон между собой и внешней транспортной структурой муниципального о</w:t>
      </w:r>
      <w:r w:rsidR="00DD06BE" w:rsidRPr="006B1F64">
        <w:rPr>
          <w:color w:val="000000"/>
        </w:rPr>
        <w:t>бразования</w:t>
      </w:r>
      <w:r w:rsidR="00A10713" w:rsidRPr="006B1F64">
        <w:rPr>
          <w:color w:val="000000"/>
        </w:rPr>
        <w:t>.</w:t>
      </w:r>
    </w:p>
    <w:p w:rsidR="00406D49" w:rsidRPr="006B1F64" w:rsidRDefault="00406D49" w:rsidP="001046DB">
      <w:pPr>
        <w:tabs>
          <w:tab w:val="left" w:pos="567"/>
        </w:tabs>
        <w:ind w:left="-284" w:firstLine="568"/>
        <w:jc w:val="both"/>
        <w:rPr>
          <w:color w:val="000000"/>
        </w:rPr>
      </w:pPr>
      <w:r w:rsidRPr="006B1F64">
        <w:rPr>
          <w:color w:val="000000"/>
        </w:rPr>
        <w:t>3. Создание полноценной системы культурно-бытового обслуживания.</w:t>
      </w:r>
    </w:p>
    <w:p w:rsidR="006C71EE" w:rsidRPr="006B1F64" w:rsidRDefault="006C71EE" w:rsidP="00983CA5">
      <w:pPr>
        <w:ind w:left="-284" w:firstLine="568"/>
        <w:jc w:val="both"/>
      </w:pPr>
      <w:r w:rsidRPr="006B1F64">
        <w:rPr>
          <w:color w:val="000000"/>
        </w:rPr>
        <w:t xml:space="preserve">Решения генерального плана в основном направлены на стабилизацию численности населения и улучшение качества существующей среды и условий проживания в ней. </w:t>
      </w:r>
    </w:p>
    <w:p w:rsidR="00264A8A" w:rsidRPr="00F91DFA" w:rsidRDefault="00A10713" w:rsidP="00264A8A">
      <w:pPr>
        <w:ind w:left="-284" w:firstLine="568"/>
        <w:jc w:val="both"/>
        <w:rPr>
          <w:color w:val="000000" w:themeColor="text1"/>
          <w:highlight w:val="yellow"/>
        </w:rPr>
      </w:pPr>
      <w:r w:rsidRPr="006B1F64">
        <w:rPr>
          <w:color w:val="000000"/>
        </w:rPr>
        <w:t>Проектные решения по развитию планировочной структуры населенного пункта учитывают существующ</w:t>
      </w:r>
      <w:r w:rsidR="00DD06BE" w:rsidRPr="006B1F64">
        <w:rPr>
          <w:color w:val="000000"/>
        </w:rPr>
        <w:t>ую</w:t>
      </w:r>
      <w:r w:rsidRPr="006B1F64">
        <w:rPr>
          <w:color w:val="000000"/>
        </w:rPr>
        <w:t xml:space="preserve"> планировочн</w:t>
      </w:r>
      <w:r w:rsidR="00DD06BE" w:rsidRPr="006B1F64">
        <w:rPr>
          <w:color w:val="000000"/>
        </w:rPr>
        <w:t>ую</w:t>
      </w:r>
      <w:r w:rsidRPr="006B1F64">
        <w:rPr>
          <w:color w:val="000000"/>
        </w:rPr>
        <w:t xml:space="preserve"> структур</w:t>
      </w:r>
      <w:r w:rsidR="00DD06BE" w:rsidRPr="006B1F64">
        <w:rPr>
          <w:color w:val="000000"/>
        </w:rPr>
        <w:t>у</w:t>
      </w:r>
      <w:r w:rsidRPr="006B1F64">
        <w:rPr>
          <w:color w:val="000000"/>
        </w:rPr>
        <w:t xml:space="preserve"> </w:t>
      </w:r>
      <w:r w:rsidR="00DD06BE" w:rsidRPr="006B1F64">
        <w:rPr>
          <w:color w:val="000000"/>
        </w:rPr>
        <w:t>села и</w:t>
      </w:r>
      <w:r w:rsidRPr="006B1F64">
        <w:rPr>
          <w:color w:val="000000"/>
        </w:rPr>
        <w:t xml:space="preserve"> сложившуюся систему </w:t>
      </w:r>
      <w:r w:rsidRPr="006B1F64">
        <w:rPr>
          <w:color w:val="000000"/>
        </w:rPr>
        <w:lastRenderedPageBreak/>
        <w:t>землепользования.</w:t>
      </w:r>
      <w:r w:rsidR="004F2896" w:rsidRPr="006B1F64">
        <w:rPr>
          <w:color w:val="000000"/>
        </w:rPr>
        <w:t xml:space="preserve"> </w:t>
      </w:r>
      <w:r w:rsidR="00352085">
        <w:rPr>
          <w:color w:val="000000"/>
        </w:rPr>
        <w:t>Г</w:t>
      </w:r>
      <w:r w:rsidR="00806369" w:rsidRPr="006B1F64">
        <w:rPr>
          <w:color w:val="000000"/>
        </w:rPr>
        <w:t>енеральн</w:t>
      </w:r>
      <w:r w:rsidR="00352085">
        <w:rPr>
          <w:color w:val="000000"/>
        </w:rPr>
        <w:t>ым</w:t>
      </w:r>
      <w:r w:rsidR="00806369" w:rsidRPr="006B1F64">
        <w:rPr>
          <w:color w:val="000000"/>
        </w:rPr>
        <w:t xml:space="preserve"> план</w:t>
      </w:r>
      <w:r w:rsidR="00352085">
        <w:rPr>
          <w:color w:val="000000"/>
        </w:rPr>
        <w:t>ом</w:t>
      </w:r>
      <w:r w:rsidR="00806369" w:rsidRPr="006B1F64">
        <w:rPr>
          <w:color w:val="000000"/>
        </w:rPr>
        <w:t xml:space="preserve"> предусмотрено </w:t>
      </w:r>
      <w:r w:rsidR="00A710C3" w:rsidRPr="006B1F64">
        <w:rPr>
          <w:color w:val="000000"/>
        </w:rPr>
        <w:t xml:space="preserve">упорядочение существующей </w:t>
      </w:r>
      <w:r w:rsidR="00A710C3" w:rsidRPr="00264A8A">
        <w:rPr>
          <w:color w:val="000000"/>
        </w:rPr>
        <w:t xml:space="preserve">жилой застройки и </w:t>
      </w:r>
      <w:r w:rsidR="00A710C3" w:rsidRPr="00352085">
        <w:rPr>
          <w:color w:val="000000" w:themeColor="text1"/>
        </w:rPr>
        <w:t>развитие индивидуального жилищного строительства на свободных от застройки территориях</w:t>
      </w:r>
      <w:r w:rsidR="00264A8A" w:rsidRPr="00352085">
        <w:rPr>
          <w:color w:val="000000" w:themeColor="text1"/>
        </w:rPr>
        <w:t xml:space="preserve"> </w:t>
      </w:r>
      <w:r w:rsidR="00761BA5" w:rsidRPr="00352085">
        <w:rPr>
          <w:color w:val="000000" w:themeColor="text1"/>
        </w:rPr>
        <w:t>в уточненных</w:t>
      </w:r>
      <w:r w:rsidR="008504A7" w:rsidRPr="00352085">
        <w:rPr>
          <w:color w:val="000000" w:themeColor="text1"/>
        </w:rPr>
        <w:t xml:space="preserve"> </w:t>
      </w:r>
      <w:r w:rsidR="00761BA5" w:rsidRPr="00352085">
        <w:rPr>
          <w:color w:val="000000" w:themeColor="text1"/>
        </w:rPr>
        <w:t xml:space="preserve">границах деревень </w:t>
      </w:r>
      <w:r w:rsidR="00264A8A" w:rsidRPr="00352085">
        <w:rPr>
          <w:color w:val="000000" w:themeColor="text1"/>
        </w:rPr>
        <w:t>Вязгино и Михалково</w:t>
      </w:r>
      <w:r w:rsidR="00761BA5" w:rsidRPr="00352085">
        <w:rPr>
          <w:color w:val="000000" w:themeColor="text1"/>
        </w:rPr>
        <w:t xml:space="preserve">, установленных ранее разработанным и утвержденным </w:t>
      </w:r>
      <w:r w:rsidR="00352085" w:rsidRPr="00352085">
        <w:rPr>
          <w:color w:val="000000" w:themeColor="text1"/>
        </w:rPr>
        <w:t>генеральным планом</w:t>
      </w:r>
      <w:r w:rsidR="00352085">
        <w:rPr>
          <w:color w:val="000000" w:themeColor="text1"/>
        </w:rPr>
        <w:t>. Направления и территории развития жилой застройки определены</w:t>
      </w:r>
      <w:r w:rsidR="00352085" w:rsidRPr="00352085">
        <w:rPr>
          <w:color w:val="000000" w:themeColor="text1"/>
        </w:rPr>
        <w:t xml:space="preserve"> в соответствии </w:t>
      </w:r>
      <w:r w:rsidR="00264A8A" w:rsidRPr="00352085">
        <w:rPr>
          <w:color w:val="000000" w:themeColor="text1"/>
        </w:rPr>
        <w:t xml:space="preserve">с решениями </w:t>
      </w:r>
      <w:r w:rsidR="00352085" w:rsidRPr="00352085">
        <w:rPr>
          <w:color w:val="000000" w:themeColor="text1"/>
        </w:rPr>
        <w:t>ранее разработанн</w:t>
      </w:r>
      <w:r w:rsidR="00352085">
        <w:rPr>
          <w:color w:val="000000" w:themeColor="text1"/>
        </w:rPr>
        <w:t>ого</w:t>
      </w:r>
      <w:r w:rsidR="00352085" w:rsidRPr="00352085">
        <w:rPr>
          <w:color w:val="000000" w:themeColor="text1"/>
        </w:rPr>
        <w:t xml:space="preserve"> и утвержденн</w:t>
      </w:r>
      <w:r w:rsidR="00352085">
        <w:rPr>
          <w:color w:val="000000" w:themeColor="text1"/>
        </w:rPr>
        <w:t>ого</w:t>
      </w:r>
      <w:r w:rsidR="00352085" w:rsidRPr="00352085">
        <w:rPr>
          <w:color w:val="000000" w:themeColor="text1"/>
        </w:rPr>
        <w:t xml:space="preserve"> генеральн</w:t>
      </w:r>
      <w:r w:rsidR="00352085">
        <w:rPr>
          <w:color w:val="000000" w:themeColor="text1"/>
        </w:rPr>
        <w:t>ого</w:t>
      </w:r>
      <w:r w:rsidR="00352085" w:rsidRPr="00352085">
        <w:rPr>
          <w:color w:val="000000" w:themeColor="text1"/>
        </w:rPr>
        <w:t xml:space="preserve"> план</w:t>
      </w:r>
      <w:r w:rsidR="00352085">
        <w:rPr>
          <w:color w:val="000000" w:themeColor="text1"/>
        </w:rPr>
        <w:t>а.</w:t>
      </w:r>
    </w:p>
    <w:p w:rsidR="003C0250" w:rsidRPr="001046DB" w:rsidRDefault="00264A8A" w:rsidP="00983CA5">
      <w:pPr>
        <w:ind w:left="-284" w:firstLine="568"/>
        <w:jc w:val="both"/>
        <w:rPr>
          <w:color w:val="000000"/>
        </w:rPr>
      </w:pPr>
      <w:r w:rsidRPr="001046DB">
        <w:rPr>
          <w:color w:val="000000"/>
        </w:rPr>
        <w:t>Г</w:t>
      </w:r>
      <w:r w:rsidR="00467EC8" w:rsidRPr="001046DB">
        <w:rPr>
          <w:color w:val="000000"/>
        </w:rPr>
        <w:t xml:space="preserve">енеральным планом предложено развитие общественных функциональных зон </w:t>
      </w:r>
      <w:r w:rsidRPr="001046DB">
        <w:rPr>
          <w:color w:val="000000"/>
        </w:rPr>
        <w:t>населенных пунктов</w:t>
      </w:r>
      <w:r w:rsidR="00467EC8" w:rsidRPr="001046DB">
        <w:rPr>
          <w:color w:val="000000"/>
        </w:rPr>
        <w:t xml:space="preserve"> за счет наполнения их необходимыми объектами </w:t>
      </w:r>
      <w:r w:rsidR="001534B8" w:rsidRPr="001046DB">
        <w:rPr>
          <w:color w:val="000000"/>
        </w:rPr>
        <w:t xml:space="preserve">социальной </w:t>
      </w:r>
      <w:r w:rsidR="00467EC8" w:rsidRPr="001046DB">
        <w:rPr>
          <w:color w:val="000000"/>
        </w:rPr>
        <w:t>инфраструктур</w:t>
      </w:r>
      <w:r w:rsidR="001534B8" w:rsidRPr="001046DB">
        <w:rPr>
          <w:color w:val="000000"/>
        </w:rPr>
        <w:t>ы</w:t>
      </w:r>
      <w:r w:rsidR="00467EC8" w:rsidRPr="001046DB">
        <w:rPr>
          <w:color w:val="000000"/>
        </w:rPr>
        <w:t>.</w:t>
      </w:r>
      <w:r w:rsidR="001534B8" w:rsidRPr="001046DB">
        <w:rPr>
          <w:color w:val="000000"/>
        </w:rPr>
        <w:t xml:space="preserve"> </w:t>
      </w:r>
    </w:p>
    <w:p w:rsidR="006E7E8C" w:rsidRPr="008504A7" w:rsidRDefault="00A10713" w:rsidP="00983CA5">
      <w:pPr>
        <w:ind w:left="-284" w:firstLine="568"/>
        <w:jc w:val="both"/>
        <w:rPr>
          <w:color w:val="000000"/>
        </w:rPr>
      </w:pPr>
      <w:r w:rsidRPr="001046DB">
        <w:rPr>
          <w:color w:val="000000"/>
        </w:rPr>
        <w:t>В целях создания благоприятных условий проживания предложено про</w:t>
      </w:r>
      <w:r w:rsidR="002D0164" w:rsidRPr="001046DB">
        <w:rPr>
          <w:color w:val="000000"/>
        </w:rPr>
        <w:t>вести</w:t>
      </w:r>
      <w:r w:rsidRPr="001046DB">
        <w:rPr>
          <w:color w:val="000000"/>
        </w:rPr>
        <w:t xml:space="preserve"> работы по </w:t>
      </w:r>
      <w:r w:rsidR="001534B8" w:rsidRPr="001046DB">
        <w:rPr>
          <w:color w:val="000000"/>
        </w:rPr>
        <w:t>благоустройству с</w:t>
      </w:r>
      <w:r w:rsidR="002D0164" w:rsidRPr="001046DB">
        <w:rPr>
          <w:color w:val="000000"/>
        </w:rPr>
        <w:t>вободн</w:t>
      </w:r>
      <w:r w:rsidR="001534B8" w:rsidRPr="001046DB">
        <w:rPr>
          <w:color w:val="000000"/>
        </w:rPr>
        <w:t>ых</w:t>
      </w:r>
      <w:r w:rsidR="002D0164" w:rsidRPr="001046DB">
        <w:rPr>
          <w:color w:val="000000"/>
        </w:rPr>
        <w:t xml:space="preserve"> от застройки </w:t>
      </w:r>
      <w:r w:rsidR="001534B8" w:rsidRPr="001046DB">
        <w:rPr>
          <w:color w:val="000000"/>
        </w:rPr>
        <w:t xml:space="preserve">озелененных </w:t>
      </w:r>
      <w:r w:rsidR="002D0164" w:rsidRPr="001046DB">
        <w:rPr>
          <w:color w:val="000000"/>
        </w:rPr>
        <w:t>территори</w:t>
      </w:r>
      <w:r w:rsidR="001534B8" w:rsidRPr="001046DB">
        <w:rPr>
          <w:color w:val="000000"/>
        </w:rPr>
        <w:t>й</w:t>
      </w:r>
      <w:r w:rsidR="002D0164" w:rsidRPr="001046DB">
        <w:rPr>
          <w:color w:val="000000"/>
        </w:rPr>
        <w:t xml:space="preserve"> </w:t>
      </w:r>
      <w:r w:rsidR="001534B8" w:rsidRPr="001046DB">
        <w:rPr>
          <w:color w:val="000000"/>
        </w:rPr>
        <w:t xml:space="preserve">с </w:t>
      </w:r>
      <w:r w:rsidR="002D0164" w:rsidRPr="001046DB">
        <w:rPr>
          <w:color w:val="000000"/>
        </w:rPr>
        <w:t>организаци</w:t>
      </w:r>
      <w:r w:rsidR="001534B8" w:rsidRPr="001046DB">
        <w:rPr>
          <w:color w:val="000000"/>
        </w:rPr>
        <w:t>ей</w:t>
      </w:r>
      <w:r w:rsidR="002D0164" w:rsidRPr="001046DB">
        <w:rPr>
          <w:color w:val="000000"/>
        </w:rPr>
        <w:t xml:space="preserve"> открыт</w:t>
      </w:r>
      <w:r w:rsidR="001534B8" w:rsidRPr="001046DB">
        <w:rPr>
          <w:color w:val="000000"/>
        </w:rPr>
        <w:t>ых</w:t>
      </w:r>
      <w:r w:rsidR="002D0164" w:rsidRPr="001046DB">
        <w:rPr>
          <w:color w:val="000000"/>
        </w:rPr>
        <w:t xml:space="preserve"> спортивн</w:t>
      </w:r>
      <w:r w:rsidR="001534B8" w:rsidRPr="001046DB">
        <w:rPr>
          <w:color w:val="000000"/>
        </w:rPr>
        <w:t>ых</w:t>
      </w:r>
      <w:r w:rsidR="002D0164" w:rsidRPr="001046DB">
        <w:rPr>
          <w:color w:val="000000"/>
        </w:rPr>
        <w:t xml:space="preserve"> и детск</w:t>
      </w:r>
      <w:r w:rsidR="001534B8" w:rsidRPr="001046DB">
        <w:rPr>
          <w:color w:val="000000"/>
        </w:rPr>
        <w:t>их</w:t>
      </w:r>
      <w:r w:rsidR="002D0164" w:rsidRPr="001046DB">
        <w:rPr>
          <w:color w:val="000000"/>
        </w:rPr>
        <w:t xml:space="preserve"> игров</w:t>
      </w:r>
      <w:r w:rsidR="001534B8" w:rsidRPr="001046DB">
        <w:rPr>
          <w:color w:val="000000"/>
        </w:rPr>
        <w:t>ых</w:t>
      </w:r>
      <w:r w:rsidR="002D0164" w:rsidRPr="001046DB">
        <w:rPr>
          <w:color w:val="000000"/>
        </w:rPr>
        <w:t xml:space="preserve"> площадок.</w:t>
      </w:r>
      <w:r w:rsidR="006E7E8C" w:rsidRPr="001046DB">
        <w:rPr>
          <w:color w:val="000000"/>
        </w:rPr>
        <w:t xml:space="preserve"> </w:t>
      </w:r>
    </w:p>
    <w:p w:rsidR="003C0250" w:rsidRPr="001046DB" w:rsidRDefault="00761BA5" w:rsidP="00983CA5">
      <w:pPr>
        <w:ind w:left="-284" w:firstLine="568"/>
        <w:jc w:val="both"/>
      </w:pPr>
      <w:r w:rsidRPr="008504A7">
        <w:rPr>
          <w:color w:val="000000"/>
        </w:rPr>
        <w:t xml:space="preserve">Сельскохозяйственные предприятия </w:t>
      </w:r>
      <w:r w:rsidR="00A10713" w:rsidRPr="008504A7">
        <w:rPr>
          <w:color w:val="000000"/>
        </w:rPr>
        <w:t xml:space="preserve">и коммунально-складские </w:t>
      </w:r>
      <w:r w:rsidR="00A609F3" w:rsidRPr="008504A7">
        <w:rPr>
          <w:color w:val="000000"/>
        </w:rPr>
        <w:t>объекты</w:t>
      </w:r>
      <w:r w:rsidR="00A10713" w:rsidRPr="008504A7">
        <w:rPr>
          <w:color w:val="000000"/>
        </w:rPr>
        <w:t xml:space="preserve"> </w:t>
      </w:r>
      <w:r w:rsidR="00A609F3" w:rsidRPr="008504A7">
        <w:rPr>
          <w:color w:val="000000"/>
        </w:rPr>
        <w:t xml:space="preserve">находятся в разных </w:t>
      </w:r>
      <w:r w:rsidRPr="008504A7">
        <w:rPr>
          <w:color w:val="000000"/>
        </w:rPr>
        <w:t xml:space="preserve">деревнях Сыр-Липки и Горбуны. </w:t>
      </w:r>
      <w:r w:rsidR="002D0164" w:rsidRPr="008504A7">
        <w:rPr>
          <w:color w:val="000000"/>
        </w:rPr>
        <w:t>Генеральным планом предложено упорядочение заключенных в них территорий существующих производств и коммунально-складских организаций. Р</w:t>
      </w:r>
      <w:r w:rsidR="00A10713" w:rsidRPr="008504A7">
        <w:rPr>
          <w:color w:val="000000"/>
        </w:rPr>
        <w:t>асширени</w:t>
      </w:r>
      <w:r w:rsidR="002D0164" w:rsidRPr="008504A7">
        <w:rPr>
          <w:color w:val="000000"/>
        </w:rPr>
        <w:t>я</w:t>
      </w:r>
      <w:r w:rsidR="00A10713" w:rsidRPr="008504A7">
        <w:rPr>
          <w:color w:val="000000"/>
        </w:rPr>
        <w:t xml:space="preserve"> их границ </w:t>
      </w:r>
      <w:r w:rsidR="002D0164" w:rsidRPr="008504A7">
        <w:rPr>
          <w:color w:val="000000"/>
        </w:rPr>
        <w:t>генеральным планом не предусмотрено.</w:t>
      </w:r>
      <w:r w:rsidR="00A10713" w:rsidRPr="008504A7">
        <w:rPr>
          <w:color w:val="000000"/>
        </w:rPr>
        <w:t xml:space="preserve"> </w:t>
      </w:r>
      <w:r w:rsidR="00A10713" w:rsidRPr="001046DB">
        <w:rPr>
          <w:color w:val="000000"/>
        </w:rPr>
        <w:t xml:space="preserve">Для устранения имеющегося негативного влияния </w:t>
      </w:r>
      <w:r w:rsidR="002D0164" w:rsidRPr="001046DB">
        <w:rPr>
          <w:color w:val="000000"/>
        </w:rPr>
        <w:t>производственных объектов</w:t>
      </w:r>
      <w:r w:rsidR="00A10713" w:rsidRPr="001046DB">
        <w:rPr>
          <w:color w:val="000000"/>
        </w:rPr>
        <w:t xml:space="preserve"> на территорию жилой застройки, производственным предприятиям необходимо предусмотреть мероприятия по сокращению санитарно-защитных зон, либо провести компенсационные мероприятия по отношению к населению, проживающему в санитарно-защитных зонах от действующих предприятий.</w:t>
      </w:r>
    </w:p>
    <w:p w:rsidR="00002634" w:rsidRPr="00F91DFA" w:rsidRDefault="00002634" w:rsidP="00983CA5">
      <w:pPr>
        <w:ind w:left="-284" w:firstLine="568"/>
        <w:jc w:val="both"/>
        <w:rPr>
          <w:highlight w:val="yellow"/>
        </w:rPr>
      </w:pPr>
    </w:p>
    <w:p w:rsidR="003C0250" w:rsidRPr="008504A7" w:rsidRDefault="00A10713" w:rsidP="00983CA5">
      <w:pPr>
        <w:tabs>
          <w:tab w:val="left" w:pos="720"/>
        </w:tabs>
        <w:ind w:left="-284" w:firstLine="568"/>
        <w:jc w:val="both"/>
      </w:pPr>
      <w:r w:rsidRPr="008504A7">
        <w:t>Анализ существующего положения позволил выявить следующие недостатки:</w:t>
      </w:r>
    </w:p>
    <w:p w:rsidR="008504A7" w:rsidRDefault="00A10713" w:rsidP="008504A7">
      <w:pPr>
        <w:tabs>
          <w:tab w:val="left" w:pos="284"/>
        </w:tabs>
        <w:ind w:left="-284" w:firstLine="568"/>
        <w:jc w:val="both"/>
      </w:pPr>
      <w:r w:rsidRPr="008504A7">
        <w:t>- часть жилой застройки расположена с нарушением требований СанПиН</w:t>
      </w:r>
      <w:r w:rsidR="006C71EE" w:rsidRPr="008504A7">
        <w:t xml:space="preserve"> 2.2.1/2.1.1.1200-03 в границах</w:t>
      </w:r>
      <w:r w:rsidRPr="008504A7">
        <w:t xml:space="preserve"> санитарно-защитных зон</w:t>
      </w:r>
      <w:r w:rsidR="006C71EE" w:rsidRPr="008504A7">
        <w:t xml:space="preserve"> и </w:t>
      </w:r>
      <w:r w:rsidRPr="008504A7">
        <w:t>охранных зон объ</w:t>
      </w:r>
      <w:r w:rsidR="004F2896" w:rsidRPr="008504A7">
        <w:t>ектов инженерной инфраструктуры;</w:t>
      </w:r>
    </w:p>
    <w:p w:rsidR="008504A7" w:rsidRPr="008504A7" w:rsidRDefault="004F2896" w:rsidP="008504A7">
      <w:pPr>
        <w:tabs>
          <w:tab w:val="left" w:pos="284"/>
        </w:tabs>
        <w:ind w:left="-284" w:firstLine="568"/>
        <w:jc w:val="both"/>
      </w:pPr>
      <w:r w:rsidRPr="008504A7">
        <w:t>- не установлен</w:t>
      </w:r>
      <w:r w:rsidR="008504A7" w:rsidRPr="008504A7">
        <w:t>ы</w:t>
      </w:r>
      <w:r w:rsidRPr="008504A7">
        <w:t xml:space="preserve"> охранн</w:t>
      </w:r>
      <w:r w:rsidR="008504A7" w:rsidRPr="008504A7">
        <w:t>ые</w:t>
      </w:r>
      <w:r w:rsidRPr="008504A7">
        <w:t xml:space="preserve"> зон</w:t>
      </w:r>
      <w:r w:rsidR="008504A7" w:rsidRPr="008504A7">
        <w:t>ы</w:t>
      </w:r>
      <w:r w:rsidRPr="008504A7">
        <w:t xml:space="preserve"> объект</w:t>
      </w:r>
      <w:r w:rsidR="008504A7" w:rsidRPr="008504A7">
        <w:t>ов</w:t>
      </w:r>
      <w:r w:rsidRPr="008504A7">
        <w:t xml:space="preserve"> культурного наследия;</w:t>
      </w:r>
    </w:p>
    <w:p w:rsidR="008504A7" w:rsidRPr="008504A7" w:rsidRDefault="00A10713" w:rsidP="008504A7">
      <w:pPr>
        <w:tabs>
          <w:tab w:val="left" w:pos="284"/>
        </w:tabs>
        <w:ind w:left="-284" w:firstLine="568"/>
        <w:jc w:val="both"/>
      </w:pPr>
      <w:r w:rsidRPr="008504A7">
        <w:t xml:space="preserve">- </w:t>
      </w:r>
      <w:r w:rsidR="004F2896" w:rsidRPr="008504A7">
        <w:t xml:space="preserve">большая </w:t>
      </w:r>
      <w:r w:rsidRPr="008504A7">
        <w:t xml:space="preserve">часть улиц и проездов </w:t>
      </w:r>
      <w:r w:rsidR="004F2896" w:rsidRPr="008504A7">
        <w:t>села</w:t>
      </w:r>
      <w:r w:rsidRPr="008504A7">
        <w:t xml:space="preserve"> не име</w:t>
      </w:r>
      <w:r w:rsidR="004F2896" w:rsidRPr="008504A7">
        <w:t>е</w:t>
      </w:r>
      <w:r w:rsidRPr="008504A7">
        <w:t>т капитального покрытия;</w:t>
      </w:r>
    </w:p>
    <w:p w:rsidR="008504A7" w:rsidRPr="008504A7" w:rsidRDefault="00A10713" w:rsidP="008504A7">
      <w:pPr>
        <w:tabs>
          <w:tab w:val="left" w:pos="284"/>
        </w:tabs>
        <w:ind w:left="-284" w:firstLine="568"/>
        <w:jc w:val="both"/>
      </w:pPr>
      <w:r w:rsidRPr="008504A7">
        <w:t>- низкий уровень инженерного обеспечения;</w:t>
      </w:r>
    </w:p>
    <w:p w:rsidR="008504A7" w:rsidRDefault="006C71EE" w:rsidP="008504A7">
      <w:pPr>
        <w:tabs>
          <w:tab w:val="left" w:pos="284"/>
        </w:tabs>
        <w:ind w:left="-284" w:firstLine="568"/>
        <w:jc w:val="both"/>
      </w:pPr>
      <w:r w:rsidRPr="008504A7">
        <w:t>-</w:t>
      </w:r>
      <w:r w:rsidR="008504A7">
        <w:t xml:space="preserve"> </w:t>
      </w:r>
      <w:r w:rsidR="00A10713" w:rsidRPr="008504A7">
        <w:t>количество и вместимость учреждений и предприятий обслуживания не соответствует социа</w:t>
      </w:r>
      <w:r w:rsidR="008504A7">
        <w:t>льным нормативам обеспеченности;</w:t>
      </w:r>
    </w:p>
    <w:p w:rsidR="008504A7" w:rsidRPr="00C338FF" w:rsidRDefault="008504A7" w:rsidP="008504A7">
      <w:pPr>
        <w:tabs>
          <w:tab w:val="left" w:pos="284"/>
        </w:tabs>
        <w:ind w:left="-284" w:firstLine="568"/>
        <w:jc w:val="both"/>
      </w:pPr>
      <w:r w:rsidRPr="00C338FF">
        <w:t>- отсутствует благоустроенна рекреационная зона в большинстве населенных пунктов.</w:t>
      </w:r>
    </w:p>
    <w:p w:rsidR="003C0250" w:rsidRPr="008504A7" w:rsidRDefault="00A10713" w:rsidP="008504A7">
      <w:pPr>
        <w:tabs>
          <w:tab w:val="left" w:pos="284"/>
        </w:tabs>
        <w:ind w:left="-284" w:firstLine="568"/>
        <w:jc w:val="both"/>
      </w:pPr>
      <w:r w:rsidRPr="008504A7">
        <w:t>Резервы градостроительного развития имеются.</w:t>
      </w:r>
    </w:p>
    <w:p w:rsidR="00D96D7A" w:rsidRPr="00F91DFA" w:rsidRDefault="00D96D7A" w:rsidP="007C2CD1">
      <w:pPr>
        <w:ind w:left="-284" w:firstLine="568"/>
        <w:jc w:val="both"/>
        <w:rPr>
          <w:highlight w:val="yellow"/>
        </w:rPr>
      </w:pPr>
    </w:p>
    <w:p w:rsidR="003C0250" w:rsidRPr="00F13EF7" w:rsidRDefault="00A10713" w:rsidP="007C2CD1">
      <w:pPr>
        <w:pStyle w:val="21"/>
        <w:ind w:left="-284" w:firstLine="568"/>
      </w:pPr>
      <w:bookmarkStart w:id="66" w:name="_Toc109919846"/>
      <w:r w:rsidRPr="00F13EF7">
        <w:rPr>
          <w:color w:val="000000"/>
          <w:sz w:val="26"/>
          <w:szCs w:val="26"/>
        </w:rPr>
        <w:t>3.3 Цели и задачи по территориальному планированию муниципального о</w:t>
      </w:r>
      <w:bookmarkEnd w:id="66"/>
      <w:r w:rsidR="004E1F3D" w:rsidRPr="00F13EF7">
        <w:rPr>
          <w:color w:val="000000"/>
          <w:sz w:val="26"/>
          <w:szCs w:val="26"/>
        </w:rPr>
        <w:t>бразования</w:t>
      </w:r>
    </w:p>
    <w:p w:rsidR="003C0250" w:rsidRPr="00F91DFA" w:rsidRDefault="003C0250" w:rsidP="007C2CD1">
      <w:pPr>
        <w:tabs>
          <w:tab w:val="left" w:pos="8378"/>
        </w:tabs>
        <w:ind w:left="-284" w:firstLine="568"/>
        <w:jc w:val="both"/>
        <w:outlineLvl w:val="1"/>
        <w:rPr>
          <w:highlight w:val="yellow"/>
        </w:rPr>
      </w:pPr>
    </w:p>
    <w:p w:rsidR="00F13EF7" w:rsidRDefault="00A10713" w:rsidP="00F13EF7">
      <w:pPr>
        <w:tabs>
          <w:tab w:val="left" w:pos="8378"/>
        </w:tabs>
        <w:ind w:left="-284" w:firstLine="568"/>
        <w:jc w:val="both"/>
      </w:pPr>
      <w:r w:rsidRPr="00F13EF7">
        <w:t>Планировочная организация территори</w:t>
      </w:r>
      <w:r w:rsidR="00BB2E2C" w:rsidRPr="00F13EF7">
        <w:t>и</w:t>
      </w:r>
      <w:r w:rsidRPr="00F13EF7">
        <w:t xml:space="preserve"> </w:t>
      </w:r>
      <w:r w:rsidR="00F13EF7" w:rsidRPr="00F13EF7">
        <w:t>населенных пунктов</w:t>
      </w:r>
      <w:r w:rsidRPr="00F13EF7">
        <w:t xml:space="preserve"> базируется на следующих проектно-аналитических материалах:</w:t>
      </w:r>
    </w:p>
    <w:p w:rsidR="00F13EF7" w:rsidRPr="00F13EF7" w:rsidRDefault="00F13EF7" w:rsidP="00F13EF7">
      <w:pPr>
        <w:tabs>
          <w:tab w:val="left" w:pos="8378"/>
        </w:tabs>
        <w:ind w:left="-284" w:firstLine="568"/>
        <w:jc w:val="both"/>
      </w:pPr>
      <w:r w:rsidRPr="00CA6BF2">
        <w:t xml:space="preserve">- анализе современного функционального использования территории, сложившейся планировочной структуры населенных пунктов с учетом взаимосвязей с сопредельными </w:t>
      </w:r>
      <w:r w:rsidRPr="00F13EF7">
        <w:t>территориями;</w:t>
      </w:r>
    </w:p>
    <w:p w:rsidR="003C0250" w:rsidRPr="00F13EF7" w:rsidRDefault="00A10713" w:rsidP="007C2CD1">
      <w:pPr>
        <w:tabs>
          <w:tab w:val="left" w:pos="8378"/>
        </w:tabs>
        <w:ind w:left="-284" w:firstLine="568"/>
        <w:jc w:val="both"/>
      </w:pPr>
      <w:r w:rsidRPr="00F13EF7">
        <w:t>- комплексной оценке территории, ее социально-демографических условий, производственного и транспортного потенциала;</w:t>
      </w:r>
    </w:p>
    <w:p w:rsidR="003C0250" w:rsidRPr="00F13EF7" w:rsidRDefault="00A10713" w:rsidP="007C2CD1">
      <w:pPr>
        <w:tabs>
          <w:tab w:val="left" w:pos="8378"/>
        </w:tabs>
        <w:ind w:left="-284" w:firstLine="568"/>
        <w:jc w:val="both"/>
      </w:pPr>
      <w:r w:rsidRPr="00F13EF7">
        <w:t>- данных о природно-климатических условиях территории, ее ландшафте, рельефе и природных элементах;</w:t>
      </w:r>
    </w:p>
    <w:p w:rsidR="003C0250" w:rsidRPr="00F13EF7" w:rsidRDefault="00A10713" w:rsidP="007C2CD1">
      <w:pPr>
        <w:tabs>
          <w:tab w:val="left" w:pos="8378"/>
        </w:tabs>
        <w:ind w:left="-284" w:firstLine="568"/>
        <w:jc w:val="both"/>
      </w:pPr>
      <w:r w:rsidRPr="00F13EF7">
        <w:t>- вариантах сценария градостроительного освоения территории и направлений развития населенн</w:t>
      </w:r>
      <w:r w:rsidR="00F13EF7" w:rsidRPr="00F13EF7">
        <w:t>ых</w:t>
      </w:r>
      <w:r w:rsidR="00BB2E2C" w:rsidRPr="00F13EF7">
        <w:t xml:space="preserve"> пункт</w:t>
      </w:r>
      <w:r w:rsidR="00F13EF7" w:rsidRPr="00F13EF7">
        <w:t>ов</w:t>
      </w:r>
      <w:r w:rsidRPr="00F13EF7">
        <w:t>;</w:t>
      </w:r>
    </w:p>
    <w:p w:rsidR="003C0250" w:rsidRPr="00F13EF7" w:rsidRDefault="00A10713" w:rsidP="007C2CD1">
      <w:pPr>
        <w:tabs>
          <w:tab w:val="left" w:pos="8378"/>
        </w:tabs>
        <w:ind w:left="-284" w:firstLine="568"/>
        <w:jc w:val="both"/>
      </w:pPr>
      <w:r w:rsidRPr="00F13EF7">
        <w:t>-  ранее утвержденной градостроительной документации.</w:t>
      </w:r>
    </w:p>
    <w:p w:rsidR="003C0250" w:rsidRPr="00F13EF7" w:rsidRDefault="00A10713" w:rsidP="007C2CD1">
      <w:pPr>
        <w:shd w:val="clear" w:color="auto" w:fill="FFFFFF"/>
        <w:tabs>
          <w:tab w:val="left" w:pos="709"/>
          <w:tab w:val="left" w:pos="1134"/>
        </w:tabs>
        <w:ind w:left="-284" w:firstLine="568"/>
        <w:jc w:val="both"/>
      </w:pPr>
      <w:r w:rsidRPr="00F13EF7">
        <w:rPr>
          <w:bCs/>
        </w:rPr>
        <w:t>В результате проведенного анализа выявлены основные цели и задачи по планировочной организации территории муниципального о</w:t>
      </w:r>
      <w:r w:rsidR="004C18C6" w:rsidRPr="00F13EF7">
        <w:rPr>
          <w:bCs/>
        </w:rPr>
        <w:t>бразования</w:t>
      </w:r>
      <w:r w:rsidRPr="00F13EF7">
        <w:rPr>
          <w:bCs/>
        </w:rPr>
        <w:t>:</w:t>
      </w:r>
    </w:p>
    <w:p w:rsidR="003C0250" w:rsidRPr="00F13EF7" w:rsidRDefault="00A10713" w:rsidP="007C2CD1">
      <w:pPr>
        <w:pStyle w:val="ConsPlusNormal0"/>
        <w:tabs>
          <w:tab w:val="left" w:pos="709"/>
          <w:tab w:val="left" w:pos="1134"/>
        </w:tabs>
        <w:ind w:left="-284" w:firstLine="568"/>
        <w:jc w:val="both"/>
      </w:pPr>
      <w:r w:rsidRPr="00F13EF7">
        <w:rPr>
          <w:rFonts w:ascii="Times New Roman" w:hAnsi="Times New Roman" w:cs="Times New Roman"/>
          <w:bCs/>
          <w:szCs w:val="24"/>
        </w:rPr>
        <w:t>- установление функционального зонирования территории муниципального о</w:t>
      </w:r>
      <w:r w:rsidR="00F839AF" w:rsidRPr="00F13EF7">
        <w:rPr>
          <w:rFonts w:ascii="Times New Roman" w:hAnsi="Times New Roman" w:cs="Times New Roman"/>
          <w:bCs/>
          <w:szCs w:val="24"/>
        </w:rPr>
        <w:t>бразования</w:t>
      </w:r>
      <w:r w:rsidRPr="00F13EF7">
        <w:rPr>
          <w:rFonts w:ascii="Times New Roman" w:hAnsi="Times New Roman" w:cs="Times New Roman"/>
          <w:bCs/>
          <w:szCs w:val="24"/>
        </w:rPr>
        <w:t xml:space="preserve"> </w:t>
      </w:r>
      <w:r w:rsidRPr="00F13EF7">
        <w:rPr>
          <w:rFonts w:ascii="Times New Roman" w:hAnsi="Times New Roman" w:cs="Times New Roman"/>
          <w:szCs w:val="24"/>
        </w:rPr>
        <w:t>с отображением параметров планируемого развития;</w:t>
      </w:r>
    </w:p>
    <w:p w:rsidR="003C0250" w:rsidRPr="00F13EF7" w:rsidRDefault="00A10713" w:rsidP="007C2CD1">
      <w:pPr>
        <w:pStyle w:val="S8"/>
        <w:tabs>
          <w:tab w:val="left" w:pos="709"/>
          <w:tab w:val="left" w:pos="1134"/>
        </w:tabs>
        <w:spacing w:before="0" w:after="0"/>
        <w:ind w:left="-284" w:firstLine="568"/>
      </w:pPr>
      <w:r w:rsidRPr="00F13EF7">
        <w:rPr>
          <w:bCs/>
        </w:rPr>
        <w:lastRenderedPageBreak/>
        <w:t xml:space="preserve">- сохранение застройки жилых кварталов, </w:t>
      </w:r>
      <w:r w:rsidRPr="00F13EF7">
        <w:t>развитие территорий жилищного строительства</w:t>
      </w:r>
      <w:r w:rsidR="00F839AF" w:rsidRPr="00F13EF7">
        <w:rPr>
          <w:bCs/>
        </w:rPr>
        <w:t>;</w:t>
      </w:r>
    </w:p>
    <w:p w:rsidR="003C0250" w:rsidRPr="00F13EF7" w:rsidRDefault="00C35652" w:rsidP="007C2CD1">
      <w:pPr>
        <w:shd w:val="clear" w:color="auto" w:fill="FFFFFF"/>
        <w:tabs>
          <w:tab w:val="left" w:pos="709"/>
          <w:tab w:val="left" w:pos="1134"/>
        </w:tabs>
        <w:ind w:left="-284" w:firstLine="568"/>
        <w:jc w:val="both"/>
      </w:pPr>
      <w:r w:rsidRPr="00F13EF7">
        <w:rPr>
          <w:bCs/>
        </w:rPr>
        <w:t xml:space="preserve">- </w:t>
      </w:r>
      <w:r w:rsidR="00A10713" w:rsidRPr="00F13EF7">
        <w:rPr>
          <w:bCs/>
        </w:rPr>
        <w:t xml:space="preserve">нормативное обеспечение </w:t>
      </w:r>
      <w:r w:rsidR="00F13EF7" w:rsidRPr="00F13EF7">
        <w:rPr>
          <w:bCs/>
        </w:rPr>
        <w:t xml:space="preserve">населенных пунктов </w:t>
      </w:r>
      <w:r w:rsidR="00A10713" w:rsidRPr="00F13EF7">
        <w:rPr>
          <w:bCs/>
        </w:rPr>
        <w:t>объектами социальной</w:t>
      </w:r>
      <w:r w:rsidR="00BB2E2C" w:rsidRPr="00F13EF7">
        <w:rPr>
          <w:bCs/>
        </w:rPr>
        <w:t xml:space="preserve"> и </w:t>
      </w:r>
      <w:r w:rsidR="00535945">
        <w:rPr>
          <w:bCs/>
        </w:rPr>
        <w:t xml:space="preserve"> транспортной инфраструктур;</w:t>
      </w:r>
      <w:r w:rsidR="00A10713" w:rsidRPr="00F13EF7">
        <w:rPr>
          <w:bCs/>
        </w:rPr>
        <w:t xml:space="preserve"> </w:t>
      </w:r>
    </w:p>
    <w:p w:rsidR="003C0250" w:rsidRPr="00F13EF7" w:rsidRDefault="00A10713" w:rsidP="007C2CD1">
      <w:pPr>
        <w:shd w:val="clear" w:color="auto" w:fill="FFFFFF"/>
        <w:tabs>
          <w:tab w:val="left" w:pos="709"/>
          <w:tab w:val="left" w:pos="1134"/>
        </w:tabs>
        <w:ind w:left="-284" w:firstLine="568"/>
        <w:jc w:val="both"/>
      </w:pPr>
      <w:r w:rsidRPr="00F13EF7">
        <w:rPr>
          <w:bCs/>
        </w:rPr>
        <w:t>- упорядочение и развитие производственных и коммунально-складских территорий, создающих экономическую базу муниципального о</w:t>
      </w:r>
      <w:r w:rsidR="00F839AF" w:rsidRPr="00F13EF7">
        <w:rPr>
          <w:bCs/>
        </w:rPr>
        <w:t>бразования</w:t>
      </w:r>
      <w:r w:rsidRPr="00F13EF7">
        <w:rPr>
          <w:bCs/>
        </w:rPr>
        <w:t>;</w:t>
      </w:r>
    </w:p>
    <w:p w:rsidR="003C0250" w:rsidRPr="00F13EF7" w:rsidRDefault="00A10713" w:rsidP="007C2CD1">
      <w:pPr>
        <w:pStyle w:val="afffffb"/>
        <w:tabs>
          <w:tab w:val="left" w:pos="709"/>
          <w:tab w:val="left" w:pos="1134"/>
        </w:tabs>
        <w:spacing w:line="240" w:lineRule="auto"/>
        <w:ind w:left="-284" w:right="0" w:firstLine="568"/>
      </w:pPr>
      <w:r w:rsidRPr="00F13EF7">
        <w:rPr>
          <w:sz w:val="24"/>
          <w:szCs w:val="24"/>
        </w:rPr>
        <w:t>- соверше</w:t>
      </w:r>
      <w:r w:rsidR="00F839AF" w:rsidRPr="00F13EF7">
        <w:rPr>
          <w:sz w:val="24"/>
          <w:szCs w:val="24"/>
        </w:rPr>
        <w:t>нствование улично-дорожной сети</w:t>
      </w:r>
      <w:r w:rsidRPr="00F13EF7">
        <w:rPr>
          <w:sz w:val="24"/>
          <w:szCs w:val="24"/>
        </w:rPr>
        <w:t xml:space="preserve"> с учетом перспективных направлений развития территорий;</w:t>
      </w:r>
    </w:p>
    <w:p w:rsidR="003C0250" w:rsidRPr="00B8423B" w:rsidRDefault="00A10713" w:rsidP="007C2CD1">
      <w:pPr>
        <w:pStyle w:val="afffffb"/>
        <w:tabs>
          <w:tab w:val="left" w:pos="709"/>
          <w:tab w:val="left" w:pos="1134"/>
        </w:tabs>
        <w:spacing w:line="240" w:lineRule="auto"/>
        <w:ind w:left="-284" w:right="0" w:firstLine="568"/>
      </w:pPr>
      <w:r w:rsidRPr="00B8423B">
        <w:rPr>
          <w:sz w:val="24"/>
          <w:szCs w:val="24"/>
        </w:rPr>
        <w:t xml:space="preserve">- инженерное обеспечение </w:t>
      </w:r>
      <w:r w:rsidR="00F13EF7" w:rsidRPr="00B8423B">
        <w:rPr>
          <w:sz w:val="24"/>
          <w:szCs w:val="24"/>
        </w:rPr>
        <w:t xml:space="preserve">населенных пунктов </w:t>
      </w:r>
      <w:r w:rsidRPr="00B8423B">
        <w:rPr>
          <w:sz w:val="24"/>
          <w:szCs w:val="24"/>
        </w:rPr>
        <w:t>с учетом сущес</w:t>
      </w:r>
      <w:r w:rsidR="0035517E" w:rsidRPr="00B8423B">
        <w:rPr>
          <w:sz w:val="24"/>
          <w:szCs w:val="24"/>
        </w:rPr>
        <w:t xml:space="preserve">твующих сетей и проектных </w:t>
      </w:r>
      <w:r w:rsidRPr="00B8423B">
        <w:rPr>
          <w:sz w:val="24"/>
          <w:szCs w:val="24"/>
        </w:rPr>
        <w:t>разработок;</w:t>
      </w:r>
    </w:p>
    <w:p w:rsidR="003C0250" w:rsidRPr="00B8423B" w:rsidRDefault="00A10713" w:rsidP="007C2CD1">
      <w:pPr>
        <w:pStyle w:val="afffffb"/>
        <w:tabs>
          <w:tab w:val="left" w:pos="709"/>
          <w:tab w:val="left" w:pos="1134"/>
        </w:tabs>
        <w:spacing w:line="240" w:lineRule="auto"/>
        <w:ind w:left="-284" w:right="0" w:firstLine="568"/>
      </w:pPr>
      <w:r w:rsidRPr="00B8423B">
        <w:rPr>
          <w:sz w:val="24"/>
          <w:szCs w:val="24"/>
        </w:rPr>
        <w:t>- формирование зон отдыха населения с учетом природных особенностей территории;</w:t>
      </w:r>
    </w:p>
    <w:p w:rsidR="003C0250" w:rsidRPr="00B8423B" w:rsidRDefault="00A10713" w:rsidP="007C2CD1">
      <w:pPr>
        <w:pStyle w:val="ConsPlusNormal0"/>
        <w:tabs>
          <w:tab w:val="left" w:pos="709"/>
          <w:tab w:val="left" w:pos="1134"/>
        </w:tabs>
        <w:ind w:left="-284" w:firstLine="568"/>
        <w:jc w:val="both"/>
      </w:pPr>
      <w:r w:rsidRPr="00B8423B">
        <w:rPr>
          <w:rFonts w:ascii="Times New Roman" w:hAnsi="Times New Roman" w:cs="Times New Roman"/>
          <w:szCs w:val="24"/>
        </w:rPr>
        <w:t>- обеспечение экологической безопасности и защиты территории от чрезвычайных ситуаций, формирование санитарно-защитных и охранных зон.</w:t>
      </w:r>
    </w:p>
    <w:p w:rsidR="003C0250" w:rsidRPr="00B8423B" w:rsidRDefault="00A10713" w:rsidP="007C2CD1">
      <w:pPr>
        <w:ind w:left="-284" w:firstLine="568"/>
        <w:jc w:val="both"/>
      </w:pPr>
      <w:r w:rsidRPr="00B8423B">
        <w:rPr>
          <w:color w:val="000000"/>
        </w:rPr>
        <w:t xml:space="preserve">Архитектурно - пространственное решение территории муниципального </w:t>
      </w:r>
      <w:r w:rsidR="00166CE8" w:rsidRPr="00B8423B">
        <w:rPr>
          <w:color w:val="000000"/>
        </w:rPr>
        <w:t xml:space="preserve">образования </w:t>
      </w:r>
      <w:r w:rsidRPr="00B8423B">
        <w:rPr>
          <w:color w:val="000000"/>
        </w:rPr>
        <w:t xml:space="preserve">принято с учетом инженерно-геологических и экологических ограничений, а также специфики уклада жизни населения, основных видов хозяйственной деятельности. </w:t>
      </w:r>
    </w:p>
    <w:p w:rsidR="003C0250" w:rsidRPr="00B8423B" w:rsidRDefault="00A10713" w:rsidP="007C2CD1">
      <w:pPr>
        <w:ind w:left="-284" w:firstLine="568"/>
        <w:jc w:val="both"/>
        <w:rPr>
          <w:color w:val="000000"/>
        </w:rPr>
      </w:pPr>
      <w:r w:rsidRPr="00B8423B">
        <w:rPr>
          <w:color w:val="000000"/>
        </w:rPr>
        <w:t>Генеральным планом предложено пространственное развитие территории муниципального о</w:t>
      </w:r>
      <w:r w:rsidR="00166CE8" w:rsidRPr="00B8423B">
        <w:rPr>
          <w:color w:val="000000"/>
        </w:rPr>
        <w:t>бразования</w:t>
      </w:r>
      <w:r w:rsidRPr="00B8423B">
        <w:rPr>
          <w:color w:val="000000"/>
        </w:rPr>
        <w:t xml:space="preserve"> при условии сохранения целостности освоенных территорий, с учетом планируемой численности населения на расчетный срок. </w:t>
      </w:r>
    </w:p>
    <w:p w:rsidR="00B07948" w:rsidRDefault="00B8423B" w:rsidP="00B70002">
      <w:pPr>
        <w:pStyle w:val="S8"/>
        <w:tabs>
          <w:tab w:val="left" w:pos="567"/>
        </w:tabs>
        <w:spacing w:before="0" w:after="0"/>
        <w:ind w:left="-284" w:firstLine="568"/>
      </w:pPr>
      <w:r w:rsidRPr="00B8423B">
        <w:t>Планируемые г</w:t>
      </w:r>
      <w:r w:rsidR="00C35652" w:rsidRPr="00B8423B">
        <w:t>раниц</w:t>
      </w:r>
      <w:r w:rsidRPr="00B8423B">
        <w:t>ы</w:t>
      </w:r>
      <w:r w:rsidR="00C35652" w:rsidRPr="00B8423B">
        <w:t xml:space="preserve"> </w:t>
      </w:r>
      <w:r w:rsidRPr="00B8423B">
        <w:t>населенных пунктов</w:t>
      </w:r>
      <w:r w:rsidR="00C35652" w:rsidRPr="00B8423B">
        <w:t xml:space="preserve"> </w:t>
      </w:r>
      <w:r w:rsidRPr="00B8423B">
        <w:t xml:space="preserve">ранее утвержденного генерального плана </w:t>
      </w:r>
      <w:r w:rsidR="00C35652" w:rsidRPr="00B8423B">
        <w:t>не у</w:t>
      </w:r>
      <w:r w:rsidRPr="00B8423B">
        <w:t>чтены в ЕГРН.</w:t>
      </w:r>
      <w:r w:rsidR="00C35652" w:rsidRPr="00B8423B">
        <w:t xml:space="preserve"> </w:t>
      </w:r>
      <w:bookmarkStart w:id="67" w:name="_Toc109919847"/>
      <w:r w:rsidR="00B07948" w:rsidRPr="00B8423B">
        <w:t>Генеральным планом пред</w:t>
      </w:r>
      <w:r w:rsidR="00B70002">
        <w:t>усмотрено</w:t>
      </w:r>
      <w:r w:rsidR="00B07948" w:rsidRPr="00B8423B">
        <w:t xml:space="preserve"> установление границ населенных пунктов </w:t>
      </w:r>
      <w:r w:rsidR="00B70002" w:rsidRPr="00B8423B">
        <w:t xml:space="preserve">с </w:t>
      </w:r>
      <w:r w:rsidR="00B70002">
        <w:t xml:space="preserve">учетом планируемых границ </w:t>
      </w:r>
      <w:r w:rsidR="00B70002" w:rsidRPr="00B8423B">
        <w:t>ранее утвержденного генерального плана</w:t>
      </w:r>
      <w:r w:rsidR="00B70002">
        <w:t xml:space="preserve"> и </w:t>
      </w:r>
      <w:r w:rsidR="00B07948" w:rsidRPr="00B8423B">
        <w:t>сведени</w:t>
      </w:r>
      <w:r w:rsidR="00B70002">
        <w:t>й</w:t>
      </w:r>
      <w:r w:rsidR="00B07948" w:rsidRPr="00B8423B">
        <w:t xml:space="preserve"> ЕГРН</w:t>
      </w:r>
      <w:r w:rsidR="00B07948">
        <w:t xml:space="preserve"> 2024 года</w:t>
      </w:r>
      <w:r w:rsidR="00B70002">
        <w:t>.</w:t>
      </w:r>
      <w:r w:rsidR="00B07948" w:rsidRPr="00B8423B">
        <w:t xml:space="preserve"> </w:t>
      </w:r>
    </w:p>
    <w:p w:rsidR="00B70002" w:rsidRPr="00B70002" w:rsidRDefault="00B70002" w:rsidP="00B70002">
      <w:pPr>
        <w:pStyle w:val="S8"/>
        <w:tabs>
          <w:tab w:val="left" w:pos="567"/>
        </w:tabs>
        <w:spacing w:before="0" w:after="0"/>
        <w:ind w:left="-284" w:firstLine="568"/>
        <w:rPr>
          <w:b/>
          <w:color w:val="FF0000"/>
          <w:lang w:eastAsia="en-US"/>
        </w:rPr>
      </w:pPr>
    </w:p>
    <w:p w:rsidR="003C0250" w:rsidRPr="00835A16" w:rsidRDefault="00A10713" w:rsidP="007C2CD1">
      <w:pPr>
        <w:pStyle w:val="21"/>
        <w:ind w:left="-284" w:firstLine="568"/>
      </w:pPr>
      <w:r w:rsidRPr="00835A16">
        <w:rPr>
          <w:color w:val="000000"/>
          <w:sz w:val="26"/>
          <w:szCs w:val="26"/>
        </w:rPr>
        <w:t>3.4 Функциональное зонирование</w:t>
      </w:r>
      <w:bookmarkEnd w:id="67"/>
    </w:p>
    <w:p w:rsidR="003C0250" w:rsidRPr="00835A16" w:rsidRDefault="003C0250" w:rsidP="007C2CD1">
      <w:pPr>
        <w:ind w:left="-284" w:firstLine="568"/>
        <w:jc w:val="both"/>
      </w:pPr>
    </w:p>
    <w:p w:rsidR="003C0250" w:rsidRPr="00835A16" w:rsidRDefault="00A10713" w:rsidP="007C2CD1">
      <w:pPr>
        <w:ind w:left="-284" w:firstLine="568"/>
        <w:jc w:val="both"/>
      </w:pPr>
      <w:r w:rsidRPr="00835A16">
        <w:t xml:space="preserve">Одним из основных инструментов регулирования градостроительной деятельности является функциональное зонирование территории. </w:t>
      </w:r>
      <w:r w:rsidRPr="00835A16">
        <w:rPr>
          <w:color w:val="000000"/>
        </w:rPr>
        <w:t xml:space="preserve">Зонирование определяет ограничения использования территории, обязательные для всех участников градостроительной деятельности, в части функциональной принадлежности, параметров застройки (этажность, плотность и др.), ландшафтной организации территории. </w:t>
      </w:r>
    </w:p>
    <w:p w:rsidR="003C0250" w:rsidRPr="00835A16" w:rsidRDefault="00A10713" w:rsidP="007C2CD1">
      <w:pPr>
        <w:ind w:left="-284" w:firstLine="568"/>
        <w:jc w:val="both"/>
      </w:pPr>
      <w:r w:rsidRPr="00835A16">
        <w:rPr>
          <w:color w:val="000000"/>
        </w:rPr>
        <w:t>Разработанное в составе генерального плана муниципал</w:t>
      </w:r>
      <w:r w:rsidR="00AE1309" w:rsidRPr="00835A16">
        <w:rPr>
          <w:color w:val="000000"/>
        </w:rPr>
        <w:t>ьного образования</w:t>
      </w:r>
      <w:r w:rsidRPr="00835A16">
        <w:rPr>
          <w:color w:val="000000"/>
        </w:rPr>
        <w:t xml:space="preserve"> функциональное зонирование учитывает:</w:t>
      </w:r>
    </w:p>
    <w:p w:rsidR="003C0250" w:rsidRPr="00835A16" w:rsidRDefault="00A10713" w:rsidP="007C2CD1">
      <w:pPr>
        <w:numPr>
          <w:ilvl w:val="0"/>
          <w:numId w:val="1"/>
        </w:numPr>
        <w:ind w:left="-284" w:firstLine="568"/>
        <w:jc w:val="both"/>
      </w:pPr>
      <w:r w:rsidRPr="00835A16">
        <w:rPr>
          <w:color w:val="000000"/>
        </w:rPr>
        <w:t>результаты комплексного градостроительного анализа территории;</w:t>
      </w:r>
    </w:p>
    <w:p w:rsidR="003C0250" w:rsidRPr="00835A16" w:rsidRDefault="00A10713" w:rsidP="007C2CD1">
      <w:pPr>
        <w:numPr>
          <w:ilvl w:val="0"/>
          <w:numId w:val="1"/>
        </w:numPr>
        <w:ind w:left="-284" w:firstLine="568"/>
        <w:jc w:val="both"/>
      </w:pPr>
      <w:r w:rsidRPr="00835A16">
        <w:rPr>
          <w:color w:val="000000"/>
        </w:rPr>
        <w:t>историко-культурную и планировочную специфику муниципального о</w:t>
      </w:r>
      <w:r w:rsidR="00AE1309" w:rsidRPr="00835A16">
        <w:rPr>
          <w:color w:val="000000"/>
        </w:rPr>
        <w:t>бразования</w:t>
      </w:r>
      <w:r w:rsidRPr="00835A16">
        <w:rPr>
          <w:color w:val="000000"/>
        </w:rPr>
        <w:t>;</w:t>
      </w:r>
    </w:p>
    <w:p w:rsidR="003C0250" w:rsidRPr="00835A16" w:rsidRDefault="00A10713" w:rsidP="007C2CD1">
      <w:pPr>
        <w:numPr>
          <w:ilvl w:val="0"/>
          <w:numId w:val="1"/>
        </w:numPr>
        <w:ind w:left="-284" w:firstLine="568"/>
        <w:jc w:val="both"/>
      </w:pPr>
      <w:r w:rsidRPr="00835A16">
        <w:rPr>
          <w:color w:val="000000"/>
        </w:rPr>
        <w:t>сложившиеся особенности использования земель.</w:t>
      </w:r>
    </w:p>
    <w:p w:rsidR="003C0250" w:rsidRPr="00835A16" w:rsidRDefault="00A10713" w:rsidP="007C2CD1">
      <w:pPr>
        <w:pStyle w:val="western0"/>
        <w:spacing w:beforeAutospacing="0" w:after="0" w:line="240" w:lineRule="auto"/>
        <w:ind w:left="-284" w:firstLine="568"/>
      </w:pPr>
      <w:r w:rsidRPr="00835A16">
        <w:rPr>
          <w:sz w:val="24"/>
          <w:szCs w:val="24"/>
        </w:rPr>
        <w:t>Генеральным планом предложения по функциональному зонированию территории муниципального о</w:t>
      </w:r>
      <w:r w:rsidR="00AA7B77" w:rsidRPr="00835A16">
        <w:rPr>
          <w:sz w:val="24"/>
          <w:szCs w:val="24"/>
        </w:rPr>
        <w:t>бразования</w:t>
      </w:r>
      <w:r w:rsidRPr="00835A16">
        <w:rPr>
          <w:sz w:val="24"/>
          <w:szCs w:val="24"/>
        </w:rPr>
        <w:t xml:space="preserve"> и размещению объектов капитального строительства разработаны на основании комплексной оценки территории по совокупности природных факторов и планировочных ограничений. На данном этапе решены следующие задачи:</w:t>
      </w:r>
    </w:p>
    <w:p w:rsidR="003C0250" w:rsidRPr="00835A16" w:rsidRDefault="00A10713" w:rsidP="007C2CD1">
      <w:pPr>
        <w:numPr>
          <w:ilvl w:val="1"/>
          <w:numId w:val="12"/>
        </w:numPr>
        <w:tabs>
          <w:tab w:val="left" w:pos="993"/>
        </w:tabs>
        <w:ind w:left="-284" w:firstLine="568"/>
        <w:jc w:val="both"/>
      </w:pPr>
      <w:r w:rsidRPr="00835A16">
        <w:t>организация расселения;</w:t>
      </w:r>
    </w:p>
    <w:p w:rsidR="003C0250" w:rsidRPr="00835A16" w:rsidRDefault="00A10713" w:rsidP="007C2CD1">
      <w:pPr>
        <w:numPr>
          <w:ilvl w:val="1"/>
          <w:numId w:val="12"/>
        </w:numPr>
        <w:tabs>
          <w:tab w:val="left" w:pos="993"/>
        </w:tabs>
        <w:ind w:left="-284" w:firstLine="568"/>
        <w:jc w:val="both"/>
      </w:pPr>
      <w:r w:rsidRPr="00835A16">
        <w:t>определение необходимого жилого фонда и объемов нового жилищного строительства;</w:t>
      </w:r>
    </w:p>
    <w:p w:rsidR="003C0250" w:rsidRPr="00835A16" w:rsidRDefault="00A10713" w:rsidP="007C2CD1">
      <w:pPr>
        <w:numPr>
          <w:ilvl w:val="1"/>
          <w:numId w:val="12"/>
        </w:numPr>
        <w:tabs>
          <w:tab w:val="left" w:pos="993"/>
        </w:tabs>
        <w:ind w:left="-284" w:firstLine="568"/>
        <w:jc w:val="both"/>
      </w:pPr>
      <w:r w:rsidRPr="00835A16">
        <w:t>организация культурно-бытового обслуживания населения;</w:t>
      </w:r>
    </w:p>
    <w:p w:rsidR="003C0250" w:rsidRPr="00835A16" w:rsidRDefault="00A10713" w:rsidP="007C2CD1">
      <w:pPr>
        <w:numPr>
          <w:ilvl w:val="1"/>
          <w:numId w:val="12"/>
        </w:numPr>
        <w:tabs>
          <w:tab w:val="left" w:pos="993"/>
        </w:tabs>
        <w:ind w:left="-284" w:firstLine="568"/>
        <w:jc w:val="both"/>
      </w:pPr>
      <w:r w:rsidRPr="00835A16">
        <w:t>обеспечение наиболее благоприятных у</w:t>
      </w:r>
      <w:r w:rsidR="00DC4315" w:rsidRPr="00835A16">
        <w:t>словий для проживания населения.</w:t>
      </w:r>
    </w:p>
    <w:p w:rsidR="003C0250" w:rsidRPr="00835A16" w:rsidRDefault="00A10713" w:rsidP="007C2CD1">
      <w:pPr>
        <w:ind w:left="-284" w:firstLine="568"/>
        <w:jc w:val="both"/>
      </w:pPr>
      <w:r w:rsidRPr="00835A16">
        <w:t>Согласно Градостроительному кодексу РФ, функциональные зоны –  зоны, для которых документами территориального планирования определены границы и функциональное назначение.</w:t>
      </w:r>
    </w:p>
    <w:p w:rsidR="003C0250" w:rsidRPr="00835A16" w:rsidRDefault="00A10713" w:rsidP="007C2CD1">
      <w:pPr>
        <w:pStyle w:val="afffb"/>
        <w:spacing w:after="0" w:line="240" w:lineRule="auto"/>
        <w:ind w:left="-284" w:firstLine="568"/>
      </w:pPr>
      <w:bookmarkStart w:id="68" w:name="_Toc537071"/>
      <w:bookmarkStart w:id="69" w:name="_Toc536929"/>
      <w:r w:rsidRPr="00835A16">
        <w:rPr>
          <w:color w:val="000000"/>
        </w:rPr>
        <w:t xml:space="preserve">В соответствии с Градостроительным кодексом РФ предусматривается функциональное зонирование территории, основанное на комплексной оценке и планировочных ограничениях градостроительного развития, градостроительной ситуации и условиях современного использования территории. При определении зон так же учитывалась существующая </w:t>
      </w:r>
      <w:r w:rsidRPr="00835A16">
        <w:rPr>
          <w:color w:val="000000"/>
        </w:rPr>
        <w:lastRenderedPageBreak/>
        <w:t xml:space="preserve">капитальная застройка, земельные отводы под капитальное строительство, сложившаяся улично-дорожная сеть, имеющиеся зеленые насаждения. Кроме того, учитывались зоны с особыми режимами использования, преобладающие направления ветров, санитарно-экологическое состояние окружающей среды и социально-экономический потенциал территории </w:t>
      </w:r>
      <w:bookmarkEnd w:id="68"/>
      <w:bookmarkEnd w:id="69"/>
      <w:r w:rsidRPr="00835A16">
        <w:rPr>
          <w:color w:val="000000"/>
        </w:rPr>
        <w:t>муниципального о</w:t>
      </w:r>
      <w:r w:rsidR="00AA7B77" w:rsidRPr="00835A16">
        <w:rPr>
          <w:color w:val="000000"/>
        </w:rPr>
        <w:t>бразования</w:t>
      </w:r>
      <w:r w:rsidRPr="00835A16">
        <w:rPr>
          <w:color w:val="000000"/>
        </w:rPr>
        <w:t>.</w:t>
      </w:r>
    </w:p>
    <w:p w:rsidR="003C0250" w:rsidRPr="00835A16" w:rsidRDefault="00A10713" w:rsidP="007C2CD1">
      <w:pPr>
        <w:pStyle w:val="ConsPlusNormal0"/>
        <w:tabs>
          <w:tab w:val="left" w:pos="567"/>
          <w:tab w:val="left" w:pos="709"/>
          <w:tab w:val="left" w:pos="1134"/>
        </w:tabs>
        <w:ind w:left="-284" w:firstLine="568"/>
        <w:jc w:val="both"/>
      </w:pPr>
      <w:r w:rsidRPr="00835A16">
        <w:rPr>
          <w:rFonts w:ascii="Times New Roman" w:hAnsi="Times New Roman" w:cs="Times New Roman"/>
          <w:bCs/>
          <w:color w:val="000000"/>
          <w:szCs w:val="24"/>
        </w:rPr>
        <w:t>Генеральным планом определены следующие функциональные зоны:</w:t>
      </w:r>
    </w:p>
    <w:p w:rsidR="004065D9" w:rsidRPr="00835A16" w:rsidRDefault="004065D9" w:rsidP="007C2CD1">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зона застройки индивидуальными жилыми домами,</w:t>
      </w:r>
    </w:p>
    <w:p w:rsidR="00C60A99" w:rsidRPr="00835A16" w:rsidRDefault="00C60A99" w:rsidP="007C2CD1">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xml:space="preserve">– зона застройки малоэтажными жилыми домами </w:t>
      </w:r>
    </w:p>
    <w:p w:rsidR="00C60A99" w:rsidRPr="00835A16" w:rsidRDefault="00C60A99" w:rsidP="007C2CD1">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(до 4 этажей, включая мансардный),</w:t>
      </w:r>
    </w:p>
    <w:p w:rsidR="004065D9" w:rsidRPr="00835A16" w:rsidRDefault="004065D9" w:rsidP="005A3DF5">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xml:space="preserve">– общественно-деловая зона, </w:t>
      </w:r>
    </w:p>
    <w:p w:rsidR="005A3DF5" w:rsidRPr="00835A16" w:rsidRDefault="005A3DF5" w:rsidP="005A3DF5">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зона специализированной общественной застройки,</w:t>
      </w:r>
    </w:p>
    <w:p w:rsidR="004065D9" w:rsidRPr="00835A16" w:rsidRDefault="004065D9" w:rsidP="007C2CD1">
      <w:pPr>
        <w:pStyle w:val="ConsPlusNormal0"/>
        <w:tabs>
          <w:tab w:val="left" w:pos="567"/>
          <w:tab w:val="left" w:pos="709"/>
          <w:tab w:val="left" w:pos="1134"/>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производственная зона,</w:t>
      </w:r>
    </w:p>
    <w:p w:rsidR="004065D9" w:rsidRPr="00835A16" w:rsidRDefault="004065D9" w:rsidP="007C2CD1">
      <w:pPr>
        <w:pStyle w:val="Se"/>
        <w:tabs>
          <w:tab w:val="left" w:pos="567"/>
        </w:tabs>
        <w:ind w:firstLine="568"/>
      </w:pPr>
      <w:r w:rsidRPr="00835A16">
        <w:rPr>
          <w:bCs/>
          <w:color w:val="000000"/>
        </w:rPr>
        <w:t xml:space="preserve">– зона </w:t>
      </w:r>
      <w:r w:rsidRPr="00835A16">
        <w:rPr>
          <w:color w:val="000000"/>
        </w:rPr>
        <w:t>транспортной инфраструктуры,</w:t>
      </w:r>
    </w:p>
    <w:p w:rsidR="004065D9" w:rsidRPr="00835A16" w:rsidRDefault="004065D9" w:rsidP="007C2CD1">
      <w:pPr>
        <w:pStyle w:val="Se"/>
        <w:tabs>
          <w:tab w:val="left" w:pos="567"/>
        </w:tabs>
        <w:ind w:firstLine="568"/>
        <w:rPr>
          <w:color w:val="000000"/>
        </w:rPr>
      </w:pPr>
      <w:r w:rsidRPr="00835A16">
        <w:rPr>
          <w:bCs/>
          <w:color w:val="000000"/>
        </w:rPr>
        <w:t xml:space="preserve">– зона </w:t>
      </w:r>
      <w:r w:rsidRPr="00835A16">
        <w:rPr>
          <w:color w:val="000000"/>
        </w:rPr>
        <w:t>инженерной инфраструктуры,</w:t>
      </w:r>
    </w:p>
    <w:p w:rsidR="00C60A99" w:rsidRPr="00835A16" w:rsidRDefault="00C60A99" w:rsidP="007C2CD1">
      <w:pPr>
        <w:pStyle w:val="ConsPlusNormal0"/>
        <w:tabs>
          <w:tab w:val="left" w:pos="709"/>
          <w:tab w:val="left" w:pos="1134"/>
        </w:tabs>
        <w:ind w:firstLine="568"/>
        <w:rPr>
          <w:szCs w:val="24"/>
        </w:rPr>
      </w:pPr>
      <w:r w:rsidRPr="00835A16">
        <w:rPr>
          <w:rFonts w:ascii="Times New Roman" w:hAnsi="Times New Roman" w:cs="Times New Roman"/>
          <w:bCs/>
          <w:color w:val="000000"/>
          <w:szCs w:val="24"/>
        </w:rPr>
        <w:t>– зона сельскохозяйственных угодий,</w:t>
      </w:r>
    </w:p>
    <w:p w:rsidR="00C60A99" w:rsidRPr="00835A16" w:rsidRDefault="00C60A99" w:rsidP="007C2CD1">
      <w:pPr>
        <w:pStyle w:val="ConsPlusNormal0"/>
        <w:tabs>
          <w:tab w:val="left" w:pos="709"/>
          <w:tab w:val="left" w:pos="1134"/>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производственная зона сельскохозяйственных предприятий,</w:t>
      </w:r>
    </w:p>
    <w:p w:rsidR="004065D9" w:rsidRPr="00835A16" w:rsidRDefault="004065D9" w:rsidP="007C2CD1">
      <w:pPr>
        <w:shd w:val="clear" w:color="auto" w:fill="FFFFFF"/>
        <w:tabs>
          <w:tab w:val="left" w:pos="567"/>
          <w:tab w:val="left" w:pos="709"/>
          <w:tab w:val="left" w:pos="1080"/>
          <w:tab w:val="left" w:pos="1134"/>
        </w:tabs>
        <w:ind w:firstLine="568"/>
      </w:pPr>
      <w:r w:rsidRPr="00835A16">
        <w:rPr>
          <w:bCs/>
          <w:color w:val="000000"/>
        </w:rPr>
        <w:t xml:space="preserve">– зона озелененных территорий общего пользования </w:t>
      </w:r>
    </w:p>
    <w:p w:rsidR="004065D9" w:rsidRDefault="004065D9" w:rsidP="007C2CD1">
      <w:pPr>
        <w:shd w:val="clear" w:color="auto" w:fill="FFFFFF"/>
        <w:tabs>
          <w:tab w:val="left" w:pos="567"/>
          <w:tab w:val="left" w:pos="709"/>
          <w:tab w:val="left" w:pos="1080"/>
          <w:tab w:val="left" w:pos="1134"/>
        </w:tabs>
        <w:ind w:firstLine="568"/>
        <w:rPr>
          <w:bCs/>
          <w:color w:val="000000"/>
        </w:rPr>
      </w:pPr>
      <w:r w:rsidRPr="00835A16">
        <w:rPr>
          <w:bCs/>
          <w:color w:val="000000"/>
        </w:rPr>
        <w:t>(лесопарки, парки, сады, скверы, бульвары, городские леса),</w:t>
      </w:r>
    </w:p>
    <w:p w:rsidR="0046639B" w:rsidRPr="0046639B" w:rsidRDefault="0046639B" w:rsidP="0046639B">
      <w:pPr>
        <w:shd w:val="clear" w:color="auto" w:fill="FFFFFF"/>
        <w:tabs>
          <w:tab w:val="left" w:pos="567"/>
          <w:tab w:val="left" w:pos="709"/>
          <w:tab w:val="left" w:pos="1080"/>
          <w:tab w:val="left" w:pos="1134"/>
        </w:tabs>
        <w:ind w:firstLine="568"/>
        <w:rPr>
          <w:bCs/>
          <w:color w:val="000000"/>
        </w:rPr>
      </w:pPr>
      <w:r w:rsidRPr="00835A16">
        <w:rPr>
          <w:bCs/>
          <w:color w:val="000000"/>
        </w:rPr>
        <w:t xml:space="preserve">– </w:t>
      </w:r>
      <w:r>
        <w:rPr>
          <w:bCs/>
          <w:color w:val="000000"/>
        </w:rPr>
        <w:t>з</w:t>
      </w:r>
      <w:r w:rsidRPr="0046639B">
        <w:rPr>
          <w:bCs/>
          <w:color w:val="000000"/>
        </w:rPr>
        <w:t>она садоводческих, огороднических или дачных</w:t>
      </w:r>
    </w:p>
    <w:p w:rsidR="0046639B" w:rsidRDefault="0046639B" w:rsidP="0046639B">
      <w:pPr>
        <w:shd w:val="clear" w:color="auto" w:fill="FFFFFF"/>
        <w:tabs>
          <w:tab w:val="left" w:pos="567"/>
          <w:tab w:val="left" w:pos="709"/>
          <w:tab w:val="left" w:pos="1080"/>
          <w:tab w:val="left" w:pos="1134"/>
        </w:tabs>
        <w:ind w:firstLine="568"/>
        <w:rPr>
          <w:bCs/>
          <w:color w:val="000000"/>
        </w:rPr>
      </w:pPr>
      <w:r w:rsidRPr="0046639B">
        <w:rPr>
          <w:bCs/>
          <w:color w:val="000000"/>
        </w:rPr>
        <w:t>некоммерческих объединений граждан</w:t>
      </w:r>
      <w:r>
        <w:rPr>
          <w:bCs/>
          <w:color w:val="000000"/>
        </w:rPr>
        <w:t>,</w:t>
      </w:r>
    </w:p>
    <w:p w:rsidR="004A65BE" w:rsidRDefault="00835A16" w:rsidP="0046639B">
      <w:pPr>
        <w:shd w:val="clear" w:color="auto" w:fill="FFFFFF"/>
        <w:tabs>
          <w:tab w:val="left" w:pos="567"/>
          <w:tab w:val="left" w:pos="709"/>
          <w:tab w:val="left" w:pos="1080"/>
          <w:tab w:val="left" w:pos="1134"/>
        </w:tabs>
        <w:ind w:firstLine="568"/>
        <w:rPr>
          <w:bCs/>
          <w:color w:val="000000"/>
        </w:rPr>
      </w:pPr>
      <w:r w:rsidRPr="00835A16">
        <w:rPr>
          <w:bCs/>
          <w:color w:val="000000"/>
        </w:rPr>
        <w:t xml:space="preserve">– зона </w:t>
      </w:r>
      <w:r>
        <w:rPr>
          <w:bCs/>
          <w:color w:val="000000"/>
        </w:rPr>
        <w:t>отдыха</w:t>
      </w:r>
      <w:r w:rsidRPr="00835A16">
        <w:rPr>
          <w:bCs/>
          <w:color w:val="000000"/>
        </w:rPr>
        <w:t>,</w:t>
      </w:r>
    </w:p>
    <w:p w:rsidR="004A65BE" w:rsidRPr="00835A16" w:rsidRDefault="004A65BE" w:rsidP="004A65BE">
      <w:pPr>
        <w:shd w:val="clear" w:color="auto" w:fill="FFFFFF"/>
        <w:tabs>
          <w:tab w:val="left" w:pos="567"/>
          <w:tab w:val="left" w:pos="709"/>
          <w:tab w:val="left" w:pos="1080"/>
          <w:tab w:val="left" w:pos="1134"/>
        </w:tabs>
        <w:ind w:firstLine="568"/>
        <w:rPr>
          <w:bCs/>
          <w:color w:val="000000"/>
        </w:rPr>
      </w:pPr>
      <w:r w:rsidRPr="00835A16">
        <w:rPr>
          <w:bCs/>
          <w:color w:val="000000"/>
        </w:rPr>
        <w:t>– зона кладбищ,</w:t>
      </w:r>
    </w:p>
    <w:p w:rsidR="004065D9" w:rsidRPr="00835A16" w:rsidRDefault="004065D9" w:rsidP="007C2CD1">
      <w:pPr>
        <w:shd w:val="clear" w:color="auto" w:fill="FFFFFF"/>
        <w:tabs>
          <w:tab w:val="left" w:pos="567"/>
          <w:tab w:val="left" w:pos="709"/>
          <w:tab w:val="left" w:pos="1080"/>
          <w:tab w:val="left" w:pos="1134"/>
        </w:tabs>
        <w:ind w:firstLine="568"/>
        <w:rPr>
          <w:bCs/>
          <w:color w:val="000000"/>
        </w:rPr>
      </w:pPr>
      <w:r w:rsidRPr="00835A16">
        <w:rPr>
          <w:bCs/>
          <w:color w:val="000000"/>
        </w:rPr>
        <w:t>– зона лесов,</w:t>
      </w:r>
    </w:p>
    <w:p w:rsidR="004065D9" w:rsidRPr="00835A16" w:rsidRDefault="004065D9" w:rsidP="007C2CD1">
      <w:pPr>
        <w:pStyle w:val="ConsPlusNormal0"/>
        <w:tabs>
          <w:tab w:val="left" w:pos="567"/>
          <w:tab w:val="left" w:pos="709"/>
          <w:tab w:val="left" w:pos="1134"/>
        </w:tabs>
        <w:ind w:firstLine="568"/>
        <w:rPr>
          <w:szCs w:val="24"/>
        </w:rPr>
      </w:pPr>
      <w:r w:rsidRPr="00835A16">
        <w:rPr>
          <w:rFonts w:ascii="Times New Roman" w:hAnsi="Times New Roman" w:cs="Times New Roman"/>
          <w:bCs/>
          <w:color w:val="000000"/>
          <w:szCs w:val="24"/>
        </w:rPr>
        <w:t xml:space="preserve">– </w:t>
      </w:r>
      <w:r w:rsidR="00835A16" w:rsidRPr="00835A16">
        <w:rPr>
          <w:rFonts w:ascii="Times New Roman" w:hAnsi="Times New Roman" w:cs="Times New Roman"/>
          <w:bCs/>
          <w:color w:val="000000"/>
          <w:szCs w:val="24"/>
        </w:rPr>
        <w:t>зона акваторий.</w:t>
      </w:r>
    </w:p>
    <w:p w:rsidR="003C0250" w:rsidRPr="00F91DFA" w:rsidRDefault="003C0250" w:rsidP="007C2CD1">
      <w:pPr>
        <w:pStyle w:val="ConsPlusNormal0"/>
        <w:tabs>
          <w:tab w:val="left" w:pos="567"/>
          <w:tab w:val="left" w:pos="709"/>
          <w:tab w:val="left" w:pos="1134"/>
        </w:tabs>
        <w:ind w:left="-284" w:firstLine="568"/>
        <w:jc w:val="both"/>
        <w:rPr>
          <w:rFonts w:ascii="Times New Roman" w:hAnsi="Times New Roman" w:cs="Times New Roman"/>
          <w:bCs/>
          <w:color w:val="000000"/>
          <w:szCs w:val="24"/>
          <w:highlight w:val="yellow"/>
        </w:rPr>
      </w:pPr>
    </w:p>
    <w:p w:rsidR="003C0250" w:rsidRPr="00673306" w:rsidRDefault="00A10713" w:rsidP="007C2CD1">
      <w:pPr>
        <w:shd w:val="clear" w:color="auto" w:fill="FFFFFF"/>
        <w:tabs>
          <w:tab w:val="left" w:pos="567"/>
        </w:tabs>
        <w:ind w:left="-284" w:firstLine="568"/>
        <w:jc w:val="both"/>
        <w:rPr>
          <w:b/>
          <w:u w:val="single"/>
        </w:rPr>
      </w:pPr>
      <w:r w:rsidRPr="00673306">
        <w:rPr>
          <w:b/>
          <w:u w:val="single"/>
        </w:rPr>
        <w:t>Жилые зоны</w:t>
      </w:r>
    </w:p>
    <w:p w:rsidR="003C0250" w:rsidRPr="00673306" w:rsidRDefault="00A10713" w:rsidP="007C2CD1">
      <w:pPr>
        <w:shd w:val="clear" w:color="auto" w:fill="FFFFFF"/>
        <w:tabs>
          <w:tab w:val="left" w:pos="567"/>
        </w:tabs>
        <w:ind w:left="-284" w:firstLine="568"/>
        <w:jc w:val="both"/>
      </w:pPr>
      <w:bookmarkStart w:id="70" w:name="_Toc383609674"/>
      <w:r w:rsidRPr="00673306">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bookmarkEnd w:id="70"/>
    </w:p>
    <w:p w:rsidR="00D858C7" w:rsidRPr="00673306" w:rsidRDefault="00A10713" w:rsidP="00D063C7">
      <w:pPr>
        <w:pStyle w:val="afffb"/>
        <w:spacing w:after="0" w:line="240" w:lineRule="auto"/>
        <w:ind w:left="-284" w:firstLine="568"/>
      </w:pPr>
      <w:r w:rsidRPr="00673306">
        <w:t>На</w:t>
      </w:r>
      <w:r w:rsidRPr="00673306">
        <w:rPr>
          <w:spacing w:val="-5"/>
        </w:rPr>
        <w:t xml:space="preserve"> </w:t>
      </w:r>
      <w:r w:rsidRPr="00673306">
        <w:t>территории</w:t>
      </w:r>
      <w:r w:rsidRPr="00673306">
        <w:rPr>
          <w:spacing w:val="-2"/>
        </w:rPr>
        <w:t xml:space="preserve"> </w:t>
      </w:r>
      <w:r w:rsidR="005366AB" w:rsidRPr="00673306">
        <w:t>МО</w:t>
      </w:r>
      <w:r w:rsidR="00D858C7" w:rsidRPr="00673306">
        <w:t xml:space="preserve"> </w:t>
      </w:r>
      <w:r w:rsidR="0078102B" w:rsidRPr="00673306">
        <w:t>Вязгинское сельское поселение</w:t>
      </w:r>
      <w:r w:rsidR="00EE79B4" w:rsidRPr="00673306">
        <w:t xml:space="preserve"> </w:t>
      </w:r>
      <w:r w:rsidRPr="00673306">
        <w:t>в</w:t>
      </w:r>
      <w:r w:rsidRPr="00673306">
        <w:rPr>
          <w:spacing w:val="-4"/>
        </w:rPr>
        <w:t xml:space="preserve"> </w:t>
      </w:r>
      <w:r w:rsidRPr="00673306">
        <w:t>состав</w:t>
      </w:r>
      <w:r w:rsidRPr="00673306">
        <w:rPr>
          <w:spacing w:val="-3"/>
        </w:rPr>
        <w:t xml:space="preserve"> </w:t>
      </w:r>
      <w:r w:rsidRPr="00673306">
        <w:t>жилых</w:t>
      </w:r>
      <w:r w:rsidRPr="00673306">
        <w:rPr>
          <w:spacing w:val="-2"/>
        </w:rPr>
        <w:t xml:space="preserve"> </w:t>
      </w:r>
      <w:r w:rsidRPr="00673306">
        <w:t>зон</w:t>
      </w:r>
      <w:r w:rsidRPr="00673306">
        <w:rPr>
          <w:spacing w:val="-2"/>
        </w:rPr>
        <w:t xml:space="preserve"> </w:t>
      </w:r>
      <w:r w:rsidRPr="00673306">
        <w:t>включ</w:t>
      </w:r>
      <w:r w:rsidR="00D858C7" w:rsidRPr="00673306">
        <w:t>аются:</w:t>
      </w:r>
    </w:p>
    <w:p w:rsidR="00D858C7" w:rsidRPr="00673306" w:rsidRDefault="00D858C7" w:rsidP="00D063C7">
      <w:pPr>
        <w:widowControl w:val="0"/>
        <w:tabs>
          <w:tab w:val="left" w:pos="1019"/>
        </w:tabs>
        <w:autoSpaceDE w:val="0"/>
        <w:autoSpaceDN w:val="0"/>
        <w:ind w:left="-284" w:firstLine="568"/>
        <w:jc w:val="both"/>
      </w:pPr>
      <w:r w:rsidRPr="00673306">
        <w:rPr>
          <w:bCs/>
          <w:color w:val="000000"/>
        </w:rPr>
        <w:t xml:space="preserve">– </w:t>
      </w:r>
      <w:r w:rsidRPr="00673306">
        <w:t>зона</w:t>
      </w:r>
      <w:r w:rsidRPr="00673306">
        <w:rPr>
          <w:spacing w:val="-5"/>
        </w:rPr>
        <w:t xml:space="preserve"> </w:t>
      </w:r>
      <w:r w:rsidRPr="00673306">
        <w:t>застройки</w:t>
      </w:r>
      <w:r w:rsidRPr="00673306">
        <w:rPr>
          <w:spacing w:val="-4"/>
        </w:rPr>
        <w:t xml:space="preserve"> </w:t>
      </w:r>
      <w:r w:rsidRPr="00673306">
        <w:t>индивидуальными</w:t>
      </w:r>
      <w:r w:rsidRPr="00673306">
        <w:rPr>
          <w:spacing w:val="-4"/>
        </w:rPr>
        <w:t xml:space="preserve"> </w:t>
      </w:r>
      <w:r w:rsidRPr="00673306">
        <w:t>жилыми</w:t>
      </w:r>
      <w:r w:rsidRPr="00673306">
        <w:rPr>
          <w:spacing w:val="-4"/>
        </w:rPr>
        <w:t xml:space="preserve"> </w:t>
      </w:r>
      <w:r w:rsidRPr="00673306">
        <w:t>домами;</w:t>
      </w:r>
    </w:p>
    <w:p w:rsidR="00D063C7" w:rsidRPr="00673306" w:rsidRDefault="00D858C7" w:rsidP="00673306">
      <w:pPr>
        <w:widowControl w:val="0"/>
        <w:tabs>
          <w:tab w:val="left" w:pos="1050"/>
        </w:tabs>
        <w:autoSpaceDE w:val="0"/>
        <w:autoSpaceDN w:val="0"/>
        <w:ind w:left="-284" w:firstLine="568"/>
        <w:jc w:val="both"/>
      </w:pPr>
      <w:r w:rsidRPr="00673306">
        <w:rPr>
          <w:bCs/>
          <w:color w:val="000000"/>
        </w:rPr>
        <w:t xml:space="preserve">– </w:t>
      </w:r>
      <w:r w:rsidRPr="00673306">
        <w:t>зона застройки малоэтажными многоквартирными жилыми домами (до четырех этажей,</w:t>
      </w:r>
      <w:r w:rsidRPr="00673306">
        <w:rPr>
          <w:spacing w:val="1"/>
        </w:rPr>
        <w:t xml:space="preserve"> </w:t>
      </w:r>
      <w:r w:rsidRPr="00673306">
        <w:t>включая</w:t>
      </w:r>
      <w:r w:rsidRPr="00673306">
        <w:rPr>
          <w:spacing w:val="-1"/>
        </w:rPr>
        <w:t xml:space="preserve"> </w:t>
      </w:r>
      <w:r w:rsidR="00D063C7" w:rsidRPr="00673306">
        <w:t>мансардный)</w:t>
      </w:r>
      <w:r w:rsidR="00673306" w:rsidRPr="00673306">
        <w:t>.</w:t>
      </w:r>
    </w:p>
    <w:p w:rsidR="003C0250" w:rsidRPr="00673306" w:rsidRDefault="00A10713" w:rsidP="00D063C7">
      <w:pPr>
        <w:tabs>
          <w:tab w:val="left" w:pos="567"/>
        </w:tabs>
        <w:ind w:left="-284" w:firstLine="568"/>
        <w:jc w:val="both"/>
      </w:pPr>
      <w:r w:rsidRPr="00673306">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r w:rsidR="007A3440" w:rsidRPr="00673306">
        <w:t xml:space="preserve"> </w:t>
      </w:r>
    </w:p>
    <w:p w:rsidR="00DB7823" w:rsidRPr="00F91DFA" w:rsidRDefault="00DB7823" w:rsidP="00D063C7">
      <w:pPr>
        <w:tabs>
          <w:tab w:val="left" w:pos="567"/>
        </w:tabs>
        <w:ind w:left="-284" w:firstLine="568"/>
        <w:jc w:val="both"/>
        <w:rPr>
          <w:highlight w:val="yellow"/>
        </w:rPr>
      </w:pPr>
    </w:p>
    <w:p w:rsidR="003C0250" w:rsidRPr="00673306" w:rsidRDefault="00A10713" w:rsidP="00D063C7">
      <w:pPr>
        <w:shd w:val="clear" w:color="auto" w:fill="FFFFFF"/>
        <w:tabs>
          <w:tab w:val="left" w:pos="567"/>
        </w:tabs>
        <w:ind w:left="-284" w:firstLine="568"/>
        <w:jc w:val="both"/>
      </w:pPr>
      <w:r w:rsidRPr="00673306">
        <w:rPr>
          <w:b/>
          <w:u w:val="single"/>
        </w:rPr>
        <w:t>Общественно-деловая зона</w:t>
      </w:r>
    </w:p>
    <w:p w:rsidR="00600AC9" w:rsidRPr="00673306" w:rsidRDefault="00A10713" w:rsidP="00D063C7">
      <w:pPr>
        <w:tabs>
          <w:tab w:val="left" w:pos="567"/>
        </w:tabs>
        <w:ind w:left="-284" w:firstLine="568"/>
        <w:jc w:val="both"/>
      </w:pPr>
      <w:r w:rsidRPr="00673306">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обучения, административных учреждений, культовых зданий, стоянок автомобильного транспорта, объектов делового, финансового назначения и иных объектов, связанных с обеспечением жизнедеятельности граждан.</w:t>
      </w:r>
      <w:r w:rsidR="00600AC9" w:rsidRPr="00673306">
        <w:t xml:space="preserve"> </w:t>
      </w:r>
    </w:p>
    <w:p w:rsidR="003C0250" w:rsidRPr="00673306" w:rsidRDefault="00600AC9" w:rsidP="00D063C7">
      <w:pPr>
        <w:tabs>
          <w:tab w:val="left" w:pos="567"/>
        </w:tabs>
        <w:ind w:left="-284" w:firstLine="568"/>
        <w:jc w:val="both"/>
      </w:pPr>
      <w:r w:rsidRPr="00673306">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w:t>
      </w:r>
    </w:p>
    <w:p w:rsidR="003C0250" w:rsidRPr="00673306" w:rsidRDefault="00A10713" w:rsidP="00D063C7">
      <w:pPr>
        <w:pStyle w:val="ConsPlusNormal0"/>
        <w:tabs>
          <w:tab w:val="left" w:pos="567"/>
          <w:tab w:val="left" w:pos="709"/>
          <w:tab w:val="left" w:pos="1134"/>
        </w:tabs>
        <w:ind w:left="-284" w:firstLine="568"/>
        <w:jc w:val="both"/>
        <w:rPr>
          <w:rFonts w:ascii="Times New Roman" w:hAnsi="Times New Roman" w:cs="Times New Roman"/>
          <w:szCs w:val="24"/>
        </w:rPr>
      </w:pPr>
      <w:r w:rsidRPr="00673306">
        <w:rPr>
          <w:rFonts w:ascii="Times New Roman" w:hAnsi="Times New Roman" w:cs="Times New Roman"/>
          <w:szCs w:val="24"/>
        </w:rPr>
        <w:t xml:space="preserve">Размещение общественно-деловых зон обусловлено необходимостью создания </w:t>
      </w:r>
      <w:r w:rsidRPr="00673306">
        <w:rPr>
          <w:rFonts w:ascii="Times New Roman" w:hAnsi="Times New Roman" w:cs="Times New Roman"/>
          <w:szCs w:val="24"/>
        </w:rPr>
        <w:lastRenderedPageBreak/>
        <w:t xml:space="preserve">общественных центров для обеспечения обслуживания населения прилегающих территорий. </w:t>
      </w:r>
    </w:p>
    <w:p w:rsidR="0046639B" w:rsidRDefault="0046639B" w:rsidP="00D063C7">
      <w:pPr>
        <w:shd w:val="clear" w:color="auto" w:fill="FFFFFF"/>
        <w:tabs>
          <w:tab w:val="left" w:pos="567"/>
        </w:tabs>
        <w:ind w:left="-284" w:firstLine="568"/>
        <w:jc w:val="both"/>
        <w:rPr>
          <w:b/>
          <w:u w:val="single"/>
        </w:rPr>
      </w:pPr>
    </w:p>
    <w:p w:rsidR="00D063C7" w:rsidRPr="00673306" w:rsidRDefault="00D063C7" w:rsidP="00D063C7">
      <w:pPr>
        <w:shd w:val="clear" w:color="auto" w:fill="FFFFFF"/>
        <w:tabs>
          <w:tab w:val="left" w:pos="567"/>
        </w:tabs>
        <w:ind w:left="-284" w:firstLine="568"/>
        <w:jc w:val="both"/>
        <w:rPr>
          <w:caps/>
        </w:rPr>
      </w:pPr>
      <w:r w:rsidRPr="00673306">
        <w:rPr>
          <w:b/>
          <w:u w:val="single"/>
        </w:rPr>
        <w:t>Зона специализированной общественной застройки</w:t>
      </w:r>
      <w:r w:rsidRPr="00673306">
        <w:t xml:space="preserve"> предназначена для размещения</w:t>
      </w:r>
    </w:p>
    <w:p w:rsidR="00D063C7" w:rsidRPr="00673306" w:rsidRDefault="00D063C7" w:rsidP="00D063C7">
      <w:pPr>
        <w:ind w:left="-284" w:firstLine="568"/>
        <w:jc w:val="both"/>
        <w:textAlignment w:val="baseline"/>
        <w:rPr>
          <w:color w:val="000000"/>
        </w:rPr>
      </w:pPr>
      <w:r w:rsidRPr="00673306">
        <w:rPr>
          <w:color w:val="000000"/>
        </w:rPr>
        <w:t xml:space="preserve">объектов </w:t>
      </w:r>
      <w:r w:rsidR="004A65BE" w:rsidRPr="004A65BE">
        <w:rPr>
          <w:color w:val="000000"/>
        </w:rPr>
        <w:t>социального обслуживания</w:t>
      </w:r>
      <w:r w:rsidR="004A65BE">
        <w:rPr>
          <w:color w:val="000000"/>
        </w:rPr>
        <w:t xml:space="preserve"> регионального</w:t>
      </w:r>
      <w:r w:rsidRPr="00673306">
        <w:rPr>
          <w:color w:val="000000"/>
        </w:rPr>
        <w:t xml:space="preserve"> значения</w:t>
      </w:r>
      <w:r w:rsidR="004A65BE">
        <w:rPr>
          <w:color w:val="000000"/>
        </w:rPr>
        <w:t>.</w:t>
      </w:r>
    </w:p>
    <w:p w:rsidR="00D063C7" w:rsidRPr="00F91DFA" w:rsidRDefault="00D063C7" w:rsidP="00D063C7">
      <w:pPr>
        <w:pStyle w:val="ConsPlusNormal0"/>
        <w:tabs>
          <w:tab w:val="left" w:pos="567"/>
          <w:tab w:val="left" w:pos="709"/>
          <w:tab w:val="left" w:pos="1134"/>
        </w:tabs>
        <w:ind w:left="-284" w:firstLine="568"/>
        <w:jc w:val="both"/>
        <w:rPr>
          <w:rFonts w:ascii="Times New Roman" w:hAnsi="Times New Roman" w:cs="Times New Roman"/>
          <w:szCs w:val="24"/>
          <w:highlight w:val="yellow"/>
        </w:rPr>
      </w:pPr>
    </w:p>
    <w:p w:rsidR="003C0250" w:rsidRPr="00673306" w:rsidRDefault="00A10713" w:rsidP="00D063C7">
      <w:pPr>
        <w:pStyle w:val="ConsPlusNormal0"/>
        <w:tabs>
          <w:tab w:val="left" w:pos="567"/>
          <w:tab w:val="left" w:pos="709"/>
          <w:tab w:val="left" w:pos="1134"/>
        </w:tabs>
        <w:ind w:left="-284" w:firstLine="568"/>
        <w:jc w:val="both"/>
      </w:pPr>
      <w:r w:rsidRPr="00673306">
        <w:rPr>
          <w:rFonts w:ascii="Times New Roman" w:hAnsi="Times New Roman" w:cs="Times New Roman"/>
          <w:b/>
          <w:szCs w:val="24"/>
          <w:u w:val="single"/>
        </w:rPr>
        <w:t>Производственная зона</w:t>
      </w:r>
    </w:p>
    <w:p w:rsidR="003C0250" w:rsidRPr="00673306" w:rsidRDefault="00A10713" w:rsidP="00D063C7">
      <w:pPr>
        <w:tabs>
          <w:tab w:val="left" w:pos="567"/>
        </w:tabs>
        <w:ind w:left="-284" w:firstLine="568"/>
        <w:jc w:val="both"/>
      </w:pPr>
      <w:r w:rsidRPr="00673306">
        <w:rPr>
          <w:color w:val="000000"/>
        </w:rPr>
        <w:t>Зона включает</w:t>
      </w:r>
      <w:r w:rsidR="00673306" w:rsidRPr="00673306">
        <w:rPr>
          <w:color w:val="000000"/>
        </w:rPr>
        <w:t xml:space="preserve"> </w:t>
      </w:r>
      <w:r w:rsidRPr="00673306">
        <w:rPr>
          <w:color w:val="000000"/>
        </w:rPr>
        <w:t>зоны размещения производственных объектов с различными нормативами воздействия на окружающую среду.</w:t>
      </w:r>
    </w:p>
    <w:p w:rsidR="003C0250" w:rsidRPr="00673306" w:rsidRDefault="00A10713" w:rsidP="00D063C7">
      <w:pPr>
        <w:tabs>
          <w:tab w:val="left" w:pos="567"/>
        </w:tabs>
        <w:ind w:left="-284" w:firstLine="568"/>
        <w:jc w:val="both"/>
      </w:pPr>
      <w:r w:rsidRPr="00673306">
        <w:rPr>
          <w:color w:val="000000"/>
        </w:rPr>
        <w:t xml:space="preserve"> </w:t>
      </w:r>
      <w:r w:rsidRPr="00673306">
        <w:t>Зоны производственного использования предназначены для размещения промышленных, коммунальных и складских объектов, объектов инженерной и транспортной инфраструктур, а также для установления санитарно-защитных зон таких объектов в соответствии с требованиями технических регламентов.</w:t>
      </w:r>
    </w:p>
    <w:p w:rsidR="003C0250" w:rsidRPr="00673306" w:rsidRDefault="003C0250" w:rsidP="007C2CD1">
      <w:pPr>
        <w:tabs>
          <w:tab w:val="left" w:pos="567"/>
        </w:tabs>
        <w:ind w:left="-284" w:firstLine="568"/>
        <w:jc w:val="both"/>
        <w:rPr>
          <w:color w:val="666699"/>
        </w:rPr>
      </w:pPr>
    </w:p>
    <w:p w:rsidR="003C0250" w:rsidRPr="00673306" w:rsidRDefault="00A10713" w:rsidP="007C2CD1">
      <w:pPr>
        <w:shd w:val="clear" w:color="auto" w:fill="FFFFFF"/>
        <w:tabs>
          <w:tab w:val="left" w:pos="567"/>
        </w:tabs>
        <w:ind w:left="-284" w:firstLine="568"/>
        <w:jc w:val="both"/>
      </w:pPr>
      <w:r w:rsidRPr="00673306">
        <w:rPr>
          <w:b/>
          <w:u w:val="single"/>
        </w:rPr>
        <w:t>Зона транспортной инфраструктуры</w:t>
      </w:r>
    </w:p>
    <w:p w:rsidR="003C0250" w:rsidRPr="00673306" w:rsidRDefault="00A10713" w:rsidP="007C2CD1">
      <w:pPr>
        <w:shd w:val="clear" w:color="auto" w:fill="FFFFFF"/>
        <w:tabs>
          <w:tab w:val="left" w:pos="567"/>
        </w:tabs>
        <w:ind w:left="-284" w:firstLine="568"/>
        <w:jc w:val="both"/>
      </w:pPr>
      <w:r w:rsidRPr="00673306">
        <w:rPr>
          <w:bCs/>
        </w:rPr>
        <w:t xml:space="preserve">Зона, предназначенная для размещения объектов транспортной инфраструктуры, </w:t>
      </w:r>
      <w:r w:rsidRPr="00673306">
        <w:t xml:space="preserve">включает территории населенного пункта,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размещения объектов дорожного сервиса и дорожного хозяйства, магистральные трубопроводы. </w:t>
      </w:r>
    </w:p>
    <w:p w:rsidR="00D063C7" w:rsidRPr="00F91DFA" w:rsidRDefault="00D063C7" w:rsidP="007C2CD1">
      <w:pPr>
        <w:shd w:val="clear" w:color="auto" w:fill="FFFFFF"/>
        <w:tabs>
          <w:tab w:val="left" w:pos="567"/>
        </w:tabs>
        <w:ind w:left="-284" w:firstLine="568"/>
        <w:jc w:val="both"/>
        <w:rPr>
          <w:b/>
          <w:highlight w:val="yellow"/>
          <w:u w:val="single"/>
        </w:rPr>
      </w:pPr>
    </w:p>
    <w:p w:rsidR="003C0250" w:rsidRPr="00673306" w:rsidRDefault="00A10713" w:rsidP="007C2CD1">
      <w:pPr>
        <w:shd w:val="clear" w:color="auto" w:fill="FFFFFF"/>
        <w:tabs>
          <w:tab w:val="left" w:pos="567"/>
        </w:tabs>
        <w:ind w:left="-284" w:firstLine="568"/>
        <w:jc w:val="both"/>
      </w:pPr>
      <w:r w:rsidRPr="00673306">
        <w:rPr>
          <w:b/>
          <w:u w:val="single"/>
        </w:rPr>
        <w:t>Зона инженерной  инфраструктуры</w:t>
      </w:r>
    </w:p>
    <w:p w:rsidR="003C0250" w:rsidRPr="00673306" w:rsidRDefault="00A10713" w:rsidP="007C2CD1">
      <w:pPr>
        <w:pStyle w:val="ConsPlusNormal0"/>
        <w:tabs>
          <w:tab w:val="left" w:pos="567"/>
          <w:tab w:val="left" w:pos="709"/>
          <w:tab w:val="left" w:pos="1134"/>
        </w:tabs>
        <w:ind w:left="-284" w:firstLine="568"/>
        <w:jc w:val="both"/>
      </w:pPr>
      <w:r w:rsidRPr="00673306">
        <w:rPr>
          <w:rFonts w:ascii="Times New Roman" w:hAnsi="Times New Roman" w:cs="Times New Roman"/>
          <w:bCs/>
          <w:szCs w:val="24"/>
        </w:rPr>
        <w:t>Зона инженерной инфраструктуры предназначена для размещения объектов инженерной инфраструктуры.</w:t>
      </w:r>
      <w:r w:rsidRPr="00673306">
        <w:rPr>
          <w:rFonts w:ascii="Times New Roman" w:hAnsi="Times New Roman" w:cs="Times New Roman"/>
          <w:szCs w:val="24"/>
        </w:rPr>
        <w:t xml:space="preserve"> Включает участки, предназначенные для размещения сетей инженерно-технического обеспечения, трубопроводы, для размещения иных объектов инженерной инфраструктуры.</w:t>
      </w:r>
    </w:p>
    <w:p w:rsidR="003C0250" w:rsidRDefault="00A10713" w:rsidP="007C2CD1">
      <w:pPr>
        <w:tabs>
          <w:tab w:val="left" w:pos="567"/>
        </w:tabs>
        <w:ind w:left="-284" w:firstLine="568"/>
        <w:jc w:val="both"/>
      </w:pPr>
      <w:r w:rsidRPr="00673306">
        <w:t>Земельные участки в границах территорий общего пользования, занятые автомобильными дорогами, проездами и объектами инженерных сооружений могут включаться в зоны инженерной и транспортной инфраструктур без их приватизации.</w:t>
      </w:r>
    </w:p>
    <w:p w:rsidR="004A65BE" w:rsidRDefault="004A65BE" w:rsidP="007C2CD1">
      <w:pPr>
        <w:tabs>
          <w:tab w:val="left" w:pos="567"/>
        </w:tabs>
        <w:ind w:left="-284" w:firstLine="568"/>
        <w:jc w:val="both"/>
      </w:pPr>
    </w:p>
    <w:p w:rsidR="004A65BE" w:rsidRPr="004A65BE" w:rsidRDefault="004A65BE" w:rsidP="004A65BE">
      <w:pPr>
        <w:shd w:val="clear" w:color="auto" w:fill="FFFFFF"/>
        <w:tabs>
          <w:tab w:val="left" w:pos="567"/>
        </w:tabs>
        <w:ind w:left="-284" w:firstLine="568"/>
        <w:jc w:val="both"/>
      </w:pPr>
      <w:r w:rsidRPr="004A65BE">
        <w:rPr>
          <w:b/>
          <w:u w:val="single"/>
        </w:rPr>
        <w:t>Зона сельскохозяйственного использования</w:t>
      </w:r>
    </w:p>
    <w:p w:rsidR="004A65BE" w:rsidRPr="004A65BE" w:rsidRDefault="004A65BE" w:rsidP="004A65BE">
      <w:pPr>
        <w:pStyle w:val="afffb"/>
        <w:spacing w:after="0" w:line="240" w:lineRule="auto"/>
        <w:ind w:left="-284" w:firstLine="568"/>
      </w:pPr>
      <w:r w:rsidRPr="004A65BE">
        <w:t>Зона, занятая объектами сельскохозяйственного назначения, в том числе предназначенная</w:t>
      </w:r>
      <w:r w:rsidRPr="004A65BE">
        <w:rPr>
          <w:spacing w:val="1"/>
        </w:rPr>
        <w:t xml:space="preserve"> </w:t>
      </w:r>
      <w:r w:rsidRPr="004A65BE">
        <w:t>для ведения сельского хозяйства, дачного хозяйства, садоводства, личного подсобного хозяйства и</w:t>
      </w:r>
      <w:r w:rsidRPr="004A65BE">
        <w:rPr>
          <w:spacing w:val="-57"/>
        </w:rPr>
        <w:t xml:space="preserve"> </w:t>
      </w:r>
      <w:r w:rsidRPr="004A65BE">
        <w:t>развития</w:t>
      </w:r>
      <w:r w:rsidRPr="004A65BE">
        <w:rPr>
          <w:spacing w:val="-1"/>
        </w:rPr>
        <w:t xml:space="preserve"> </w:t>
      </w:r>
      <w:r w:rsidRPr="004A65BE">
        <w:t>объектов сельскохозяйственного</w:t>
      </w:r>
      <w:r w:rsidRPr="004A65BE">
        <w:rPr>
          <w:spacing w:val="-3"/>
        </w:rPr>
        <w:t xml:space="preserve"> </w:t>
      </w:r>
      <w:r w:rsidRPr="004A65BE">
        <w:t>назначения.</w:t>
      </w:r>
    </w:p>
    <w:p w:rsidR="004A65BE" w:rsidRPr="004A65BE" w:rsidRDefault="004A65BE" w:rsidP="004A65BE">
      <w:pPr>
        <w:pStyle w:val="afffb"/>
        <w:spacing w:after="0" w:line="240" w:lineRule="auto"/>
        <w:ind w:left="-284" w:firstLine="568"/>
      </w:pPr>
      <w:r w:rsidRPr="004A65BE">
        <w:t>На</w:t>
      </w:r>
      <w:r w:rsidRPr="004A65BE">
        <w:rPr>
          <w:spacing w:val="1"/>
        </w:rPr>
        <w:t xml:space="preserve"> </w:t>
      </w:r>
      <w:r w:rsidRPr="004A65BE">
        <w:t>территории</w:t>
      </w:r>
      <w:r w:rsidRPr="004A65BE">
        <w:rPr>
          <w:spacing w:val="1"/>
        </w:rPr>
        <w:t xml:space="preserve"> </w:t>
      </w:r>
      <w:r w:rsidRPr="004A65BE">
        <w:t>МО Вязгинское сельское поселение в</w:t>
      </w:r>
      <w:r w:rsidRPr="004A65BE">
        <w:rPr>
          <w:spacing w:val="1"/>
        </w:rPr>
        <w:t xml:space="preserve"> </w:t>
      </w:r>
      <w:r w:rsidRPr="004A65BE">
        <w:t>состав</w:t>
      </w:r>
      <w:r w:rsidRPr="004A65BE">
        <w:rPr>
          <w:spacing w:val="1"/>
        </w:rPr>
        <w:t xml:space="preserve"> </w:t>
      </w:r>
      <w:r w:rsidRPr="004A65BE">
        <w:t>зон</w:t>
      </w:r>
      <w:r w:rsidRPr="004A65BE">
        <w:rPr>
          <w:spacing w:val="1"/>
        </w:rPr>
        <w:t xml:space="preserve"> </w:t>
      </w:r>
      <w:r w:rsidRPr="004A65BE">
        <w:t xml:space="preserve">сельскохозяйственного </w:t>
      </w:r>
      <w:r w:rsidRPr="004A65BE">
        <w:rPr>
          <w:spacing w:val="-57"/>
        </w:rPr>
        <w:t xml:space="preserve">   </w:t>
      </w:r>
      <w:r w:rsidRPr="004A65BE">
        <w:t>использования</w:t>
      </w:r>
      <w:r w:rsidRPr="004A65BE">
        <w:rPr>
          <w:spacing w:val="-1"/>
        </w:rPr>
        <w:t xml:space="preserve"> </w:t>
      </w:r>
      <w:r w:rsidRPr="004A65BE">
        <w:t>включаются:</w:t>
      </w:r>
    </w:p>
    <w:p w:rsidR="004A65BE" w:rsidRPr="004A65BE" w:rsidRDefault="004A65BE" w:rsidP="004A65BE">
      <w:pPr>
        <w:pStyle w:val="ConsPlusNormal0"/>
        <w:tabs>
          <w:tab w:val="left" w:pos="709"/>
          <w:tab w:val="left" w:pos="1134"/>
        </w:tabs>
        <w:ind w:left="-284" w:firstLine="568"/>
        <w:jc w:val="both"/>
      </w:pPr>
      <w:r w:rsidRPr="004A65BE">
        <w:rPr>
          <w:rFonts w:ascii="Times New Roman" w:hAnsi="Times New Roman" w:cs="Times New Roman"/>
          <w:bCs/>
          <w:color w:val="000000"/>
          <w:szCs w:val="24"/>
        </w:rPr>
        <w:t>– зона сельскохозяйственных угодий,</w:t>
      </w:r>
    </w:p>
    <w:p w:rsidR="004A65BE" w:rsidRDefault="004A65BE" w:rsidP="004A65BE">
      <w:pPr>
        <w:pStyle w:val="ConsPlusNormal0"/>
        <w:tabs>
          <w:tab w:val="left" w:pos="709"/>
          <w:tab w:val="left" w:pos="1134"/>
        </w:tabs>
        <w:ind w:left="-284" w:firstLine="568"/>
        <w:jc w:val="both"/>
        <w:rPr>
          <w:rFonts w:ascii="Times New Roman" w:hAnsi="Times New Roman" w:cs="Times New Roman"/>
          <w:bCs/>
          <w:color w:val="000000"/>
          <w:szCs w:val="24"/>
        </w:rPr>
      </w:pPr>
      <w:r w:rsidRPr="004A65BE">
        <w:rPr>
          <w:rFonts w:ascii="Times New Roman" w:hAnsi="Times New Roman" w:cs="Times New Roman"/>
          <w:bCs/>
          <w:color w:val="000000"/>
          <w:szCs w:val="24"/>
        </w:rPr>
        <w:t>– производственная зона сельскохозяйственных предприятий</w:t>
      </w:r>
      <w:r w:rsidR="0046639B">
        <w:rPr>
          <w:rFonts w:ascii="Times New Roman" w:hAnsi="Times New Roman" w:cs="Times New Roman"/>
          <w:bCs/>
          <w:color w:val="000000"/>
          <w:szCs w:val="24"/>
        </w:rPr>
        <w:t>,</w:t>
      </w:r>
    </w:p>
    <w:p w:rsidR="0046639B" w:rsidRDefault="0046639B" w:rsidP="0046639B">
      <w:pPr>
        <w:shd w:val="clear" w:color="auto" w:fill="FFFFFF"/>
        <w:tabs>
          <w:tab w:val="left" w:pos="567"/>
          <w:tab w:val="left" w:pos="709"/>
          <w:tab w:val="left" w:pos="1080"/>
          <w:tab w:val="left" w:pos="1134"/>
        </w:tabs>
        <w:ind w:firstLine="284"/>
        <w:rPr>
          <w:bCs/>
          <w:color w:val="000000"/>
        </w:rPr>
      </w:pPr>
      <w:r w:rsidRPr="00835A16">
        <w:rPr>
          <w:bCs/>
          <w:color w:val="000000"/>
        </w:rPr>
        <w:t xml:space="preserve">– </w:t>
      </w:r>
      <w:r>
        <w:rPr>
          <w:bCs/>
          <w:color w:val="000000"/>
        </w:rPr>
        <w:t>з</w:t>
      </w:r>
      <w:r w:rsidRPr="0046639B">
        <w:rPr>
          <w:bCs/>
          <w:color w:val="000000"/>
        </w:rPr>
        <w:t>она садоводческих, огороднических или дачных</w:t>
      </w:r>
      <w:r>
        <w:rPr>
          <w:bCs/>
          <w:color w:val="000000"/>
        </w:rPr>
        <w:t xml:space="preserve"> </w:t>
      </w:r>
      <w:r w:rsidRPr="0046639B">
        <w:rPr>
          <w:bCs/>
          <w:color w:val="000000"/>
        </w:rPr>
        <w:t>некоммерческих объединений граждан</w:t>
      </w:r>
      <w:r>
        <w:rPr>
          <w:bCs/>
          <w:color w:val="000000"/>
        </w:rPr>
        <w:t>.</w:t>
      </w:r>
    </w:p>
    <w:p w:rsidR="0046639B" w:rsidRPr="004A65BE" w:rsidRDefault="0046639B" w:rsidP="004A65BE">
      <w:pPr>
        <w:pStyle w:val="ConsPlusNormal0"/>
        <w:tabs>
          <w:tab w:val="left" w:pos="709"/>
          <w:tab w:val="left" w:pos="1134"/>
        </w:tabs>
        <w:ind w:left="-284" w:firstLine="568"/>
        <w:jc w:val="both"/>
      </w:pPr>
    </w:p>
    <w:p w:rsidR="003C0250" w:rsidRPr="00985C1C" w:rsidRDefault="00A10713" w:rsidP="007C2CD1">
      <w:pPr>
        <w:shd w:val="clear" w:color="auto" w:fill="FFFFFF"/>
        <w:tabs>
          <w:tab w:val="left" w:pos="567"/>
        </w:tabs>
        <w:ind w:left="-284" w:firstLine="568"/>
        <w:jc w:val="both"/>
      </w:pPr>
      <w:r w:rsidRPr="00985C1C">
        <w:rPr>
          <w:b/>
          <w:u w:val="single"/>
        </w:rPr>
        <w:t>Зона рекреационного назначения</w:t>
      </w:r>
    </w:p>
    <w:p w:rsidR="003C0250" w:rsidRPr="00985C1C" w:rsidRDefault="00A10713" w:rsidP="007C2CD1">
      <w:pPr>
        <w:pStyle w:val="ConsPlusNormal0"/>
        <w:tabs>
          <w:tab w:val="left" w:pos="567"/>
          <w:tab w:val="left" w:pos="709"/>
          <w:tab w:val="left" w:pos="1134"/>
        </w:tabs>
        <w:ind w:left="-284" w:firstLine="568"/>
        <w:jc w:val="both"/>
      </w:pPr>
      <w:r w:rsidRPr="00985C1C">
        <w:rPr>
          <w:rFonts w:ascii="Times New Roman" w:hAnsi="Times New Roman" w:cs="Times New Roman"/>
          <w:iCs/>
          <w:szCs w:val="24"/>
        </w:rPr>
        <w:t>Зона</w:t>
      </w:r>
      <w:r w:rsidRPr="00985C1C">
        <w:rPr>
          <w:rFonts w:ascii="Times New Roman" w:hAnsi="Times New Roman" w:cs="Times New Roman"/>
          <w:bCs/>
          <w:szCs w:val="24"/>
        </w:rPr>
        <w:t xml:space="preserve"> рекреационного назначения</w:t>
      </w:r>
      <w:r w:rsidRPr="00985C1C">
        <w:rPr>
          <w:rFonts w:ascii="Times New Roman" w:hAnsi="Times New Roman" w:cs="Times New Roman"/>
          <w:iCs/>
          <w:szCs w:val="24"/>
        </w:rPr>
        <w:t xml:space="preserve"> предназначена для обеспечения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w:t>
      </w:r>
    </w:p>
    <w:p w:rsidR="003C0250" w:rsidRPr="00985C1C" w:rsidRDefault="00071F76" w:rsidP="007C2CD1">
      <w:pPr>
        <w:tabs>
          <w:tab w:val="left" w:pos="567"/>
        </w:tabs>
        <w:ind w:left="-284" w:firstLine="568"/>
        <w:jc w:val="both"/>
      </w:pPr>
      <w:r w:rsidRPr="00985C1C">
        <w:t xml:space="preserve">В </w:t>
      </w:r>
      <w:r w:rsidR="00A10713" w:rsidRPr="00985C1C">
        <w:t>состав зон рекреационного назначения включаютс</w:t>
      </w:r>
      <w:r w:rsidRPr="00985C1C">
        <w:t xml:space="preserve">я </w:t>
      </w:r>
      <w:r w:rsidR="00A10713" w:rsidRPr="00985C1C">
        <w:t>территории, занятые скверами, парками, прудами, озерами, пляжами, а также территории, используемые и предназначенные для отдыха, туризма, занятий физической культурой и спортом.</w:t>
      </w:r>
    </w:p>
    <w:p w:rsidR="00673306" w:rsidRPr="00985C1C" w:rsidRDefault="00071F76" w:rsidP="00D063C7">
      <w:pPr>
        <w:pStyle w:val="afffb"/>
        <w:spacing w:after="0" w:line="240" w:lineRule="auto"/>
        <w:ind w:left="-284" w:firstLine="568"/>
      </w:pPr>
      <w:r w:rsidRPr="00985C1C">
        <w:t>На</w:t>
      </w:r>
      <w:r w:rsidRPr="00985C1C">
        <w:rPr>
          <w:spacing w:val="-5"/>
        </w:rPr>
        <w:t xml:space="preserve"> </w:t>
      </w:r>
      <w:r w:rsidRPr="00985C1C">
        <w:t>территории</w:t>
      </w:r>
      <w:r w:rsidRPr="00985C1C">
        <w:rPr>
          <w:spacing w:val="-2"/>
        </w:rPr>
        <w:t xml:space="preserve"> </w:t>
      </w:r>
      <w:r w:rsidR="00B45E4B" w:rsidRPr="00985C1C">
        <w:t xml:space="preserve">МО Вязгинское сельское поселение </w:t>
      </w:r>
      <w:r w:rsidRPr="00985C1C">
        <w:t>в</w:t>
      </w:r>
      <w:r w:rsidRPr="00985C1C">
        <w:rPr>
          <w:spacing w:val="-4"/>
        </w:rPr>
        <w:t xml:space="preserve"> </w:t>
      </w:r>
      <w:r w:rsidRPr="00985C1C">
        <w:t>состав</w:t>
      </w:r>
      <w:r w:rsidRPr="00985C1C">
        <w:rPr>
          <w:spacing w:val="-3"/>
        </w:rPr>
        <w:t xml:space="preserve"> </w:t>
      </w:r>
      <w:r w:rsidRPr="00985C1C">
        <w:t>рекреационных</w:t>
      </w:r>
      <w:r w:rsidRPr="00985C1C">
        <w:rPr>
          <w:spacing w:val="-2"/>
        </w:rPr>
        <w:t xml:space="preserve"> </w:t>
      </w:r>
      <w:r w:rsidRPr="00985C1C">
        <w:t>зон</w:t>
      </w:r>
      <w:r w:rsidRPr="00985C1C">
        <w:rPr>
          <w:spacing w:val="-2"/>
        </w:rPr>
        <w:t xml:space="preserve"> </w:t>
      </w:r>
      <w:r w:rsidRPr="00985C1C">
        <w:t>включаютс</w:t>
      </w:r>
      <w:r w:rsidR="00D063C7" w:rsidRPr="00985C1C">
        <w:t>я</w:t>
      </w:r>
      <w:r w:rsidR="00673306" w:rsidRPr="00985C1C">
        <w:t>:</w:t>
      </w:r>
    </w:p>
    <w:p w:rsidR="00071F76" w:rsidRPr="00985C1C" w:rsidRDefault="00D063C7" w:rsidP="00673306">
      <w:pPr>
        <w:pStyle w:val="afffb"/>
        <w:spacing w:after="0" w:line="240" w:lineRule="auto"/>
        <w:ind w:left="284" w:firstLine="0"/>
      </w:pPr>
      <w:r w:rsidRPr="00985C1C">
        <w:t xml:space="preserve"> </w:t>
      </w:r>
      <w:r w:rsidR="00673306" w:rsidRPr="00985C1C">
        <w:rPr>
          <w:bCs/>
          <w:color w:val="000000"/>
        </w:rPr>
        <w:t xml:space="preserve">– </w:t>
      </w:r>
      <w:r w:rsidR="00071F76" w:rsidRPr="00985C1C">
        <w:t>зон</w:t>
      </w:r>
      <w:r w:rsidR="00673306" w:rsidRPr="00985C1C">
        <w:t>а</w:t>
      </w:r>
      <w:r w:rsidR="00071F76" w:rsidRPr="00985C1C">
        <w:t xml:space="preserve"> озелененных территорий общего пользования (лесопарки, парки, сады, скверы, бульвары, городские леса)</w:t>
      </w:r>
      <w:r w:rsidR="00673306" w:rsidRPr="00985C1C">
        <w:t>;</w:t>
      </w:r>
    </w:p>
    <w:p w:rsidR="00673306" w:rsidRDefault="00673306" w:rsidP="00673306">
      <w:pPr>
        <w:pStyle w:val="afffb"/>
        <w:spacing w:after="0" w:line="240" w:lineRule="auto"/>
        <w:ind w:left="284" w:firstLine="0"/>
        <w:rPr>
          <w:bCs/>
          <w:color w:val="000000"/>
        </w:rPr>
      </w:pPr>
      <w:r w:rsidRPr="00985C1C">
        <w:rPr>
          <w:bCs/>
          <w:color w:val="000000"/>
        </w:rPr>
        <w:lastRenderedPageBreak/>
        <w:t xml:space="preserve">– </w:t>
      </w:r>
      <w:r w:rsidR="00985C1C" w:rsidRPr="00985C1C">
        <w:rPr>
          <w:bCs/>
          <w:color w:val="000000"/>
        </w:rPr>
        <w:t xml:space="preserve"> </w:t>
      </w:r>
      <w:r w:rsidRPr="00985C1C">
        <w:rPr>
          <w:bCs/>
          <w:color w:val="000000"/>
        </w:rPr>
        <w:t>зо</w:t>
      </w:r>
      <w:r w:rsidR="00985C1C" w:rsidRPr="00985C1C">
        <w:rPr>
          <w:bCs/>
          <w:color w:val="000000"/>
        </w:rPr>
        <w:t>на отдыха (гостиницы, кемпинги, дома отдыха, места охоты и рыбалки (в том числе дом охотника или рыболова), детские и палаточные лагеря, спортивные базы, тропы).</w:t>
      </w:r>
    </w:p>
    <w:p w:rsidR="00E16549" w:rsidRDefault="00E16549" w:rsidP="00673306">
      <w:pPr>
        <w:pStyle w:val="afffb"/>
        <w:spacing w:after="0" w:line="240" w:lineRule="auto"/>
        <w:ind w:left="284" w:firstLine="0"/>
        <w:rPr>
          <w:bCs/>
          <w:color w:val="000000"/>
        </w:rPr>
      </w:pPr>
    </w:p>
    <w:p w:rsidR="003C0250" w:rsidRPr="004A65BE" w:rsidRDefault="00A10713" w:rsidP="007C2CD1">
      <w:pPr>
        <w:shd w:val="clear" w:color="auto" w:fill="FFFFFF"/>
        <w:tabs>
          <w:tab w:val="left" w:pos="567"/>
          <w:tab w:val="left" w:pos="709"/>
          <w:tab w:val="left" w:pos="1080"/>
          <w:tab w:val="left" w:pos="1134"/>
        </w:tabs>
        <w:ind w:left="-284" w:firstLine="568"/>
        <w:jc w:val="both"/>
        <w:rPr>
          <w:color w:val="000000" w:themeColor="text1"/>
        </w:rPr>
      </w:pPr>
      <w:r w:rsidRPr="004A65BE">
        <w:rPr>
          <w:b/>
          <w:color w:val="000000" w:themeColor="text1"/>
          <w:u w:val="single"/>
        </w:rPr>
        <w:t>Зона специального назначения</w:t>
      </w:r>
    </w:p>
    <w:p w:rsidR="003C0250" w:rsidRPr="004A65BE" w:rsidRDefault="00A10713" w:rsidP="007C2CD1">
      <w:pPr>
        <w:pStyle w:val="afffb"/>
        <w:spacing w:after="0" w:line="240" w:lineRule="auto"/>
        <w:ind w:left="-284" w:firstLine="568"/>
        <w:rPr>
          <w:color w:val="000000" w:themeColor="text1"/>
        </w:rPr>
      </w:pPr>
      <w:r w:rsidRPr="004A65BE">
        <w:rPr>
          <w:color w:val="000000" w:themeColor="text1"/>
        </w:rPr>
        <w:t>В состав зон специального назначения могут включаться зоны, занятые</w:t>
      </w:r>
      <w:r w:rsidRPr="004A65BE">
        <w:rPr>
          <w:color w:val="000000" w:themeColor="text1"/>
          <w:spacing w:val="1"/>
        </w:rPr>
        <w:t xml:space="preserve"> </w:t>
      </w:r>
      <w:r w:rsidRPr="004A65BE">
        <w:rPr>
          <w:color w:val="000000" w:themeColor="text1"/>
        </w:rPr>
        <w:t>кладбищами, крематориями, скотомогильниками, объектами размещения отходов производства и</w:t>
      </w:r>
      <w:r w:rsidRPr="004A65BE">
        <w:rPr>
          <w:color w:val="000000" w:themeColor="text1"/>
          <w:spacing w:val="1"/>
        </w:rPr>
        <w:t xml:space="preserve"> </w:t>
      </w:r>
      <w:r w:rsidRPr="004A65BE">
        <w:rPr>
          <w:color w:val="000000" w:themeColor="text1"/>
        </w:rPr>
        <w:t>потребления</w:t>
      </w:r>
      <w:r w:rsidRPr="004A65BE">
        <w:rPr>
          <w:color w:val="000000" w:themeColor="text1"/>
          <w:spacing w:val="1"/>
        </w:rPr>
        <w:t xml:space="preserve"> </w:t>
      </w:r>
      <w:r w:rsidRPr="004A65BE">
        <w:rPr>
          <w:color w:val="000000" w:themeColor="text1"/>
        </w:rPr>
        <w:t>и</w:t>
      </w:r>
      <w:r w:rsidRPr="004A65BE">
        <w:rPr>
          <w:color w:val="000000" w:themeColor="text1"/>
          <w:spacing w:val="1"/>
        </w:rPr>
        <w:t xml:space="preserve"> </w:t>
      </w:r>
      <w:r w:rsidRPr="004A65BE">
        <w:rPr>
          <w:color w:val="000000" w:themeColor="text1"/>
        </w:rPr>
        <w:t>иными</w:t>
      </w:r>
      <w:r w:rsidRPr="004A65BE">
        <w:rPr>
          <w:color w:val="000000" w:themeColor="text1"/>
          <w:spacing w:val="1"/>
        </w:rPr>
        <w:t xml:space="preserve"> </w:t>
      </w:r>
      <w:r w:rsidRPr="004A65BE">
        <w:rPr>
          <w:color w:val="000000" w:themeColor="text1"/>
        </w:rPr>
        <w:t>объектами,</w:t>
      </w:r>
      <w:r w:rsidRPr="004A65BE">
        <w:rPr>
          <w:color w:val="000000" w:themeColor="text1"/>
          <w:spacing w:val="1"/>
        </w:rPr>
        <w:t xml:space="preserve"> </w:t>
      </w:r>
      <w:r w:rsidRPr="004A65BE">
        <w:rPr>
          <w:color w:val="000000" w:themeColor="text1"/>
        </w:rPr>
        <w:t>размещение</w:t>
      </w:r>
      <w:r w:rsidRPr="004A65BE">
        <w:rPr>
          <w:color w:val="000000" w:themeColor="text1"/>
          <w:spacing w:val="1"/>
        </w:rPr>
        <w:t xml:space="preserve"> </w:t>
      </w:r>
      <w:r w:rsidRPr="004A65BE">
        <w:rPr>
          <w:color w:val="000000" w:themeColor="text1"/>
        </w:rPr>
        <w:t>которых</w:t>
      </w:r>
      <w:r w:rsidRPr="004A65BE">
        <w:rPr>
          <w:color w:val="000000" w:themeColor="text1"/>
          <w:spacing w:val="1"/>
        </w:rPr>
        <w:t xml:space="preserve"> </w:t>
      </w:r>
      <w:r w:rsidRPr="004A65BE">
        <w:rPr>
          <w:color w:val="000000" w:themeColor="text1"/>
        </w:rPr>
        <w:t>может</w:t>
      </w:r>
      <w:r w:rsidRPr="004A65BE">
        <w:rPr>
          <w:color w:val="000000" w:themeColor="text1"/>
          <w:spacing w:val="1"/>
        </w:rPr>
        <w:t xml:space="preserve"> </w:t>
      </w:r>
      <w:r w:rsidRPr="004A65BE">
        <w:rPr>
          <w:color w:val="000000" w:themeColor="text1"/>
        </w:rPr>
        <w:t>быть</w:t>
      </w:r>
      <w:r w:rsidRPr="004A65BE">
        <w:rPr>
          <w:color w:val="000000" w:themeColor="text1"/>
          <w:spacing w:val="1"/>
        </w:rPr>
        <w:t xml:space="preserve"> </w:t>
      </w:r>
      <w:r w:rsidRPr="004A65BE">
        <w:rPr>
          <w:color w:val="000000" w:themeColor="text1"/>
        </w:rPr>
        <w:t>обеспечено</w:t>
      </w:r>
      <w:r w:rsidRPr="004A65BE">
        <w:rPr>
          <w:color w:val="000000" w:themeColor="text1"/>
          <w:spacing w:val="1"/>
        </w:rPr>
        <w:t xml:space="preserve"> </w:t>
      </w:r>
      <w:r w:rsidRPr="004A65BE">
        <w:rPr>
          <w:color w:val="000000" w:themeColor="text1"/>
        </w:rPr>
        <w:t>только</w:t>
      </w:r>
      <w:r w:rsidRPr="004A65BE">
        <w:rPr>
          <w:color w:val="000000" w:themeColor="text1"/>
          <w:spacing w:val="1"/>
        </w:rPr>
        <w:t xml:space="preserve"> </w:t>
      </w:r>
      <w:r w:rsidRPr="004A65BE">
        <w:rPr>
          <w:color w:val="000000" w:themeColor="text1"/>
        </w:rPr>
        <w:t>путем</w:t>
      </w:r>
      <w:r w:rsidRPr="004A65BE">
        <w:rPr>
          <w:color w:val="000000" w:themeColor="text1"/>
          <w:spacing w:val="-57"/>
        </w:rPr>
        <w:t xml:space="preserve"> </w:t>
      </w:r>
      <w:r w:rsidRPr="004A65BE">
        <w:rPr>
          <w:color w:val="000000" w:themeColor="text1"/>
        </w:rPr>
        <w:t>выделения</w:t>
      </w:r>
      <w:r w:rsidRPr="004A65BE">
        <w:rPr>
          <w:color w:val="000000" w:themeColor="text1"/>
          <w:spacing w:val="1"/>
        </w:rPr>
        <w:t xml:space="preserve"> </w:t>
      </w:r>
      <w:r w:rsidRPr="004A65BE">
        <w:rPr>
          <w:color w:val="000000" w:themeColor="text1"/>
        </w:rPr>
        <w:t>указанных зон и</w:t>
      </w:r>
      <w:r w:rsidRPr="004A65BE">
        <w:rPr>
          <w:color w:val="000000" w:themeColor="text1"/>
          <w:spacing w:val="2"/>
        </w:rPr>
        <w:t xml:space="preserve"> </w:t>
      </w:r>
      <w:r w:rsidRPr="004A65BE">
        <w:rPr>
          <w:color w:val="000000" w:themeColor="text1"/>
        </w:rPr>
        <w:t>недопустимо</w:t>
      </w:r>
      <w:r w:rsidRPr="004A65BE">
        <w:rPr>
          <w:color w:val="000000" w:themeColor="text1"/>
          <w:spacing w:val="-1"/>
        </w:rPr>
        <w:t xml:space="preserve"> </w:t>
      </w:r>
      <w:r w:rsidRPr="004A65BE">
        <w:rPr>
          <w:color w:val="000000" w:themeColor="text1"/>
        </w:rPr>
        <w:t>в</w:t>
      </w:r>
      <w:r w:rsidRPr="004A65BE">
        <w:rPr>
          <w:color w:val="000000" w:themeColor="text1"/>
          <w:spacing w:val="-1"/>
        </w:rPr>
        <w:t xml:space="preserve"> </w:t>
      </w:r>
      <w:r w:rsidRPr="004A65BE">
        <w:rPr>
          <w:color w:val="000000" w:themeColor="text1"/>
        </w:rPr>
        <w:t>других</w:t>
      </w:r>
      <w:r w:rsidRPr="004A65BE">
        <w:rPr>
          <w:color w:val="000000" w:themeColor="text1"/>
          <w:spacing w:val="-2"/>
        </w:rPr>
        <w:t xml:space="preserve"> </w:t>
      </w:r>
      <w:r w:rsidRPr="004A65BE">
        <w:rPr>
          <w:color w:val="000000" w:themeColor="text1"/>
        </w:rPr>
        <w:t>функциональных</w:t>
      </w:r>
      <w:r w:rsidRPr="004A65BE">
        <w:rPr>
          <w:color w:val="000000" w:themeColor="text1"/>
          <w:spacing w:val="2"/>
        </w:rPr>
        <w:t xml:space="preserve"> </w:t>
      </w:r>
      <w:r w:rsidRPr="004A65BE">
        <w:rPr>
          <w:color w:val="000000" w:themeColor="text1"/>
        </w:rPr>
        <w:t>зонах.</w:t>
      </w:r>
    </w:p>
    <w:p w:rsidR="00D858C7" w:rsidRDefault="00A10713" w:rsidP="004A65BE">
      <w:pPr>
        <w:pStyle w:val="afffb"/>
        <w:spacing w:after="0" w:line="240" w:lineRule="auto"/>
        <w:ind w:left="-284" w:firstLine="568"/>
        <w:rPr>
          <w:bCs/>
          <w:color w:val="000000"/>
        </w:rPr>
      </w:pPr>
      <w:r w:rsidRPr="004A65BE">
        <w:rPr>
          <w:color w:val="000000" w:themeColor="text1"/>
        </w:rPr>
        <w:t xml:space="preserve">На территории </w:t>
      </w:r>
      <w:r w:rsidR="004A65BE" w:rsidRPr="004A65BE">
        <w:t xml:space="preserve">МО Вязгинское сельское поселение </w:t>
      </w:r>
      <w:r w:rsidRPr="004A65BE">
        <w:rPr>
          <w:color w:val="000000" w:themeColor="text1"/>
        </w:rPr>
        <w:t>зон</w:t>
      </w:r>
      <w:r w:rsidR="004A65BE">
        <w:rPr>
          <w:color w:val="000000" w:themeColor="text1"/>
        </w:rPr>
        <w:t>а</w:t>
      </w:r>
      <w:r w:rsidRPr="004A65BE">
        <w:rPr>
          <w:color w:val="000000" w:themeColor="text1"/>
        </w:rPr>
        <w:t xml:space="preserve"> специального назначения</w:t>
      </w:r>
      <w:r w:rsidRPr="004A65BE">
        <w:rPr>
          <w:color w:val="000000" w:themeColor="text1"/>
          <w:spacing w:val="1"/>
        </w:rPr>
        <w:t xml:space="preserve"> </w:t>
      </w:r>
      <w:r w:rsidR="00D858C7" w:rsidRPr="004A65BE">
        <w:t>включа</w:t>
      </w:r>
      <w:r w:rsidR="004A65BE" w:rsidRPr="004A65BE">
        <w:t>е</w:t>
      </w:r>
      <w:r w:rsidR="004A65BE">
        <w:t>т</w:t>
      </w:r>
      <w:r w:rsidR="004A65BE" w:rsidRPr="004A65BE">
        <w:t xml:space="preserve"> </w:t>
      </w:r>
      <w:r w:rsidR="004A65BE" w:rsidRPr="004A65BE">
        <w:rPr>
          <w:bCs/>
          <w:color w:val="000000"/>
        </w:rPr>
        <w:t>зон</w:t>
      </w:r>
      <w:r w:rsidR="004A65BE">
        <w:rPr>
          <w:bCs/>
          <w:color w:val="000000"/>
        </w:rPr>
        <w:t>у</w:t>
      </w:r>
      <w:r w:rsidR="004A65BE" w:rsidRPr="004A65BE">
        <w:rPr>
          <w:bCs/>
          <w:color w:val="000000"/>
        </w:rPr>
        <w:t xml:space="preserve"> кладбищ.</w:t>
      </w:r>
    </w:p>
    <w:p w:rsidR="00112515" w:rsidRPr="004A65BE" w:rsidRDefault="00112515" w:rsidP="004A65BE">
      <w:pPr>
        <w:pStyle w:val="afffb"/>
        <w:spacing w:after="0" w:line="240" w:lineRule="auto"/>
        <w:ind w:left="-284" w:firstLine="568"/>
        <w:rPr>
          <w:bCs/>
          <w:color w:val="000000"/>
        </w:rPr>
      </w:pPr>
    </w:p>
    <w:p w:rsidR="004A65BE" w:rsidRDefault="00A10713" w:rsidP="004A65BE">
      <w:pPr>
        <w:shd w:val="clear" w:color="auto" w:fill="FFFFFF"/>
        <w:tabs>
          <w:tab w:val="left" w:pos="567"/>
          <w:tab w:val="left" w:pos="709"/>
          <w:tab w:val="left" w:pos="1080"/>
          <w:tab w:val="left" w:pos="1134"/>
        </w:tabs>
        <w:ind w:left="-284" w:firstLine="568"/>
        <w:jc w:val="both"/>
        <w:rPr>
          <w:bCs/>
        </w:rPr>
      </w:pPr>
      <w:r w:rsidRPr="004A65BE">
        <w:rPr>
          <w:b/>
          <w:bCs/>
          <w:u w:val="single"/>
        </w:rPr>
        <w:t>Зона лесов включает</w:t>
      </w:r>
      <w:r w:rsidRPr="004A65BE">
        <w:rPr>
          <w:bCs/>
        </w:rPr>
        <w:t xml:space="preserve"> территории категории земель лесного фонда.</w:t>
      </w:r>
    </w:p>
    <w:p w:rsidR="004A65BE" w:rsidRDefault="004A65BE" w:rsidP="004A65BE">
      <w:pPr>
        <w:shd w:val="clear" w:color="auto" w:fill="FFFFFF"/>
        <w:tabs>
          <w:tab w:val="left" w:pos="567"/>
          <w:tab w:val="left" w:pos="709"/>
          <w:tab w:val="left" w:pos="1080"/>
          <w:tab w:val="left" w:pos="1134"/>
        </w:tabs>
        <w:ind w:left="-284" w:firstLine="568"/>
        <w:jc w:val="both"/>
      </w:pPr>
    </w:p>
    <w:p w:rsidR="004A65BE" w:rsidRPr="004A65BE" w:rsidRDefault="004A65BE" w:rsidP="004A65BE">
      <w:pPr>
        <w:shd w:val="clear" w:color="auto" w:fill="FFFFFF"/>
        <w:tabs>
          <w:tab w:val="left" w:pos="567"/>
          <w:tab w:val="left" w:pos="709"/>
          <w:tab w:val="left" w:pos="1080"/>
          <w:tab w:val="left" w:pos="1134"/>
        </w:tabs>
        <w:ind w:left="-284" w:firstLine="568"/>
        <w:jc w:val="both"/>
      </w:pPr>
      <w:r w:rsidRPr="005258E4">
        <w:rPr>
          <w:b/>
          <w:u w:val="single"/>
        </w:rPr>
        <w:t>Зона акваторий</w:t>
      </w:r>
      <w:r>
        <w:rPr>
          <w:b/>
          <w:u w:val="single"/>
        </w:rPr>
        <w:t xml:space="preserve"> </w:t>
      </w:r>
      <w:r w:rsidRPr="001A50DB">
        <w:t>вк</w:t>
      </w:r>
      <w:r w:rsidRPr="005258E4">
        <w:rPr>
          <w:bCs/>
        </w:rPr>
        <w:t>лючает территории занятые водными объектами.</w:t>
      </w:r>
    </w:p>
    <w:p w:rsidR="00D858C7" w:rsidRPr="00F91DFA" w:rsidRDefault="00D858C7" w:rsidP="007C2CD1">
      <w:pPr>
        <w:shd w:val="clear" w:color="auto" w:fill="FFFFFF"/>
        <w:tabs>
          <w:tab w:val="left" w:pos="567"/>
          <w:tab w:val="left" w:pos="709"/>
          <w:tab w:val="left" w:pos="1134"/>
        </w:tabs>
        <w:snapToGrid w:val="0"/>
        <w:ind w:left="-284" w:firstLine="568"/>
        <w:jc w:val="both"/>
        <w:rPr>
          <w:highlight w:val="yellow"/>
        </w:rPr>
      </w:pPr>
    </w:p>
    <w:p w:rsidR="003C0250" w:rsidRPr="00E475C6" w:rsidRDefault="00A10713" w:rsidP="007C2CD1">
      <w:pPr>
        <w:tabs>
          <w:tab w:val="left" w:pos="567"/>
        </w:tabs>
        <w:ind w:left="-284" w:firstLine="568"/>
        <w:jc w:val="both"/>
      </w:pPr>
      <w:r w:rsidRPr="00E475C6">
        <w:rPr>
          <w:color w:val="000000"/>
        </w:rPr>
        <w:t xml:space="preserve">Баланс функциональных зон на  расчетный срок приведен в </w:t>
      </w:r>
      <w:r w:rsidRPr="00E475C6">
        <w:t xml:space="preserve">таблице </w:t>
      </w:r>
      <w:r w:rsidR="00E475C6" w:rsidRPr="00E475C6">
        <w:t>12</w:t>
      </w:r>
      <w:r w:rsidRPr="00E475C6">
        <w:t>.</w:t>
      </w:r>
    </w:p>
    <w:p w:rsidR="00060579" w:rsidRPr="00F91DFA" w:rsidRDefault="00060579" w:rsidP="00575469">
      <w:pPr>
        <w:tabs>
          <w:tab w:val="left" w:pos="567"/>
        </w:tabs>
        <w:ind w:left="-284" w:firstLine="426"/>
        <w:jc w:val="both"/>
        <w:rPr>
          <w:highlight w:val="yellow"/>
        </w:rPr>
      </w:pPr>
    </w:p>
    <w:p w:rsidR="003C0250" w:rsidRPr="007D7F74" w:rsidRDefault="00A10713" w:rsidP="00F9762F">
      <w:pPr>
        <w:pStyle w:val="affff2"/>
        <w:spacing w:before="0" w:after="0"/>
      </w:pPr>
      <w:r w:rsidRPr="007D7F74">
        <w:rPr>
          <w:color w:val="000000"/>
          <w:sz w:val="20"/>
        </w:rPr>
        <w:t xml:space="preserve">Таблица </w:t>
      </w:r>
      <w:r w:rsidR="007D7F74" w:rsidRPr="007D7F74">
        <w:rPr>
          <w:color w:val="000000"/>
          <w:sz w:val="20"/>
        </w:rPr>
        <w:t>12</w:t>
      </w:r>
      <w:r w:rsidRPr="007D7F74">
        <w:rPr>
          <w:color w:val="000000"/>
          <w:sz w:val="20"/>
        </w:rPr>
        <w:t xml:space="preserve"> </w:t>
      </w:r>
      <w:r w:rsidRPr="007D7F74">
        <w:rPr>
          <w:bCs w:val="0"/>
          <w:color w:val="000000"/>
          <w:sz w:val="20"/>
        </w:rPr>
        <w:t>Баланс функциональных зон в границах муниципального о</w:t>
      </w:r>
      <w:r w:rsidR="00AF44C9" w:rsidRPr="007D7F74">
        <w:rPr>
          <w:bCs w:val="0"/>
          <w:color w:val="000000"/>
          <w:sz w:val="20"/>
        </w:rPr>
        <w:t xml:space="preserve">бразования </w:t>
      </w:r>
      <w:r w:rsidR="007D7F74" w:rsidRPr="007D7F74">
        <w:rPr>
          <w:bCs w:val="0"/>
          <w:color w:val="000000"/>
          <w:sz w:val="20"/>
        </w:rPr>
        <w:t xml:space="preserve">Вязгинское сельское поселение </w:t>
      </w:r>
      <w:r w:rsidRPr="007D7F74">
        <w:rPr>
          <w:bCs w:val="0"/>
          <w:color w:val="000000"/>
          <w:sz w:val="20"/>
        </w:rPr>
        <w:t>на расчетный срок</w:t>
      </w:r>
    </w:p>
    <w:tbl>
      <w:tblPr>
        <w:tblW w:w="9316" w:type="dxa"/>
        <w:jc w:val="center"/>
        <w:tblLook w:val="01E0" w:firstRow="1" w:lastRow="1" w:firstColumn="1" w:lastColumn="1" w:noHBand="0" w:noVBand="0"/>
      </w:tblPr>
      <w:tblGrid>
        <w:gridCol w:w="919"/>
        <w:gridCol w:w="2609"/>
        <w:gridCol w:w="3119"/>
        <w:gridCol w:w="2669"/>
      </w:tblGrid>
      <w:tr w:rsidR="003C0250" w:rsidRPr="0046639B" w:rsidTr="005B0A0D">
        <w:trPr>
          <w:jc w:val="center"/>
        </w:trPr>
        <w:tc>
          <w:tcPr>
            <w:tcW w:w="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250" w:rsidRPr="00365125" w:rsidRDefault="00A10713">
            <w:pPr>
              <w:ind w:left="-40"/>
              <w:jc w:val="center"/>
              <w:rPr>
                <w:sz w:val="20"/>
                <w:szCs w:val="20"/>
              </w:rPr>
            </w:pPr>
            <w:r w:rsidRPr="00365125">
              <w:rPr>
                <w:bCs/>
                <w:sz w:val="20"/>
                <w:szCs w:val="20"/>
              </w:rPr>
              <w:t>№ п/п</w:t>
            </w:r>
          </w:p>
        </w:tc>
        <w:tc>
          <w:tcPr>
            <w:tcW w:w="26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250" w:rsidRPr="00365125" w:rsidRDefault="00A10713">
            <w:pPr>
              <w:ind w:left="-43"/>
              <w:rPr>
                <w:sz w:val="20"/>
                <w:szCs w:val="20"/>
              </w:rPr>
            </w:pPr>
            <w:r w:rsidRPr="00365125">
              <w:rPr>
                <w:bCs/>
                <w:sz w:val="20"/>
                <w:szCs w:val="20"/>
              </w:rPr>
              <w:t>Наименование</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250" w:rsidRPr="00365125" w:rsidRDefault="00A10713">
            <w:pPr>
              <w:ind w:left="-24" w:firstLine="24"/>
              <w:jc w:val="center"/>
              <w:rPr>
                <w:sz w:val="20"/>
                <w:szCs w:val="20"/>
              </w:rPr>
            </w:pPr>
            <w:r w:rsidRPr="00365125">
              <w:rPr>
                <w:bCs/>
                <w:sz w:val="20"/>
                <w:szCs w:val="20"/>
              </w:rPr>
              <w:t>Площадь функциональных зон, га</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Pr>
          <w:p w:rsidR="003C0250" w:rsidRPr="00365125" w:rsidRDefault="00A10713">
            <w:pPr>
              <w:ind w:left="-25"/>
              <w:jc w:val="center"/>
              <w:rPr>
                <w:sz w:val="20"/>
                <w:szCs w:val="20"/>
              </w:rPr>
            </w:pPr>
            <w:r w:rsidRPr="00365125">
              <w:rPr>
                <w:bCs/>
                <w:sz w:val="20"/>
                <w:szCs w:val="20"/>
              </w:rPr>
              <w:t>Площадь</w:t>
            </w:r>
          </w:p>
          <w:p w:rsidR="003C0250" w:rsidRPr="00365125" w:rsidRDefault="00A10713">
            <w:pPr>
              <w:ind w:left="-25"/>
              <w:jc w:val="center"/>
              <w:rPr>
                <w:sz w:val="20"/>
                <w:szCs w:val="20"/>
              </w:rPr>
            </w:pPr>
            <w:r w:rsidRPr="00365125">
              <w:rPr>
                <w:bCs/>
                <w:sz w:val="20"/>
                <w:szCs w:val="20"/>
              </w:rPr>
              <w:t>функциональных зон на расчетный срок, га</w:t>
            </w:r>
          </w:p>
        </w:tc>
      </w:tr>
      <w:tr w:rsidR="003C0250" w:rsidRPr="0046639B" w:rsidTr="005B0A0D">
        <w:trPr>
          <w:trHeight w:val="511"/>
          <w:jc w:val="center"/>
        </w:trPr>
        <w:tc>
          <w:tcPr>
            <w:tcW w:w="919" w:type="dxa"/>
            <w:vMerge w:val="restart"/>
            <w:tcBorders>
              <w:top w:val="single" w:sz="4" w:space="0" w:color="000000"/>
              <w:left w:val="single" w:sz="4" w:space="0" w:color="000000"/>
              <w:bottom w:val="single" w:sz="4" w:space="0" w:color="000000"/>
              <w:right w:val="single" w:sz="4" w:space="0" w:color="000000"/>
            </w:tcBorders>
            <w:vAlign w:val="center"/>
          </w:tcPr>
          <w:p w:rsidR="003C0250" w:rsidRPr="00365125" w:rsidRDefault="00A10713">
            <w:pPr>
              <w:ind w:left="-40"/>
              <w:jc w:val="center"/>
              <w:rPr>
                <w:sz w:val="20"/>
                <w:szCs w:val="20"/>
              </w:rPr>
            </w:pPr>
            <w:r w:rsidRPr="00365125">
              <w:rPr>
                <w:b/>
                <w:sz w:val="20"/>
                <w:szCs w:val="20"/>
              </w:rPr>
              <w:t>1</w:t>
            </w:r>
          </w:p>
        </w:tc>
        <w:tc>
          <w:tcPr>
            <w:tcW w:w="2609" w:type="dxa"/>
            <w:tcBorders>
              <w:top w:val="single" w:sz="4" w:space="0" w:color="000000"/>
              <w:left w:val="single" w:sz="4" w:space="0" w:color="000000"/>
              <w:bottom w:val="single" w:sz="4" w:space="0" w:color="000000"/>
              <w:right w:val="single" w:sz="4" w:space="0" w:color="000000"/>
            </w:tcBorders>
            <w:vAlign w:val="center"/>
          </w:tcPr>
          <w:p w:rsidR="003C0250" w:rsidRPr="00365125" w:rsidRDefault="00A10713" w:rsidP="00312AD2">
            <w:pPr>
              <w:ind w:left="-43"/>
              <w:rPr>
                <w:sz w:val="20"/>
                <w:szCs w:val="20"/>
              </w:rPr>
            </w:pPr>
            <w:r w:rsidRPr="00365125">
              <w:rPr>
                <w:b/>
                <w:bCs/>
                <w:sz w:val="20"/>
                <w:szCs w:val="20"/>
              </w:rPr>
              <w:t>В границах муниципального о</w:t>
            </w:r>
            <w:r w:rsidR="00312AD2" w:rsidRPr="00365125">
              <w:rPr>
                <w:b/>
                <w:bCs/>
                <w:sz w:val="20"/>
                <w:szCs w:val="20"/>
              </w:rPr>
              <w:t>бразования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3C0250" w:rsidRPr="00365125" w:rsidRDefault="00B56AD4">
            <w:pPr>
              <w:pStyle w:val="affff5"/>
              <w:rPr>
                <w:b/>
                <w:sz w:val="20"/>
                <w:szCs w:val="20"/>
              </w:rPr>
            </w:pPr>
            <w:r w:rsidRPr="00365125">
              <w:rPr>
                <w:b/>
                <w:color w:val="000000"/>
                <w:sz w:val="20"/>
                <w:szCs w:val="20"/>
              </w:rPr>
              <w:t>22444,66</w:t>
            </w:r>
          </w:p>
        </w:tc>
        <w:tc>
          <w:tcPr>
            <w:tcW w:w="2669" w:type="dxa"/>
            <w:tcBorders>
              <w:top w:val="single" w:sz="4" w:space="0" w:color="000000"/>
              <w:left w:val="single" w:sz="4" w:space="0" w:color="000000"/>
              <w:bottom w:val="single" w:sz="4" w:space="0" w:color="000000"/>
              <w:right w:val="single" w:sz="4" w:space="0" w:color="000000"/>
            </w:tcBorders>
            <w:vAlign w:val="center"/>
          </w:tcPr>
          <w:p w:rsidR="003C0250" w:rsidRPr="00365125" w:rsidRDefault="00B56AD4">
            <w:pPr>
              <w:pStyle w:val="affff5"/>
              <w:rPr>
                <w:b/>
                <w:sz w:val="20"/>
                <w:szCs w:val="20"/>
              </w:rPr>
            </w:pPr>
            <w:r w:rsidRPr="00365125">
              <w:rPr>
                <w:b/>
                <w:color w:val="000000"/>
                <w:sz w:val="20"/>
                <w:szCs w:val="20"/>
              </w:rPr>
              <w:t>22444,66</w:t>
            </w:r>
          </w:p>
        </w:tc>
      </w:tr>
      <w:tr w:rsidR="003C0250" w:rsidRPr="0046639B" w:rsidTr="005B0A0D">
        <w:trPr>
          <w:trHeight w:val="722"/>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3C0250" w:rsidRPr="0046639B" w:rsidRDefault="003C0250">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3C0250" w:rsidRPr="005C6C23" w:rsidRDefault="00A10713">
            <w:pPr>
              <w:pStyle w:val="ConsPlusNormal0"/>
              <w:tabs>
                <w:tab w:val="left" w:pos="709"/>
                <w:tab w:val="left" w:pos="1134"/>
                <w:tab w:val="left" w:pos="1276"/>
                <w:tab w:val="left" w:pos="7920"/>
              </w:tabs>
              <w:ind w:firstLine="0"/>
              <w:rPr>
                <w:rFonts w:ascii="Times New Roman" w:hAnsi="Times New Roman" w:cs="Times New Roman"/>
                <w:sz w:val="20"/>
              </w:rPr>
            </w:pPr>
            <w:r w:rsidRPr="005C6C23">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3C0250" w:rsidRPr="005C6C23" w:rsidRDefault="00662C1C" w:rsidP="00CE4304">
            <w:pPr>
              <w:ind w:left="-24" w:firstLine="24"/>
              <w:jc w:val="center"/>
              <w:rPr>
                <w:sz w:val="20"/>
                <w:szCs w:val="20"/>
              </w:rPr>
            </w:pPr>
            <w:r w:rsidRPr="005C6C23">
              <w:rPr>
                <w:sz w:val="20"/>
                <w:szCs w:val="20"/>
              </w:rPr>
              <w:t>486</w:t>
            </w:r>
          </w:p>
        </w:tc>
        <w:tc>
          <w:tcPr>
            <w:tcW w:w="2669" w:type="dxa"/>
            <w:tcBorders>
              <w:top w:val="single" w:sz="4" w:space="0" w:color="000000"/>
              <w:left w:val="single" w:sz="4" w:space="0" w:color="000000"/>
              <w:bottom w:val="single" w:sz="4" w:space="0" w:color="000000"/>
              <w:right w:val="single" w:sz="4" w:space="0" w:color="000000"/>
            </w:tcBorders>
            <w:vAlign w:val="center"/>
          </w:tcPr>
          <w:p w:rsidR="003C0250" w:rsidRPr="005C6C23" w:rsidRDefault="00662C1C" w:rsidP="008A42D1">
            <w:pPr>
              <w:ind w:left="-25"/>
              <w:jc w:val="center"/>
              <w:rPr>
                <w:sz w:val="20"/>
                <w:szCs w:val="20"/>
              </w:rPr>
            </w:pPr>
            <w:r w:rsidRPr="005C6C23">
              <w:rPr>
                <w:sz w:val="20"/>
                <w:szCs w:val="20"/>
              </w:rPr>
              <w:t>570,</w:t>
            </w:r>
            <w:r w:rsidR="008A42D1" w:rsidRPr="005C6C23">
              <w:rPr>
                <w:sz w:val="20"/>
                <w:szCs w:val="20"/>
              </w:rPr>
              <w:t>4</w:t>
            </w:r>
          </w:p>
        </w:tc>
      </w:tr>
      <w:tr w:rsidR="00537D24" w:rsidRPr="0046639B" w:rsidTr="005B0A0D">
        <w:trPr>
          <w:trHeight w:val="722"/>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537D24" w:rsidRPr="0046639B" w:rsidRDefault="00537D24">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537D24" w:rsidRPr="005C6C23" w:rsidRDefault="00537D24" w:rsidP="000B24B8">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5C6C23">
              <w:rPr>
                <w:rFonts w:ascii="Times New Roman" w:hAnsi="Times New Roman" w:cs="Times New Roman"/>
                <w:bCs/>
                <w:color w:val="000000"/>
                <w:sz w:val="20"/>
              </w:rPr>
              <w:t>– зона застройки малоэтажными жилыми домами (до 4 этажей, включая мансардный)</w:t>
            </w:r>
          </w:p>
        </w:tc>
        <w:tc>
          <w:tcPr>
            <w:tcW w:w="3119" w:type="dxa"/>
            <w:tcBorders>
              <w:top w:val="single" w:sz="4" w:space="0" w:color="000000"/>
              <w:left w:val="single" w:sz="4" w:space="0" w:color="000000"/>
              <w:bottom w:val="single" w:sz="4" w:space="0" w:color="000000"/>
              <w:right w:val="single" w:sz="4" w:space="0" w:color="000000"/>
            </w:tcBorders>
            <w:vAlign w:val="center"/>
          </w:tcPr>
          <w:p w:rsidR="00537D24" w:rsidRPr="005C6C23" w:rsidRDefault="00B56AD4" w:rsidP="00662C1C">
            <w:pPr>
              <w:ind w:left="-24" w:firstLine="24"/>
              <w:jc w:val="center"/>
              <w:rPr>
                <w:sz w:val="20"/>
                <w:szCs w:val="20"/>
                <w:lang w:val="en-US"/>
              </w:rPr>
            </w:pPr>
            <w:r w:rsidRPr="005C6C23">
              <w:rPr>
                <w:sz w:val="20"/>
                <w:szCs w:val="20"/>
              </w:rPr>
              <w:t>1,</w:t>
            </w:r>
            <w:r w:rsidR="00662C1C" w:rsidRPr="005C6C23">
              <w:rPr>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537D24" w:rsidRPr="005C6C23" w:rsidRDefault="00B56AD4" w:rsidP="00662C1C">
            <w:pPr>
              <w:ind w:left="-25"/>
              <w:jc w:val="center"/>
              <w:rPr>
                <w:sz w:val="20"/>
                <w:szCs w:val="20"/>
              </w:rPr>
            </w:pPr>
            <w:r w:rsidRPr="005C6C23">
              <w:rPr>
                <w:sz w:val="20"/>
                <w:szCs w:val="20"/>
              </w:rPr>
              <w:t>1,</w:t>
            </w:r>
            <w:r w:rsidR="00662C1C" w:rsidRPr="005C6C23">
              <w:rPr>
                <w:sz w:val="20"/>
                <w:szCs w:val="20"/>
              </w:rPr>
              <w:t>6</w:t>
            </w:r>
          </w:p>
        </w:tc>
      </w:tr>
      <w:tr w:rsidR="00002F2C" w:rsidRPr="0046639B" w:rsidTr="003E43C3">
        <w:trPr>
          <w:trHeight w:val="425"/>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002F2C" w:rsidRPr="0046639B" w:rsidRDefault="00002F2C">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002F2C" w:rsidRPr="00365125" w:rsidRDefault="00002F2C" w:rsidP="0067066E">
            <w:pPr>
              <w:pStyle w:val="ConsPlusNormal0"/>
              <w:tabs>
                <w:tab w:val="left" w:pos="567"/>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002F2C" w:rsidRPr="00365125" w:rsidRDefault="00640A2D" w:rsidP="008E3232">
            <w:pPr>
              <w:ind w:left="-24" w:firstLine="24"/>
              <w:jc w:val="center"/>
              <w:rPr>
                <w:sz w:val="20"/>
                <w:szCs w:val="20"/>
              </w:rPr>
            </w:pPr>
            <w:r>
              <w:rPr>
                <w:sz w:val="20"/>
                <w:szCs w:val="20"/>
              </w:rPr>
              <w:t>9,5</w:t>
            </w:r>
          </w:p>
        </w:tc>
        <w:tc>
          <w:tcPr>
            <w:tcW w:w="2669" w:type="dxa"/>
            <w:tcBorders>
              <w:top w:val="single" w:sz="4" w:space="0" w:color="000000"/>
              <w:left w:val="single" w:sz="4" w:space="0" w:color="000000"/>
              <w:bottom w:val="single" w:sz="4" w:space="0" w:color="000000"/>
              <w:right w:val="single" w:sz="4" w:space="0" w:color="000000"/>
            </w:tcBorders>
            <w:vAlign w:val="center"/>
          </w:tcPr>
          <w:p w:rsidR="00002F2C" w:rsidRPr="00365125" w:rsidRDefault="00640A2D" w:rsidP="008E3232">
            <w:pPr>
              <w:ind w:left="-25"/>
              <w:jc w:val="center"/>
              <w:rPr>
                <w:sz w:val="20"/>
                <w:szCs w:val="20"/>
              </w:rPr>
            </w:pPr>
            <w:r>
              <w:rPr>
                <w:sz w:val="20"/>
                <w:szCs w:val="20"/>
              </w:rPr>
              <w:t>10,05</w:t>
            </w:r>
          </w:p>
        </w:tc>
      </w:tr>
      <w:tr w:rsidR="005D32D3" w:rsidRPr="0046639B" w:rsidTr="003E43C3">
        <w:trPr>
          <w:trHeight w:val="425"/>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5D32D3" w:rsidRPr="0046639B" w:rsidRDefault="005D32D3">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5D32D3" w:rsidRPr="00365125" w:rsidRDefault="005D32D3" w:rsidP="003E43C3">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365125">
              <w:rPr>
                <w:rFonts w:ascii="Times New Roman" w:hAnsi="Times New Roman" w:cs="Times New Roman"/>
                <w:bCs/>
                <w:color w:val="000000"/>
                <w:sz w:val="20"/>
              </w:rPr>
              <w:t>– зона специализированной общественной застройки</w:t>
            </w:r>
          </w:p>
        </w:tc>
        <w:tc>
          <w:tcPr>
            <w:tcW w:w="3119" w:type="dxa"/>
            <w:tcBorders>
              <w:top w:val="single" w:sz="4" w:space="0" w:color="000000"/>
              <w:left w:val="single" w:sz="4" w:space="0" w:color="000000"/>
              <w:bottom w:val="single" w:sz="4" w:space="0" w:color="000000"/>
              <w:right w:val="single" w:sz="4" w:space="0" w:color="000000"/>
            </w:tcBorders>
            <w:vAlign w:val="center"/>
          </w:tcPr>
          <w:p w:rsidR="005D32D3" w:rsidRPr="00365125" w:rsidRDefault="00A21D83" w:rsidP="000B24B8">
            <w:pPr>
              <w:ind w:left="-24" w:firstLine="24"/>
              <w:jc w:val="center"/>
              <w:rPr>
                <w:sz w:val="20"/>
                <w:szCs w:val="20"/>
              </w:rPr>
            </w:pPr>
            <w:r w:rsidRPr="00365125">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5D32D3" w:rsidRPr="00365125" w:rsidRDefault="00A21D83" w:rsidP="000B24B8">
            <w:pPr>
              <w:ind w:left="-25"/>
              <w:jc w:val="center"/>
              <w:rPr>
                <w:sz w:val="20"/>
                <w:szCs w:val="20"/>
              </w:rPr>
            </w:pPr>
            <w:r w:rsidRPr="00365125">
              <w:rPr>
                <w:sz w:val="20"/>
                <w:szCs w:val="20"/>
              </w:rPr>
              <w:t>7</w:t>
            </w:r>
          </w:p>
        </w:tc>
      </w:tr>
      <w:tr w:rsidR="0040196A" w:rsidRPr="0046639B" w:rsidTr="003E43C3">
        <w:trPr>
          <w:trHeight w:val="212"/>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40196A" w:rsidRPr="0046639B" w:rsidRDefault="0040196A">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40196A" w:rsidRPr="00365125" w:rsidRDefault="0040196A">
            <w:pPr>
              <w:pStyle w:val="ConsPlusNormal0"/>
              <w:tabs>
                <w:tab w:val="left" w:pos="567"/>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производственная зона</w:t>
            </w:r>
          </w:p>
        </w:tc>
        <w:tc>
          <w:tcPr>
            <w:tcW w:w="3119" w:type="dxa"/>
            <w:tcBorders>
              <w:top w:val="single" w:sz="4" w:space="0" w:color="000000"/>
              <w:left w:val="single" w:sz="4" w:space="0" w:color="000000"/>
              <w:bottom w:val="single" w:sz="4" w:space="0" w:color="000000"/>
              <w:right w:val="single" w:sz="4" w:space="0" w:color="000000"/>
            </w:tcBorders>
            <w:vAlign w:val="center"/>
          </w:tcPr>
          <w:p w:rsidR="0040196A" w:rsidRPr="00365125" w:rsidRDefault="00365125" w:rsidP="00365125">
            <w:pPr>
              <w:ind w:left="-24" w:firstLine="24"/>
              <w:jc w:val="center"/>
              <w:rPr>
                <w:sz w:val="20"/>
                <w:szCs w:val="20"/>
              </w:rPr>
            </w:pPr>
            <w:r w:rsidRPr="00365125">
              <w:rPr>
                <w:sz w:val="20"/>
                <w:szCs w:val="20"/>
              </w:rPr>
              <w:t>4,2+4,3</w:t>
            </w:r>
            <w:r w:rsidR="00D25D32" w:rsidRPr="00365125">
              <w:rPr>
                <w:color w:val="000000" w:themeColor="text1"/>
                <w:sz w:val="20"/>
                <w:szCs w:val="20"/>
              </w:rPr>
              <w:t>*</w:t>
            </w:r>
            <w:r w:rsidRPr="00365125">
              <w:rPr>
                <w:color w:val="000000" w:themeColor="text1"/>
                <w:sz w:val="20"/>
                <w:szCs w:val="20"/>
              </w:rPr>
              <w:t>=8,5</w:t>
            </w:r>
          </w:p>
        </w:tc>
        <w:tc>
          <w:tcPr>
            <w:tcW w:w="2669" w:type="dxa"/>
            <w:tcBorders>
              <w:top w:val="single" w:sz="4" w:space="0" w:color="000000"/>
              <w:left w:val="single" w:sz="4" w:space="0" w:color="000000"/>
              <w:bottom w:val="single" w:sz="4" w:space="0" w:color="000000"/>
              <w:right w:val="single" w:sz="4" w:space="0" w:color="000000"/>
            </w:tcBorders>
            <w:vAlign w:val="center"/>
          </w:tcPr>
          <w:p w:rsidR="0040196A" w:rsidRPr="00365125" w:rsidRDefault="00365125" w:rsidP="009551E8">
            <w:pPr>
              <w:ind w:left="-25"/>
              <w:jc w:val="center"/>
              <w:rPr>
                <w:sz w:val="20"/>
                <w:szCs w:val="20"/>
              </w:rPr>
            </w:pPr>
            <w:r w:rsidRPr="00365125">
              <w:rPr>
                <w:sz w:val="20"/>
                <w:szCs w:val="20"/>
              </w:rPr>
              <w:t>4,2+4,3</w:t>
            </w:r>
            <w:r w:rsidRPr="00365125">
              <w:rPr>
                <w:color w:val="000000" w:themeColor="text1"/>
                <w:sz w:val="20"/>
                <w:szCs w:val="20"/>
              </w:rPr>
              <w:t>*=8,5</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87417A" w:rsidRDefault="00F12F18">
            <w:pPr>
              <w:pStyle w:val="Se"/>
              <w:tabs>
                <w:tab w:val="left" w:pos="567"/>
              </w:tabs>
              <w:ind w:firstLine="0"/>
              <w:jc w:val="left"/>
              <w:rPr>
                <w:sz w:val="20"/>
                <w:szCs w:val="20"/>
              </w:rPr>
            </w:pPr>
            <w:r w:rsidRPr="0087417A">
              <w:rPr>
                <w:bCs/>
                <w:color w:val="000000"/>
                <w:sz w:val="20"/>
                <w:szCs w:val="20"/>
              </w:rPr>
              <w:t xml:space="preserve">– зона </w:t>
            </w:r>
            <w:r w:rsidRPr="0087417A">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5A61FC" w:rsidP="0087417A">
            <w:pPr>
              <w:ind w:left="-24" w:firstLine="24"/>
              <w:jc w:val="center"/>
              <w:rPr>
                <w:sz w:val="20"/>
                <w:szCs w:val="20"/>
              </w:rPr>
            </w:pPr>
            <w:r w:rsidRPr="0087417A">
              <w:rPr>
                <w:sz w:val="20"/>
                <w:szCs w:val="20"/>
              </w:rPr>
              <w:t>4</w:t>
            </w:r>
            <w:r w:rsidR="008A42D1" w:rsidRPr="0087417A">
              <w:rPr>
                <w:sz w:val="20"/>
                <w:szCs w:val="20"/>
              </w:rPr>
              <w:t>0,8</w:t>
            </w:r>
            <w:r w:rsidR="00F12F18" w:rsidRPr="0087417A">
              <w:rPr>
                <w:color w:val="000000" w:themeColor="text1"/>
                <w:sz w:val="20"/>
                <w:szCs w:val="20"/>
              </w:rPr>
              <w:t>+</w:t>
            </w:r>
            <w:r w:rsidR="0087417A" w:rsidRPr="0087417A">
              <w:rPr>
                <w:color w:val="000000" w:themeColor="text1"/>
                <w:sz w:val="20"/>
                <w:szCs w:val="20"/>
              </w:rPr>
              <w:t>57,26</w:t>
            </w:r>
            <w:r w:rsidR="00F12F18" w:rsidRPr="0087417A">
              <w:rPr>
                <w:color w:val="000000" w:themeColor="text1"/>
                <w:sz w:val="20"/>
                <w:szCs w:val="20"/>
              </w:rPr>
              <w:t>*=</w:t>
            </w:r>
            <w:r w:rsidR="0087417A" w:rsidRPr="0087417A">
              <w:rPr>
                <w:color w:val="000000" w:themeColor="text1"/>
                <w:sz w:val="20"/>
                <w:szCs w:val="20"/>
              </w:rPr>
              <w:t>98,06</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D25D32" w:rsidP="008A42D1">
            <w:pPr>
              <w:ind w:left="-25"/>
              <w:jc w:val="center"/>
              <w:rPr>
                <w:sz w:val="20"/>
                <w:szCs w:val="20"/>
              </w:rPr>
            </w:pPr>
            <w:r w:rsidRPr="0087417A">
              <w:rPr>
                <w:sz w:val="20"/>
                <w:szCs w:val="20"/>
              </w:rPr>
              <w:t>4</w:t>
            </w:r>
            <w:r w:rsidR="008A42D1" w:rsidRPr="0087417A">
              <w:rPr>
                <w:sz w:val="20"/>
                <w:szCs w:val="20"/>
              </w:rPr>
              <w:t>0,8</w:t>
            </w:r>
            <w:r w:rsidRPr="0087417A">
              <w:rPr>
                <w:color w:val="000000" w:themeColor="text1"/>
                <w:sz w:val="20"/>
                <w:szCs w:val="20"/>
              </w:rPr>
              <w:t>+</w:t>
            </w:r>
            <w:r w:rsidR="0087417A" w:rsidRPr="0087417A">
              <w:rPr>
                <w:color w:val="000000" w:themeColor="text1"/>
                <w:sz w:val="20"/>
                <w:szCs w:val="20"/>
              </w:rPr>
              <w:t>57,26</w:t>
            </w:r>
            <w:r w:rsidRPr="0087417A">
              <w:rPr>
                <w:color w:val="000000" w:themeColor="text1"/>
                <w:sz w:val="20"/>
                <w:szCs w:val="20"/>
              </w:rPr>
              <w:t>*=</w:t>
            </w:r>
            <w:r w:rsidR="0087417A" w:rsidRPr="0087417A">
              <w:rPr>
                <w:color w:val="000000" w:themeColor="text1"/>
                <w:sz w:val="20"/>
                <w:szCs w:val="20"/>
              </w:rPr>
              <w:t>98,06</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365125" w:rsidRDefault="00F12F18">
            <w:pPr>
              <w:pStyle w:val="Se"/>
              <w:tabs>
                <w:tab w:val="left" w:pos="567"/>
              </w:tabs>
              <w:ind w:firstLine="0"/>
              <w:jc w:val="left"/>
              <w:rPr>
                <w:sz w:val="20"/>
                <w:szCs w:val="20"/>
              </w:rPr>
            </w:pPr>
            <w:r w:rsidRPr="00365125">
              <w:rPr>
                <w:bCs/>
                <w:color w:val="000000"/>
                <w:sz w:val="20"/>
                <w:szCs w:val="20"/>
              </w:rPr>
              <w:t xml:space="preserve">– зона </w:t>
            </w:r>
            <w:r w:rsidRPr="00365125">
              <w:rPr>
                <w:color w:val="000000"/>
                <w:sz w:val="20"/>
                <w:szCs w:val="20"/>
              </w:rPr>
              <w:t>инженерной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5D32" w:rsidP="00D25D32">
            <w:pPr>
              <w:ind w:left="-24" w:firstLine="24"/>
              <w:jc w:val="center"/>
              <w:rPr>
                <w:sz w:val="20"/>
                <w:szCs w:val="20"/>
              </w:rPr>
            </w:pPr>
            <w:r w:rsidRPr="00365125">
              <w:rPr>
                <w:sz w:val="20"/>
                <w:szCs w:val="20"/>
              </w:rPr>
              <w:t>5,1</w:t>
            </w:r>
            <w:r w:rsidR="00F12F18" w:rsidRPr="00365125">
              <w:rPr>
                <w:sz w:val="20"/>
                <w:szCs w:val="20"/>
              </w:rPr>
              <w:t>+</w:t>
            </w:r>
            <w:r w:rsidRPr="00365125">
              <w:rPr>
                <w:sz w:val="20"/>
                <w:szCs w:val="20"/>
              </w:rPr>
              <w:t>1,2</w:t>
            </w:r>
            <w:r w:rsidR="00F12F18" w:rsidRPr="00365125">
              <w:rPr>
                <w:sz w:val="20"/>
                <w:szCs w:val="20"/>
              </w:rPr>
              <w:t>*=</w:t>
            </w:r>
            <w:r w:rsidRPr="00365125">
              <w:rPr>
                <w:sz w:val="20"/>
                <w:szCs w:val="20"/>
              </w:rPr>
              <w:t>6,3</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5D32" w:rsidP="00AF3505">
            <w:pPr>
              <w:ind w:left="-25"/>
              <w:jc w:val="center"/>
              <w:rPr>
                <w:sz w:val="20"/>
                <w:szCs w:val="20"/>
              </w:rPr>
            </w:pPr>
            <w:r w:rsidRPr="00365125">
              <w:rPr>
                <w:sz w:val="20"/>
                <w:szCs w:val="20"/>
              </w:rPr>
              <w:t>5,1+1,2*=6,3</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365125" w:rsidRDefault="00F12F18">
            <w:pPr>
              <w:pStyle w:val="ConsPlusNormal0"/>
              <w:tabs>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76E8" w:rsidP="00640A2D">
            <w:pPr>
              <w:ind w:left="-24" w:firstLine="24"/>
              <w:jc w:val="center"/>
              <w:rPr>
                <w:sz w:val="20"/>
                <w:szCs w:val="20"/>
              </w:rPr>
            </w:pPr>
            <w:r w:rsidRPr="003604D0">
              <w:rPr>
                <w:sz w:val="20"/>
                <w:szCs w:val="20"/>
              </w:rPr>
              <w:t>11</w:t>
            </w:r>
            <w:r w:rsidR="008A42D1" w:rsidRPr="003604D0">
              <w:rPr>
                <w:sz w:val="20"/>
                <w:szCs w:val="20"/>
              </w:rPr>
              <w:t>7,05</w:t>
            </w:r>
            <w:r w:rsidRPr="003604D0">
              <w:rPr>
                <w:sz w:val="20"/>
                <w:szCs w:val="20"/>
              </w:rPr>
              <w:t>+</w:t>
            </w:r>
            <w:r w:rsidR="008A42D1" w:rsidRPr="003604D0">
              <w:rPr>
                <w:sz w:val="20"/>
                <w:szCs w:val="20"/>
              </w:rPr>
              <w:t>99</w:t>
            </w:r>
            <w:r w:rsidR="003604D0" w:rsidRPr="003604D0">
              <w:rPr>
                <w:sz w:val="20"/>
                <w:szCs w:val="20"/>
              </w:rPr>
              <w:t>0</w:t>
            </w:r>
            <w:r w:rsidR="00640A2D">
              <w:rPr>
                <w:sz w:val="20"/>
                <w:szCs w:val="20"/>
              </w:rPr>
              <w:t>1</w:t>
            </w:r>
            <w:r w:rsidR="003604D0" w:rsidRPr="003604D0">
              <w:rPr>
                <w:sz w:val="20"/>
                <w:szCs w:val="20"/>
              </w:rPr>
              <w:t>,</w:t>
            </w:r>
            <w:r w:rsidR="00640A2D">
              <w:rPr>
                <w:sz w:val="20"/>
                <w:szCs w:val="20"/>
              </w:rPr>
              <w:t>35</w:t>
            </w:r>
            <w:r w:rsidR="003750B9" w:rsidRPr="003604D0">
              <w:rPr>
                <w:sz w:val="20"/>
                <w:szCs w:val="20"/>
              </w:rPr>
              <w:t>*</w:t>
            </w:r>
            <w:r w:rsidR="00CC4289" w:rsidRPr="003604D0">
              <w:rPr>
                <w:sz w:val="20"/>
                <w:szCs w:val="20"/>
              </w:rPr>
              <w:t>=100</w:t>
            </w:r>
            <w:r w:rsidR="00640A2D">
              <w:rPr>
                <w:sz w:val="20"/>
                <w:szCs w:val="20"/>
              </w:rPr>
              <w:t>18</w:t>
            </w:r>
            <w:r w:rsidR="00112515">
              <w:rPr>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76E8" w:rsidP="00640A2D">
            <w:pPr>
              <w:ind w:left="-25"/>
              <w:jc w:val="center"/>
              <w:rPr>
                <w:sz w:val="20"/>
                <w:szCs w:val="20"/>
              </w:rPr>
            </w:pPr>
            <w:r w:rsidRPr="00365125">
              <w:rPr>
                <w:sz w:val="20"/>
                <w:szCs w:val="20"/>
              </w:rPr>
              <w:t>47+</w:t>
            </w:r>
            <w:r w:rsidR="003604D0">
              <w:rPr>
                <w:sz w:val="20"/>
                <w:szCs w:val="20"/>
              </w:rPr>
              <w:t>988</w:t>
            </w:r>
            <w:r w:rsidR="00640A2D">
              <w:rPr>
                <w:sz w:val="20"/>
                <w:szCs w:val="20"/>
              </w:rPr>
              <w:t>6</w:t>
            </w:r>
            <w:r w:rsidR="00112515">
              <w:rPr>
                <w:sz w:val="20"/>
                <w:szCs w:val="20"/>
              </w:rPr>
              <w:t>,</w:t>
            </w:r>
            <w:r w:rsidR="00640A2D">
              <w:rPr>
                <w:sz w:val="20"/>
                <w:szCs w:val="20"/>
              </w:rPr>
              <w:t>46</w:t>
            </w:r>
            <w:r w:rsidR="0060187D" w:rsidRPr="00365125">
              <w:rPr>
                <w:sz w:val="20"/>
                <w:szCs w:val="20"/>
              </w:rPr>
              <w:t>*=</w:t>
            </w:r>
            <w:r w:rsidR="00CC4289" w:rsidRPr="00365125">
              <w:rPr>
                <w:sz w:val="20"/>
                <w:szCs w:val="20"/>
              </w:rPr>
              <w:t>99</w:t>
            </w:r>
            <w:r w:rsidR="003604D0">
              <w:rPr>
                <w:sz w:val="20"/>
                <w:szCs w:val="20"/>
              </w:rPr>
              <w:t>3</w:t>
            </w:r>
            <w:r w:rsidR="00640A2D">
              <w:rPr>
                <w:sz w:val="20"/>
                <w:szCs w:val="20"/>
              </w:rPr>
              <w:t>3,46</w:t>
            </w:r>
            <w:r w:rsidR="003750B9" w:rsidRPr="00365125">
              <w:rPr>
                <w:sz w:val="20"/>
                <w:szCs w:val="20"/>
              </w:rPr>
              <w:t>*</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87417A" w:rsidRDefault="00F12F18">
            <w:pPr>
              <w:pStyle w:val="ConsPlusNormal0"/>
              <w:tabs>
                <w:tab w:val="left" w:pos="709"/>
                <w:tab w:val="left" w:pos="1134"/>
              </w:tabs>
              <w:ind w:firstLine="0"/>
              <w:rPr>
                <w:rFonts w:ascii="Times New Roman" w:hAnsi="Times New Roman" w:cs="Times New Roman"/>
                <w:sz w:val="20"/>
              </w:rPr>
            </w:pPr>
            <w:r w:rsidRPr="0087417A">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87417A" w:rsidP="0087417A">
            <w:pPr>
              <w:ind w:left="-24" w:firstLine="24"/>
              <w:jc w:val="center"/>
              <w:rPr>
                <w:sz w:val="20"/>
                <w:szCs w:val="20"/>
              </w:rPr>
            </w:pPr>
            <w:r w:rsidRPr="0087417A">
              <w:rPr>
                <w:sz w:val="20"/>
                <w:szCs w:val="20"/>
              </w:rPr>
              <w:t>22,1</w:t>
            </w:r>
            <w:r w:rsidR="00F12F18" w:rsidRPr="0087417A">
              <w:rPr>
                <w:sz w:val="20"/>
                <w:szCs w:val="20"/>
              </w:rPr>
              <w:t>+</w:t>
            </w:r>
            <w:r w:rsidRPr="0087417A">
              <w:rPr>
                <w:sz w:val="20"/>
                <w:szCs w:val="20"/>
              </w:rPr>
              <w:t>5,44</w:t>
            </w:r>
            <w:r w:rsidR="00F12F18" w:rsidRPr="0087417A">
              <w:rPr>
                <w:sz w:val="20"/>
                <w:szCs w:val="20"/>
              </w:rPr>
              <w:t>*=</w:t>
            </w:r>
            <w:r w:rsidRPr="0087417A">
              <w:rPr>
                <w:sz w:val="20"/>
                <w:szCs w:val="20"/>
              </w:rPr>
              <w:t>27,54</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87417A" w:rsidP="00AF3505">
            <w:pPr>
              <w:ind w:left="-25"/>
              <w:jc w:val="center"/>
              <w:rPr>
                <w:sz w:val="20"/>
                <w:szCs w:val="20"/>
              </w:rPr>
            </w:pPr>
            <w:r w:rsidRPr="0087417A">
              <w:rPr>
                <w:sz w:val="20"/>
                <w:szCs w:val="20"/>
              </w:rPr>
              <w:t>22,1+5,44*=27,54</w:t>
            </w:r>
          </w:p>
        </w:tc>
      </w:tr>
      <w:tr w:rsidR="008B6A3A"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8B6A3A" w:rsidRPr="0046639B" w:rsidRDefault="008B6A3A">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8B6A3A" w:rsidRPr="0087417A" w:rsidRDefault="008B6A3A" w:rsidP="008B6A3A">
            <w:pPr>
              <w:shd w:val="clear" w:color="auto" w:fill="FFFFFF"/>
              <w:tabs>
                <w:tab w:val="left" w:pos="567"/>
                <w:tab w:val="left" w:pos="709"/>
                <w:tab w:val="left" w:pos="1080"/>
                <w:tab w:val="left" w:pos="1134"/>
              </w:tabs>
              <w:rPr>
                <w:bCs/>
                <w:color w:val="000000"/>
                <w:sz w:val="20"/>
              </w:rPr>
            </w:pPr>
            <w:r w:rsidRPr="008B6A3A">
              <w:rPr>
                <w:bCs/>
                <w:color w:val="000000"/>
                <w:sz w:val="20"/>
                <w:szCs w:val="20"/>
              </w:rPr>
              <w:t>– зона садоводческих, огороднических или дачных</w:t>
            </w:r>
            <w:r>
              <w:rPr>
                <w:bCs/>
                <w:color w:val="000000"/>
                <w:sz w:val="20"/>
                <w:szCs w:val="20"/>
              </w:rPr>
              <w:t xml:space="preserve"> </w:t>
            </w:r>
            <w:r w:rsidRPr="008B6A3A">
              <w:rPr>
                <w:bCs/>
                <w:color w:val="000000"/>
                <w:sz w:val="20"/>
                <w:szCs w:val="20"/>
              </w:rPr>
              <w:t>некоммерческих объединений граждан</w:t>
            </w:r>
          </w:p>
        </w:tc>
        <w:tc>
          <w:tcPr>
            <w:tcW w:w="3119" w:type="dxa"/>
            <w:tcBorders>
              <w:top w:val="single" w:sz="4" w:space="0" w:color="000000"/>
              <w:left w:val="single" w:sz="4" w:space="0" w:color="000000"/>
              <w:bottom w:val="single" w:sz="4" w:space="0" w:color="000000"/>
              <w:right w:val="single" w:sz="4" w:space="0" w:color="000000"/>
            </w:tcBorders>
            <w:vAlign w:val="center"/>
          </w:tcPr>
          <w:p w:rsidR="008B6A3A" w:rsidRPr="0087417A" w:rsidRDefault="008B6A3A" w:rsidP="0087417A">
            <w:pPr>
              <w:ind w:left="-24" w:firstLine="24"/>
              <w:jc w:val="center"/>
              <w:rPr>
                <w:sz w:val="20"/>
                <w:szCs w:val="20"/>
              </w:rPr>
            </w:pPr>
            <w:r>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8B6A3A" w:rsidRPr="0087417A" w:rsidRDefault="008B6A3A" w:rsidP="00AF3505">
            <w:pPr>
              <w:ind w:left="-25"/>
              <w:jc w:val="center"/>
              <w:rPr>
                <w:sz w:val="20"/>
                <w:szCs w:val="20"/>
              </w:rPr>
            </w:pPr>
            <w:r>
              <w:rPr>
                <w:sz w:val="20"/>
                <w:szCs w:val="20"/>
              </w:rPr>
              <w:t>0,2</w:t>
            </w:r>
          </w:p>
        </w:tc>
      </w:tr>
      <w:tr w:rsidR="009551E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9551E8" w:rsidRPr="0046639B" w:rsidRDefault="009551E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9551E8" w:rsidRPr="0087417A" w:rsidRDefault="009551E8">
            <w:pPr>
              <w:shd w:val="clear" w:color="auto" w:fill="FFFFFF"/>
              <w:tabs>
                <w:tab w:val="left" w:pos="567"/>
                <w:tab w:val="left" w:pos="709"/>
                <w:tab w:val="left" w:pos="1080"/>
                <w:tab w:val="left" w:pos="1134"/>
              </w:tabs>
              <w:rPr>
                <w:sz w:val="20"/>
                <w:szCs w:val="20"/>
              </w:rPr>
            </w:pPr>
            <w:r w:rsidRPr="0087417A">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9551E8" w:rsidRPr="0087417A" w:rsidRDefault="00A21D83" w:rsidP="0087417A">
            <w:pPr>
              <w:ind w:left="-24" w:firstLine="24"/>
              <w:jc w:val="center"/>
              <w:rPr>
                <w:sz w:val="20"/>
                <w:szCs w:val="20"/>
              </w:rPr>
            </w:pPr>
            <w:r w:rsidRPr="0087417A">
              <w:rPr>
                <w:sz w:val="20"/>
                <w:szCs w:val="20"/>
              </w:rPr>
              <w:t>12</w:t>
            </w:r>
            <w:r w:rsidR="0087417A" w:rsidRPr="0087417A">
              <w:rPr>
                <w:sz w:val="20"/>
                <w:szCs w:val="20"/>
              </w:rPr>
              <w:t>1,6</w:t>
            </w:r>
          </w:p>
        </w:tc>
        <w:tc>
          <w:tcPr>
            <w:tcW w:w="2669" w:type="dxa"/>
            <w:tcBorders>
              <w:top w:val="single" w:sz="4" w:space="0" w:color="000000"/>
              <w:left w:val="single" w:sz="4" w:space="0" w:color="000000"/>
              <w:bottom w:val="single" w:sz="4" w:space="0" w:color="000000"/>
              <w:right w:val="single" w:sz="4" w:space="0" w:color="000000"/>
            </w:tcBorders>
            <w:vAlign w:val="center"/>
          </w:tcPr>
          <w:p w:rsidR="009551E8" w:rsidRPr="0087417A" w:rsidRDefault="0087417A" w:rsidP="009551E8">
            <w:pPr>
              <w:ind w:left="-25"/>
              <w:jc w:val="center"/>
              <w:rPr>
                <w:sz w:val="20"/>
                <w:szCs w:val="20"/>
              </w:rPr>
            </w:pPr>
            <w:r w:rsidRPr="0087417A">
              <w:rPr>
                <w:sz w:val="20"/>
                <w:szCs w:val="20"/>
              </w:rPr>
              <w:t>121,6</w:t>
            </w:r>
          </w:p>
        </w:tc>
      </w:tr>
      <w:tr w:rsidR="00C7026E"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rsidP="009666C8">
            <w:pPr>
              <w:shd w:val="clear" w:color="auto" w:fill="FFFFFF"/>
              <w:tabs>
                <w:tab w:val="left" w:pos="567"/>
                <w:tab w:val="left" w:pos="709"/>
                <w:tab w:val="left" w:pos="1080"/>
                <w:tab w:val="left" w:pos="1134"/>
              </w:tabs>
              <w:rPr>
                <w:bCs/>
                <w:color w:val="000000"/>
                <w:sz w:val="20"/>
                <w:szCs w:val="20"/>
              </w:rPr>
            </w:pPr>
            <w:r w:rsidRPr="00365125">
              <w:rPr>
                <w:bCs/>
                <w:color w:val="000000"/>
                <w:sz w:val="20"/>
                <w:szCs w:val="20"/>
              </w:rPr>
              <w:t>– зона отдыха</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C7026E" w:rsidP="00ED61AB">
            <w:pPr>
              <w:ind w:left="-24" w:firstLine="24"/>
              <w:jc w:val="center"/>
              <w:rPr>
                <w:sz w:val="20"/>
                <w:szCs w:val="20"/>
              </w:rPr>
            </w:pPr>
            <w:r w:rsidRPr="00365125">
              <w:rPr>
                <w:sz w:val="20"/>
                <w:szCs w:val="20"/>
              </w:rPr>
              <w:t>2,</w:t>
            </w:r>
            <w:r w:rsidR="00ED61AB" w:rsidRPr="00365125">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ED61AB" w:rsidP="001F4309">
            <w:pPr>
              <w:ind w:left="-25"/>
              <w:jc w:val="center"/>
              <w:rPr>
                <w:sz w:val="20"/>
                <w:szCs w:val="20"/>
              </w:rPr>
            </w:pPr>
            <w:r w:rsidRPr="00365125">
              <w:rPr>
                <w:sz w:val="20"/>
                <w:szCs w:val="20"/>
              </w:rPr>
              <w:t>2,7</w:t>
            </w:r>
          </w:p>
        </w:tc>
      </w:tr>
      <w:tr w:rsidR="00C7026E"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pPr>
              <w:shd w:val="clear" w:color="auto" w:fill="FFFFFF"/>
              <w:tabs>
                <w:tab w:val="left" w:pos="567"/>
                <w:tab w:val="left" w:pos="709"/>
                <w:tab w:val="left" w:pos="1080"/>
                <w:tab w:val="left" w:pos="1134"/>
              </w:tabs>
              <w:rPr>
                <w:sz w:val="20"/>
                <w:szCs w:val="20"/>
              </w:rPr>
            </w:pPr>
            <w:r w:rsidRPr="00365125">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365125" w:rsidP="00365125">
            <w:pPr>
              <w:ind w:left="-24" w:firstLine="24"/>
              <w:jc w:val="center"/>
              <w:rPr>
                <w:sz w:val="20"/>
                <w:szCs w:val="20"/>
              </w:rPr>
            </w:pPr>
            <w:r w:rsidRPr="00365125">
              <w:rPr>
                <w:sz w:val="20"/>
                <w:szCs w:val="20"/>
              </w:rPr>
              <w:t>8,05</w:t>
            </w:r>
            <w:r w:rsidR="00D51787" w:rsidRPr="00365125">
              <w:rPr>
                <w:sz w:val="20"/>
                <w:szCs w:val="20"/>
              </w:rPr>
              <w:t>+5,14=</w:t>
            </w:r>
            <w:r>
              <w:rPr>
                <w:sz w:val="20"/>
                <w:szCs w:val="20"/>
              </w:rPr>
              <w:t>13,19</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365125" w:rsidP="00365125">
            <w:pPr>
              <w:ind w:left="-25"/>
              <w:jc w:val="center"/>
              <w:rPr>
                <w:sz w:val="20"/>
                <w:szCs w:val="20"/>
                <w:highlight w:val="yellow"/>
              </w:rPr>
            </w:pPr>
            <w:r w:rsidRPr="00365125">
              <w:rPr>
                <w:sz w:val="20"/>
                <w:szCs w:val="20"/>
              </w:rPr>
              <w:t>8,05</w:t>
            </w:r>
            <w:r w:rsidR="00D51787" w:rsidRPr="00365125">
              <w:rPr>
                <w:sz w:val="20"/>
                <w:szCs w:val="20"/>
              </w:rPr>
              <w:t>+5,14=</w:t>
            </w:r>
            <w:r>
              <w:rPr>
                <w:sz w:val="20"/>
                <w:szCs w:val="20"/>
              </w:rPr>
              <w:t>13,19</w:t>
            </w:r>
          </w:p>
        </w:tc>
      </w:tr>
      <w:tr w:rsidR="00C7026E"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rsidP="001F4309">
            <w:pPr>
              <w:shd w:val="clear" w:color="auto" w:fill="FFFFFF"/>
              <w:tabs>
                <w:tab w:val="left" w:pos="567"/>
                <w:tab w:val="left" w:pos="709"/>
                <w:tab w:val="left" w:pos="1080"/>
                <w:tab w:val="left" w:pos="1134"/>
              </w:tabs>
              <w:rPr>
                <w:sz w:val="20"/>
                <w:szCs w:val="20"/>
              </w:rPr>
            </w:pPr>
            <w:r w:rsidRPr="00365125">
              <w:rPr>
                <w:bCs/>
                <w:color w:val="000000"/>
                <w:sz w:val="20"/>
                <w:szCs w:val="20"/>
              </w:rPr>
              <w:t>– зона лесов</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25D32" w:rsidP="00D25D32">
            <w:pPr>
              <w:ind w:left="-24" w:firstLine="24"/>
              <w:jc w:val="center"/>
              <w:rPr>
                <w:sz w:val="20"/>
                <w:szCs w:val="20"/>
                <w:lang w:val="en-US"/>
              </w:rPr>
            </w:pPr>
            <w:r w:rsidRPr="00365125">
              <w:rPr>
                <w:color w:val="000000" w:themeColor="text1"/>
                <w:sz w:val="20"/>
                <w:szCs w:val="20"/>
              </w:rPr>
              <w:t>11572,4</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25D32" w:rsidP="001F4309">
            <w:pPr>
              <w:ind w:left="-25"/>
              <w:jc w:val="center"/>
              <w:rPr>
                <w:sz w:val="20"/>
                <w:szCs w:val="20"/>
                <w:lang w:val="en-US"/>
              </w:rPr>
            </w:pPr>
            <w:r w:rsidRPr="00365125">
              <w:rPr>
                <w:color w:val="000000" w:themeColor="text1"/>
                <w:sz w:val="20"/>
                <w:szCs w:val="20"/>
              </w:rPr>
              <w:t>11572,4</w:t>
            </w:r>
          </w:p>
        </w:tc>
      </w:tr>
      <w:tr w:rsidR="00C7026E" w:rsidRPr="0046639B" w:rsidTr="005B0A0D">
        <w:trPr>
          <w:trHeight w:val="163"/>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rsidP="000713CF">
            <w:pPr>
              <w:pStyle w:val="ConsPlusNormal0"/>
              <w:tabs>
                <w:tab w:val="left" w:pos="567"/>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51787" w:rsidP="005F62CA">
            <w:pPr>
              <w:ind w:left="-24" w:firstLine="24"/>
              <w:jc w:val="center"/>
              <w:rPr>
                <w:color w:val="000000" w:themeColor="text1"/>
                <w:sz w:val="20"/>
                <w:szCs w:val="20"/>
              </w:rPr>
            </w:pPr>
            <w:r w:rsidRPr="00365125">
              <w:rPr>
                <w:color w:val="000000" w:themeColor="text1"/>
                <w:sz w:val="20"/>
                <w:szCs w:val="20"/>
              </w:rPr>
              <w:t>13,5+58,16=71,66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51787" w:rsidP="005F62CA">
            <w:pPr>
              <w:ind w:left="-25"/>
              <w:jc w:val="center"/>
              <w:rPr>
                <w:sz w:val="20"/>
                <w:szCs w:val="20"/>
              </w:rPr>
            </w:pPr>
            <w:r w:rsidRPr="00365125">
              <w:rPr>
                <w:color w:val="000000" w:themeColor="text1"/>
                <w:sz w:val="20"/>
                <w:szCs w:val="20"/>
              </w:rPr>
              <w:t>13,5+58,16=71,66</w:t>
            </w:r>
          </w:p>
        </w:tc>
      </w:tr>
      <w:tr w:rsidR="001D272F" w:rsidRPr="0046639B" w:rsidTr="00E963E8">
        <w:trPr>
          <w:trHeight w:val="234"/>
          <w:jc w:val="center"/>
        </w:trPr>
        <w:tc>
          <w:tcPr>
            <w:tcW w:w="919" w:type="dxa"/>
            <w:vMerge w:val="restart"/>
            <w:tcBorders>
              <w:top w:val="single" w:sz="4" w:space="0" w:color="000000"/>
              <w:left w:val="single" w:sz="4" w:space="0" w:color="000000"/>
              <w:right w:val="single" w:sz="4" w:space="0" w:color="000000"/>
            </w:tcBorders>
            <w:vAlign w:val="center"/>
          </w:tcPr>
          <w:p w:rsidR="001D272F" w:rsidRPr="00786B1A" w:rsidRDefault="001D272F">
            <w:pPr>
              <w:ind w:left="-40"/>
              <w:jc w:val="center"/>
              <w:rPr>
                <w:sz w:val="20"/>
                <w:szCs w:val="20"/>
              </w:rPr>
            </w:pPr>
            <w:r w:rsidRPr="00786B1A">
              <w:rPr>
                <w:b/>
                <w:sz w:val="20"/>
                <w:szCs w:val="20"/>
              </w:rPr>
              <w:t>2</w:t>
            </w:r>
          </w:p>
        </w:tc>
        <w:tc>
          <w:tcPr>
            <w:tcW w:w="260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CE1212">
            <w:pPr>
              <w:ind w:left="-43"/>
              <w:rPr>
                <w:sz w:val="20"/>
                <w:szCs w:val="20"/>
              </w:rPr>
            </w:pPr>
            <w:r w:rsidRPr="00786B1A">
              <w:rPr>
                <w:b/>
                <w:bCs/>
                <w:sz w:val="20"/>
                <w:szCs w:val="20"/>
              </w:rPr>
              <w:t>д. Вязгино</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FA12E8">
            <w:pPr>
              <w:ind w:left="-24" w:firstLine="24"/>
              <w:jc w:val="center"/>
              <w:rPr>
                <w:b/>
                <w:color w:val="000000" w:themeColor="text1"/>
                <w:sz w:val="20"/>
                <w:szCs w:val="20"/>
              </w:rPr>
            </w:pPr>
            <w:r w:rsidRPr="00786B1A">
              <w:rPr>
                <w:b/>
                <w:color w:val="000000"/>
                <w:sz w:val="20"/>
                <w:szCs w:val="20"/>
              </w:rPr>
              <w:t>124,</w:t>
            </w:r>
            <w:r w:rsidR="00FA12E8" w:rsidRPr="00786B1A">
              <w:rPr>
                <w:b/>
                <w:color w:val="000000"/>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FA12E8">
            <w:pPr>
              <w:ind w:left="-25"/>
              <w:jc w:val="center"/>
              <w:rPr>
                <w:b/>
                <w:sz w:val="20"/>
                <w:szCs w:val="20"/>
              </w:rPr>
            </w:pPr>
            <w:r w:rsidRPr="00786B1A">
              <w:rPr>
                <w:b/>
                <w:color w:val="000000"/>
                <w:sz w:val="20"/>
                <w:szCs w:val="20"/>
              </w:rPr>
              <w:t>124,</w:t>
            </w:r>
            <w:r w:rsidR="00FA12E8" w:rsidRPr="00786B1A">
              <w:rPr>
                <w:b/>
                <w:color w:val="000000"/>
                <w:sz w:val="20"/>
                <w:szCs w:val="20"/>
              </w:rPr>
              <w:t>6</w:t>
            </w:r>
          </w:p>
        </w:tc>
      </w:tr>
      <w:tr w:rsidR="001D272F" w:rsidRPr="0046639B" w:rsidTr="00AB0171">
        <w:trPr>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ConsPlusNormal0"/>
              <w:tabs>
                <w:tab w:val="left" w:pos="709"/>
                <w:tab w:val="left" w:pos="1134"/>
                <w:tab w:val="left" w:pos="1276"/>
                <w:tab w:val="left" w:pos="7920"/>
              </w:tabs>
              <w:ind w:firstLine="0"/>
              <w:rPr>
                <w:rFonts w:ascii="Times New Roman" w:hAnsi="Times New Roman" w:cs="Times New Roman"/>
                <w:sz w:val="20"/>
              </w:rPr>
            </w:pPr>
            <w:r w:rsidRPr="00786B1A">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886151">
            <w:pPr>
              <w:ind w:left="-24" w:firstLine="24"/>
              <w:jc w:val="center"/>
              <w:rPr>
                <w:sz w:val="20"/>
                <w:szCs w:val="20"/>
              </w:rPr>
            </w:pPr>
            <w:r w:rsidRPr="00786B1A">
              <w:rPr>
                <w:sz w:val="20"/>
                <w:szCs w:val="20"/>
              </w:rPr>
              <w:t>37,5</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B6113A" w:rsidP="00FA12E8">
            <w:pPr>
              <w:ind w:left="-25"/>
              <w:jc w:val="center"/>
              <w:rPr>
                <w:sz w:val="20"/>
                <w:szCs w:val="20"/>
              </w:rPr>
            </w:pPr>
            <w:r w:rsidRPr="00786B1A">
              <w:rPr>
                <w:sz w:val="20"/>
                <w:szCs w:val="20"/>
              </w:rPr>
              <w:t>107</w:t>
            </w:r>
          </w:p>
        </w:tc>
      </w:tr>
      <w:tr w:rsidR="001D272F" w:rsidRPr="0046639B" w:rsidTr="00AB0171">
        <w:trPr>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rsidP="000B24B8">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786B1A">
              <w:rPr>
                <w:rFonts w:ascii="Times New Roman" w:hAnsi="Times New Roman" w:cs="Times New Roman"/>
                <w:bCs/>
                <w:color w:val="000000"/>
                <w:sz w:val="20"/>
              </w:rPr>
              <w:t>– зона застройки малоэтажными жилыми домами (до 4 этажей, включая мансардный)</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886151">
            <w:pPr>
              <w:ind w:left="-24" w:firstLine="24"/>
              <w:jc w:val="center"/>
              <w:rPr>
                <w:sz w:val="20"/>
                <w:szCs w:val="20"/>
                <w:lang w:val="en-US"/>
              </w:rPr>
            </w:pPr>
            <w:r w:rsidRPr="00786B1A">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886151">
            <w:pPr>
              <w:ind w:left="-25"/>
              <w:jc w:val="center"/>
              <w:rPr>
                <w:sz w:val="20"/>
                <w:szCs w:val="20"/>
              </w:rPr>
            </w:pPr>
            <w:r w:rsidRPr="00786B1A">
              <w:rPr>
                <w:sz w:val="20"/>
                <w:szCs w:val="20"/>
              </w:rPr>
              <w:t>1,4</w:t>
            </w:r>
          </w:p>
        </w:tc>
      </w:tr>
      <w:tr w:rsidR="001D272F" w:rsidRPr="0046639B" w:rsidTr="00AB0171">
        <w:trPr>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ConsPlusNormal0"/>
              <w:tabs>
                <w:tab w:val="left" w:pos="567"/>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rsidP="00A57D49">
            <w:pPr>
              <w:ind w:left="-24" w:firstLine="24"/>
              <w:jc w:val="center"/>
              <w:rPr>
                <w:sz w:val="20"/>
                <w:szCs w:val="20"/>
              </w:rPr>
            </w:pPr>
            <w:r w:rsidRPr="00786B1A">
              <w:rPr>
                <w:sz w:val="20"/>
                <w:szCs w:val="20"/>
              </w:rPr>
              <w:t>2,7</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rsidP="00A57D49">
            <w:pPr>
              <w:ind w:left="-25"/>
              <w:jc w:val="center"/>
              <w:rPr>
                <w:sz w:val="20"/>
                <w:szCs w:val="20"/>
              </w:rPr>
            </w:pPr>
            <w:r w:rsidRPr="00786B1A">
              <w:rPr>
                <w:sz w:val="20"/>
                <w:szCs w:val="20"/>
              </w:rPr>
              <w:t>2,7</w:t>
            </w:r>
          </w:p>
        </w:tc>
      </w:tr>
      <w:tr w:rsidR="001D272F" w:rsidRPr="0046639B" w:rsidTr="00AB0171">
        <w:trPr>
          <w:trHeight w:val="537"/>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Se"/>
              <w:tabs>
                <w:tab w:val="left" w:pos="567"/>
              </w:tabs>
              <w:ind w:firstLine="0"/>
              <w:jc w:val="left"/>
              <w:rPr>
                <w:sz w:val="20"/>
                <w:szCs w:val="20"/>
              </w:rPr>
            </w:pPr>
            <w:r w:rsidRPr="00786B1A">
              <w:rPr>
                <w:bCs/>
                <w:color w:val="000000"/>
                <w:sz w:val="20"/>
                <w:szCs w:val="20"/>
              </w:rPr>
              <w:t xml:space="preserve">– зона </w:t>
            </w:r>
            <w:r w:rsidRPr="00786B1A">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8D670E" w:rsidP="00FA12E8">
            <w:pPr>
              <w:ind w:left="-24" w:firstLine="24"/>
              <w:jc w:val="center"/>
              <w:rPr>
                <w:sz w:val="20"/>
                <w:szCs w:val="20"/>
              </w:rPr>
            </w:pPr>
            <w:r w:rsidRPr="00786B1A">
              <w:rPr>
                <w:sz w:val="20"/>
                <w:szCs w:val="20"/>
              </w:rPr>
              <w:t>8</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8D670E" w:rsidP="00FA12E8">
            <w:pPr>
              <w:ind w:left="-25"/>
              <w:jc w:val="center"/>
              <w:rPr>
                <w:sz w:val="20"/>
                <w:szCs w:val="20"/>
              </w:rPr>
            </w:pPr>
            <w:r w:rsidRPr="00786B1A">
              <w:rPr>
                <w:sz w:val="20"/>
                <w:szCs w:val="20"/>
              </w:rPr>
              <w:t>8</w:t>
            </w:r>
          </w:p>
        </w:tc>
      </w:tr>
      <w:tr w:rsidR="001D272F" w:rsidRPr="0046639B" w:rsidTr="00AB0171">
        <w:trPr>
          <w:trHeight w:hRule="exact" w:val="561"/>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Se"/>
              <w:tabs>
                <w:tab w:val="left" w:pos="567"/>
              </w:tabs>
              <w:ind w:firstLine="0"/>
              <w:jc w:val="left"/>
              <w:rPr>
                <w:sz w:val="20"/>
                <w:szCs w:val="20"/>
              </w:rPr>
            </w:pPr>
            <w:r w:rsidRPr="00786B1A">
              <w:rPr>
                <w:bCs/>
                <w:color w:val="000000"/>
                <w:sz w:val="20"/>
                <w:szCs w:val="20"/>
              </w:rPr>
              <w:t xml:space="preserve">– зона </w:t>
            </w:r>
            <w:r w:rsidRPr="00786B1A">
              <w:rPr>
                <w:color w:val="000000"/>
                <w:sz w:val="20"/>
                <w:szCs w:val="20"/>
              </w:rPr>
              <w:t>инженерной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A93114">
            <w:pPr>
              <w:ind w:left="-24" w:firstLine="24"/>
              <w:jc w:val="center"/>
              <w:rPr>
                <w:sz w:val="20"/>
                <w:szCs w:val="20"/>
              </w:rPr>
            </w:pPr>
            <w:r w:rsidRPr="00786B1A">
              <w:rPr>
                <w:sz w:val="20"/>
                <w:szCs w:val="20"/>
              </w:rPr>
              <w:t>4,1</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A93114">
            <w:pPr>
              <w:ind w:left="-25"/>
              <w:jc w:val="center"/>
              <w:rPr>
                <w:sz w:val="20"/>
                <w:szCs w:val="20"/>
              </w:rPr>
            </w:pPr>
            <w:r w:rsidRPr="00786B1A">
              <w:rPr>
                <w:sz w:val="20"/>
                <w:szCs w:val="20"/>
              </w:rPr>
              <w:t>4,1</w:t>
            </w:r>
          </w:p>
        </w:tc>
      </w:tr>
      <w:tr w:rsidR="001D272F" w:rsidRPr="0046639B" w:rsidTr="00AB0171">
        <w:trPr>
          <w:trHeight w:val="567"/>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shd w:val="clear" w:color="auto" w:fill="FFFFFF"/>
              <w:tabs>
                <w:tab w:val="left" w:pos="567"/>
                <w:tab w:val="left" w:pos="709"/>
                <w:tab w:val="left" w:pos="1080"/>
                <w:tab w:val="left" w:pos="1134"/>
              </w:tabs>
              <w:rPr>
                <w:sz w:val="20"/>
                <w:szCs w:val="20"/>
              </w:rPr>
            </w:pPr>
            <w:r w:rsidRPr="00786B1A">
              <w:rPr>
                <w:bCs/>
                <w:color w:val="000000"/>
                <w:sz w:val="20"/>
                <w:szCs w:val="20"/>
              </w:rPr>
              <w:t xml:space="preserve">– зона озелененных территорий общего пользования </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pPr>
              <w:ind w:left="-24" w:firstLine="24"/>
              <w:jc w:val="center"/>
              <w:rPr>
                <w:sz w:val="20"/>
                <w:szCs w:val="20"/>
              </w:rPr>
            </w:pPr>
            <w:r w:rsidRPr="00786B1A">
              <w:rPr>
                <w:sz w:val="20"/>
                <w:szCs w:val="20"/>
              </w:rPr>
              <w:t>1</w:t>
            </w:r>
            <w:r w:rsidR="001D272F" w:rsidRPr="00786B1A">
              <w:rPr>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pPr>
              <w:ind w:left="-25"/>
              <w:jc w:val="center"/>
              <w:rPr>
                <w:sz w:val="20"/>
                <w:szCs w:val="20"/>
              </w:rPr>
            </w:pPr>
            <w:r w:rsidRPr="00786B1A">
              <w:rPr>
                <w:sz w:val="20"/>
                <w:szCs w:val="20"/>
              </w:rPr>
              <w:t>1</w:t>
            </w:r>
            <w:r w:rsidR="001D272F" w:rsidRPr="00786B1A">
              <w:rPr>
                <w:sz w:val="20"/>
                <w:szCs w:val="20"/>
              </w:rPr>
              <w:t>,4</w:t>
            </w:r>
          </w:p>
        </w:tc>
      </w:tr>
      <w:tr w:rsidR="001D272F" w:rsidRPr="0046639B" w:rsidTr="00AB0171">
        <w:trPr>
          <w:trHeight w:val="567"/>
          <w:jc w:val="center"/>
        </w:trPr>
        <w:tc>
          <w:tcPr>
            <w:tcW w:w="919" w:type="dxa"/>
            <w:vMerge/>
            <w:tcBorders>
              <w:left w:val="single" w:sz="4" w:space="0" w:color="000000"/>
              <w:bottom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shd w:val="clear" w:color="auto" w:fill="FFFFFF"/>
              <w:tabs>
                <w:tab w:val="left" w:pos="567"/>
                <w:tab w:val="left" w:pos="709"/>
                <w:tab w:val="left" w:pos="1080"/>
                <w:tab w:val="left" w:pos="1134"/>
              </w:tabs>
              <w:rPr>
                <w:bCs/>
                <w:color w:val="000000"/>
                <w:sz w:val="20"/>
                <w:szCs w:val="20"/>
              </w:rPr>
            </w:pPr>
            <w:r w:rsidRPr="00786B1A">
              <w:rPr>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8D670E" w:rsidP="00B6113A">
            <w:pPr>
              <w:ind w:left="-24" w:firstLine="24"/>
              <w:jc w:val="center"/>
              <w:rPr>
                <w:sz w:val="20"/>
                <w:szCs w:val="20"/>
              </w:rPr>
            </w:pPr>
            <w:r w:rsidRPr="00786B1A">
              <w:rPr>
                <w:sz w:val="20"/>
                <w:szCs w:val="20"/>
              </w:rPr>
              <w:t>69,</w:t>
            </w:r>
            <w:r w:rsidR="00B6113A" w:rsidRPr="00786B1A">
              <w:rPr>
                <w:sz w:val="20"/>
                <w:szCs w:val="20"/>
              </w:rPr>
              <w:t>5</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pPr>
              <w:ind w:left="-25"/>
              <w:jc w:val="center"/>
              <w:rPr>
                <w:sz w:val="20"/>
                <w:szCs w:val="20"/>
              </w:rPr>
            </w:pPr>
            <w:r w:rsidRPr="00786B1A">
              <w:rPr>
                <w:sz w:val="20"/>
                <w:szCs w:val="20"/>
              </w:rPr>
              <w:t>-</w:t>
            </w:r>
          </w:p>
        </w:tc>
      </w:tr>
      <w:tr w:rsidR="00C7026E"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C7026E" w:rsidRPr="0046639B" w:rsidRDefault="00C7026E" w:rsidP="00564F68">
            <w:pPr>
              <w:ind w:left="-40"/>
              <w:jc w:val="center"/>
              <w:rPr>
                <w:b/>
                <w:sz w:val="20"/>
                <w:szCs w:val="20"/>
                <w:highlight w:val="yellow"/>
              </w:rPr>
            </w:pPr>
            <w:r w:rsidRPr="00786B1A">
              <w:rPr>
                <w:b/>
                <w:sz w:val="20"/>
                <w:szCs w:val="20"/>
              </w:rPr>
              <w:t>3</w:t>
            </w: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0E36BC">
            <w:pPr>
              <w:pStyle w:val="ConsPlusNormal0"/>
              <w:tabs>
                <w:tab w:val="left" w:pos="567"/>
                <w:tab w:val="left" w:pos="709"/>
                <w:tab w:val="left" w:pos="1134"/>
              </w:tabs>
              <w:ind w:firstLine="0"/>
              <w:rPr>
                <w:rFonts w:ascii="Times New Roman" w:hAnsi="Times New Roman" w:cs="Times New Roman"/>
                <w:bCs/>
                <w:color w:val="000000"/>
                <w:sz w:val="20"/>
              </w:rPr>
            </w:pPr>
            <w:r w:rsidRPr="00786B1A">
              <w:rPr>
                <w:rFonts w:ascii="Times New Roman" w:hAnsi="Times New Roman" w:cs="Times New Roman"/>
                <w:b/>
                <w:bCs/>
                <w:sz w:val="20"/>
              </w:rPr>
              <w:t>д. Сыр-Липки</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b/>
                <w:color w:val="000000" w:themeColor="text1"/>
                <w:sz w:val="20"/>
                <w:szCs w:val="20"/>
              </w:rPr>
            </w:pPr>
            <w:r w:rsidRPr="00786B1A">
              <w:rPr>
                <w:b/>
                <w:color w:val="000000"/>
                <w:sz w:val="20"/>
                <w:szCs w:val="20"/>
              </w:rPr>
              <w:t>86,6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b/>
                <w:sz w:val="20"/>
                <w:szCs w:val="20"/>
              </w:rPr>
            </w:pPr>
            <w:r w:rsidRPr="00786B1A">
              <w:rPr>
                <w:b/>
                <w:color w:val="000000"/>
                <w:sz w:val="20"/>
                <w:szCs w:val="20"/>
              </w:rPr>
              <w:t>86,6</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 w:val="left" w:pos="1276"/>
                <w:tab w:val="left" w:pos="7920"/>
              </w:tabs>
              <w:ind w:firstLine="0"/>
              <w:rPr>
                <w:rFonts w:ascii="Times New Roman" w:hAnsi="Times New Roman" w:cs="Times New Roman"/>
                <w:sz w:val="20"/>
              </w:rPr>
            </w:pPr>
            <w:r w:rsidRPr="00786B1A">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rPr>
            </w:pPr>
            <w:r w:rsidRPr="00786B1A">
              <w:rPr>
                <w:sz w:val="20"/>
                <w:szCs w:val="20"/>
              </w:rPr>
              <w:t>35,9</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35,9</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786B1A">
              <w:rPr>
                <w:rFonts w:ascii="Times New Roman" w:hAnsi="Times New Roman" w:cs="Times New Roman"/>
                <w:bCs/>
                <w:color w:val="000000"/>
                <w:sz w:val="20"/>
              </w:rPr>
              <w:t>– зона застройки малоэтажными жилыми домами (до 4 этажей, включая мансардный)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lang w:val="en-US"/>
              </w:rPr>
            </w:pPr>
            <w:r w:rsidRPr="00786B1A">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0,2</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567"/>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rPr>
            </w:pPr>
            <w:r w:rsidRPr="00786B1A">
              <w:rPr>
                <w:sz w:val="20"/>
                <w:szCs w:val="20"/>
              </w:rPr>
              <w:t>3,3</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3,3</w:t>
            </w:r>
          </w:p>
        </w:tc>
      </w:tr>
      <w:tr w:rsidR="00786B1A" w:rsidRPr="0046639B" w:rsidTr="001F4309">
        <w:trPr>
          <w:trHeight w:val="264"/>
          <w:jc w:val="center"/>
        </w:trPr>
        <w:tc>
          <w:tcPr>
            <w:tcW w:w="919" w:type="dxa"/>
            <w:vMerge/>
            <w:tcBorders>
              <w:left w:val="single" w:sz="4" w:space="0" w:color="000000"/>
              <w:right w:val="single" w:sz="4" w:space="0" w:color="000000"/>
            </w:tcBorders>
            <w:vAlign w:val="center"/>
          </w:tcPr>
          <w:p w:rsidR="00786B1A" w:rsidRPr="0046639B" w:rsidRDefault="00786B1A">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786B1A" w:rsidRPr="00786B1A" w:rsidRDefault="00786B1A" w:rsidP="001F4309">
            <w:pPr>
              <w:pStyle w:val="ConsPlusNormal0"/>
              <w:tabs>
                <w:tab w:val="left" w:pos="567"/>
                <w:tab w:val="left" w:pos="709"/>
                <w:tab w:val="left" w:pos="1134"/>
              </w:tabs>
              <w:ind w:firstLine="0"/>
              <w:rPr>
                <w:rFonts w:ascii="Times New Roman" w:hAnsi="Times New Roman" w:cs="Times New Roman"/>
                <w:bCs/>
                <w:color w:val="000000"/>
                <w:sz w:val="20"/>
              </w:rPr>
            </w:pPr>
            <w:r w:rsidRPr="00786B1A">
              <w:rPr>
                <w:rFonts w:ascii="Times New Roman" w:hAnsi="Times New Roman" w:cs="Times New Roman"/>
                <w:bCs/>
                <w:color w:val="000000"/>
                <w:sz w:val="20"/>
              </w:rPr>
              <w:t>– производственная зона</w:t>
            </w:r>
          </w:p>
        </w:tc>
        <w:tc>
          <w:tcPr>
            <w:tcW w:w="311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4" w:firstLine="24"/>
              <w:jc w:val="center"/>
              <w:rPr>
                <w:sz w:val="20"/>
                <w:szCs w:val="20"/>
              </w:rPr>
            </w:pPr>
            <w:r w:rsidRPr="00786B1A">
              <w:rPr>
                <w:sz w:val="20"/>
                <w:szCs w:val="20"/>
              </w:rPr>
              <w:t>4,</w:t>
            </w:r>
            <w:r>
              <w:rPr>
                <w:sz w:val="20"/>
                <w:szCs w:val="20"/>
              </w:rPr>
              <w:t>2</w:t>
            </w:r>
          </w:p>
        </w:tc>
        <w:tc>
          <w:tcPr>
            <w:tcW w:w="266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5"/>
              <w:jc w:val="center"/>
              <w:rPr>
                <w:sz w:val="20"/>
                <w:szCs w:val="20"/>
              </w:rPr>
            </w:pPr>
            <w:r w:rsidRPr="00786B1A">
              <w:rPr>
                <w:sz w:val="20"/>
                <w:szCs w:val="20"/>
              </w:rPr>
              <w:t>4,</w:t>
            </w:r>
            <w:r>
              <w:rPr>
                <w:sz w:val="20"/>
                <w:szCs w:val="20"/>
              </w:rPr>
              <w:t>2</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Se"/>
              <w:tabs>
                <w:tab w:val="left" w:pos="567"/>
              </w:tabs>
              <w:ind w:firstLine="0"/>
              <w:jc w:val="left"/>
              <w:rPr>
                <w:sz w:val="20"/>
                <w:szCs w:val="20"/>
              </w:rPr>
            </w:pPr>
            <w:r w:rsidRPr="00786B1A">
              <w:rPr>
                <w:bCs/>
                <w:color w:val="000000"/>
                <w:sz w:val="20"/>
                <w:szCs w:val="20"/>
              </w:rPr>
              <w:t xml:space="preserve">– зона </w:t>
            </w:r>
            <w:r w:rsidRPr="00786B1A">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rPr>
            </w:pPr>
            <w:r w:rsidRPr="00786B1A">
              <w:rPr>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6</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4" w:firstLine="24"/>
              <w:jc w:val="center"/>
              <w:rPr>
                <w:sz w:val="20"/>
                <w:szCs w:val="20"/>
              </w:rPr>
            </w:pPr>
            <w:r w:rsidRPr="00786B1A">
              <w:rPr>
                <w:sz w:val="20"/>
                <w:szCs w:val="20"/>
              </w:rPr>
              <w:t>0,</w:t>
            </w:r>
            <w:r w:rsidR="00786B1A" w:rsidRPr="00786B1A">
              <w:rPr>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5"/>
              <w:jc w:val="center"/>
              <w:rPr>
                <w:sz w:val="20"/>
                <w:szCs w:val="20"/>
              </w:rPr>
            </w:pPr>
            <w:r w:rsidRPr="00786B1A">
              <w:rPr>
                <w:sz w:val="20"/>
                <w:szCs w:val="20"/>
              </w:rPr>
              <w:t>0,</w:t>
            </w:r>
            <w:r w:rsidR="00786B1A" w:rsidRPr="00786B1A">
              <w:rPr>
                <w:sz w:val="20"/>
                <w:szCs w:val="20"/>
              </w:rPr>
              <w:t>6</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786B1A" w:rsidP="00786B1A">
            <w:pPr>
              <w:ind w:left="-24" w:firstLine="24"/>
              <w:jc w:val="center"/>
              <w:rPr>
                <w:sz w:val="20"/>
                <w:szCs w:val="20"/>
              </w:rPr>
            </w:pPr>
            <w:r w:rsidRPr="00786B1A">
              <w:rPr>
                <w:sz w:val="20"/>
                <w:szCs w:val="20"/>
              </w:rPr>
              <w:t>16,2</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786B1A" w:rsidP="00786B1A">
            <w:pPr>
              <w:ind w:left="-25"/>
              <w:jc w:val="center"/>
              <w:rPr>
                <w:sz w:val="20"/>
                <w:szCs w:val="20"/>
              </w:rPr>
            </w:pPr>
            <w:r w:rsidRPr="00786B1A">
              <w:rPr>
                <w:sz w:val="20"/>
                <w:szCs w:val="20"/>
              </w:rPr>
              <w:t>16,2</w:t>
            </w:r>
          </w:p>
        </w:tc>
      </w:tr>
      <w:tr w:rsidR="00786B1A" w:rsidRPr="0046639B" w:rsidTr="001F4309">
        <w:trPr>
          <w:trHeight w:val="264"/>
          <w:jc w:val="center"/>
        </w:trPr>
        <w:tc>
          <w:tcPr>
            <w:tcW w:w="919" w:type="dxa"/>
            <w:vMerge/>
            <w:tcBorders>
              <w:left w:val="single" w:sz="4" w:space="0" w:color="000000"/>
              <w:right w:val="single" w:sz="4" w:space="0" w:color="000000"/>
            </w:tcBorders>
            <w:vAlign w:val="center"/>
          </w:tcPr>
          <w:p w:rsidR="00786B1A" w:rsidRPr="0046639B" w:rsidRDefault="00786B1A">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786B1A" w:rsidRPr="00786B1A" w:rsidRDefault="00786B1A" w:rsidP="00786B1A">
            <w:pPr>
              <w:shd w:val="clear" w:color="auto" w:fill="FFFFFF"/>
              <w:tabs>
                <w:tab w:val="left" w:pos="567"/>
                <w:tab w:val="left" w:pos="709"/>
                <w:tab w:val="left" w:pos="1080"/>
                <w:tab w:val="left" w:pos="1134"/>
              </w:tabs>
              <w:ind w:firstLine="17"/>
              <w:rPr>
                <w:bCs/>
                <w:color w:val="000000"/>
                <w:sz w:val="20"/>
              </w:rPr>
            </w:pPr>
            <w:r w:rsidRPr="00786B1A">
              <w:rPr>
                <w:bCs/>
                <w:color w:val="000000"/>
                <w:sz w:val="20"/>
                <w:szCs w:val="20"/>
              </w:rPr>
              <w:t>– зона садоводческих, огороднических или дачных</w:t>
            </w:r>
            <w:r>
              <w:rPr>
                <w:bCs/>
                <w:color w:val="000000"/>
                <w:sz w:val="20"/>
                <w:szCs w:val="20"/>
              </w:rPr>
              <w:t xml:space="preserve"> </w:t>
            </w:r>
            <w:r w:rsidRPr="00786B1A">
              <w:rPr>
                <w:bCs/>
                <w:color w:val="000000"/>
                <w:sz w:val="20"/>
                <w:szCs w:val="20"/>
              </w:rPr>
              <w:t>некоммерческих объединений граждан</w:t>
            </w:r>
          </w:p>
        </w:tc>
        <w:tc>
          <w:tcPr>
            <w:tcW w:w="311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4" w:firstLine="24"/>
              <w:jc w:val="center"/>
              <w:rPr>
                <w:sz w:val="20"/>
                <w:szCs w:val="20"/>
              </w:rPr>
            </w:pPr>
            <w:r>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5"/>
              <w:jc w:val="center"/>
              <w:rPr>
                <w:sz w:val="20"/>
                <w:szCs w:val="20"/>
              </w:rPr>
            </w:pPr>
            <w:r>
              <w:rPr>
                <w:sz w:val="20"/>
                <w:szCs w:val="20"/>
              </w:rPr>
              <w:t>0,2</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shd w:val="clear" w:color="auto" w:fill="FFFFFF"/>
              <w:tabs>
                <w:tab w:val="left" w:pos="567"/>
                <w:tab w:val="left" w:pos="709"/>
                <w:tab w:val="left" w:pos="1080"/>
                <w:tab w:val="left" w:pos="1134"/>
              </w:tabs>
              <w:rPr>
                <w:sz w:val="20"/>
                <w:szCs w:val="20"/>
              </w:rPr>
            </w:pPr>
            <w:r w:rsidRPr="00786B1A">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4" w:firstLine="24"/>
              <w:jc w:val="center"/>
              <w:rPr>
                <w:sz w:val="20"/>
                <w:szCs w:val="20"/>
              </w:rPr>
            </w:pPr>
            <w:r w:rsidRPr="00786B1A">
              <w:rPr>
                <w:sz w:val="20"/>
                <w:szCs w:val="20"/>
              </w:rPr>
              <w:t>15,</w:t>
            </w:r>
            <w:r w:rsidR="00786B1A">
              <w:rPr>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5"/>
              <w:jc w:val="center"/>
              <w:rPr>
                <w:sz w:val="20"/>
                <w:szCs w:val="20"/>
              </w:rPr>
            </w:pPr>
            <w:r w:rsidRPr="00786B1A">
              <w:rPr>
                <w:sz w:val="20"/>
                <w:szCs w:val="20"/>
              </w:rPr>
              <w:t>15,</w:t>
            </w:r>
            <w:r w:rsidR="00786B1A">
              <w:rPr>
                <w:sz w:val="20"/>
                <w:szCs w:val="20"/>
              </w:rPr>
              <w:t>4</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shd w:val="clear" w:color="auto" w:fill="FFFFFF"/>
              <w:tabs>
                <w:tab w:val="left" w:pos="567"/>
                <w:tab w:val="left" w:pos="709"/>
                <w:tab w:val="left" w:pos="1080"/>
                <w:tab w:val="left" w:pos="1134"/>
              </w:tabs>
              <w:rPr>
                <w:sz w:val="20"/>
                <w:szCs w:val="20"/>
              </w:rPr>
            </w:pPr>
            <w:r w:rsidRPr="00786B1A">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4" w:firstLine="24"/>
              <w:jc w:val="center"/>
              <w:rPr>
                <w:sz w:val="20"/>
                <w:szCs w:val="20"/>
              </w:rPr>
            </w:pPr>
            <w:r w:rsidRPr="00786B1A">
              <w:rPr>
                <w:sz w:val="20"/>
                <w:szCs w:val="20"/>
              </w:rPr>
              <w:t>0,</w:t>
            </w:r>
            <w:r w:rsidR="00786B1A" w:rsidRPr="00786B1A">
              <w:rPr>
                <w:sz w:val="20"/>
                <w:szCs w:val="20"/>
              </w:rPr>
              <w:t>9</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5"/>
              <w:jc w:val="center"/>
              <w:rPr>
                <w:sz w:val="20"/>
                <w:szCs w:val="20"/>
              </w:rPr>
            </w:pPr>
            <w:r w:rsidRPr="00786B1A">
              <w:rPr>
                <w:sz w:val="20"/>
                <w:szCs w:val="20"/>
              </w:rPr>
              <w:t>0,</w:t>
            </w:r>
            <w:r w:rsidR="00786B1A" w:rsidRPr="00786B1A">
              <w:rPr>
                <w:sz w:val="20"/>
                <w:szCs w:val="20"/>
              </w:rPr>
              <w:t>9</w:t>
            </w:r>
          </w:p>
        </w:tc>
      </w:tr>
      <w:tr w:rsidR="00C7026E"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567"/>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1F4309">
            <w:pPr>
              <w:ind w:left="-24" w:firstLine="24"/>
              <w:jc w:val="center"/>
              <w:rPr>
                <w:color w:val="000000" w:themeColor="text1"/>
                <w:sz w:val="20"/>
                <w:szCs w:val="20"/>
              </w:rPr>
            </w:pPr>
            <w:r w:rsidRPr="00786B1A">
              <w:rPr>
                <w:color w:val="000000" w:themeColor="text1"/>
                <w:sz w:val="20"/>
                <w:szCs w:val="20"/>
              </w:rPr>
              <w:t>3,7</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1F4309">
            <w:pPr>
              <w:ind w:left="-25"/>
              <w:jc w:val="center"/>
              <w:rPr>
                <w:sz w:val="20"/>
                <w:szCs w:val="20"/>
              </w:rPr>
            </w:pPr>
            <w:r w:rsidRPr="00786B1A">
              <w:rPr>
                <w:color w:val="000000" w:themeColor="text1"/>
                <w:sz w:val="20"/>
                <w:szCs w:val="20"/>
              </w:rPr>
              <w:t>3,7</w:t>
            </w:r>
          </w:p>
        </w:tc>
      </w:tr>
      <w:tr w:rsidR="00C7026E" w:rsidRPr="0046639B" w:rsidTr="001F4309">
        <w:trPr>
          <w:trHeight w:val="264"/>
          <w:jc w:val="center"/>
        </w:trPr>
        <w:tc>
          <w:tcPr>
            <w:tcW w:w="919" w:type="dxa"/>
            <w:vMerge w:val="restart"/>
            <w:tcBorders>
              <w:left w:val="single" w:sz="4" w:space="0" w:color="000000"/>
              <w:right w:val="single" w:sz="4" w:space="0" w:color="000000"/>
            </w:tcBorders>
            <w:vAlign w:val="center"/>
          </w:tcPr>
          <w:p w:rsidR="00C7026E" w:rsidRPr="0046639B" w:rsidRDefault="00C7026E" w:rsidP="00184290">
            <w:pPr>
              <w:ind w:left="-40"/>
              <w:jc w:val="center"/>
              <w:rPr>
                <w:sz w:val="20"/>
                <w:szCs w:val="20"/>
              </w:rPr>
            </w:pPr>
            <w:r w:rsidRPr="0046639B">
              <w:rPr>
                <w:b/>
                <w:sz w:val="20"/>
                <w:szCs w:val="20"/>
              </w:rPr>
              <w:t>4</w:t>
            </w: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076979">
            <w:pPr>
              <w:pStyle w:val="ConsPlusNormal0"/>
              <w:tabs>
                <w:tab w:val="left" w:pos="567"/>
                <w:tab w:val="left" w:pos="709"/>
                <w:tab w:val="left" w:pos="1134"/>
              </w:tabs>
              <w:ind w:firstLine="0"/>
              <w:rPr>
                <w:rFonts w:ascii="Times New Roman" w:hAnsi="Times New Roman" w:cs="Times New Roman"/>
                <w:bCs/>
                <w:color w:val="000000"/>
                <w:sz w:val="20"/>
              </w:rPr>
            </w:pPr>
            <w:r w:rsidRPr="0046639B">
              <w:rPr>
                <w:rFonts w:ascii="Times New Roman" w:hAnsi="Times New Roman" w:cs="Times New Roman"/>
                <w:b/>
                <w:bCs/>
                <w:sz w:val="20"/>
              </w:rPr>
              <w:t>д. Аполье</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4" w:firstLine="24"/>
              <w:jc w:val="center"/>
              <w:rPr>
                <w:b/>
                <w:color w:val="000000" w:themeColor="text1"/>
                <w:sz w:val="20"/>
                <w:szCs w:val="20"/>
              </w:rPr>
            </w:pPr>
            <w:r w:rsidRPr="0046639B">
              <w:rPr>
                <w:b/>
                <w:color w:val="000000"/>
                <w:sz w:val="20"/>
                <w:szCs w:val="20"/>
              </w:rPr>
              <w:t>130,1</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5"/>
              <w:jc w:val="center"/>
              <w:rPr>
                <w:b/>
                <w:sz w:val="20"/>
                <w:szCs w:val="20"/>
              </w:rPr>
            </w:pPr>
            <w:r w:rsidRPr="0046639B">
              <w:rPr>
                <w:b/>
                <w:color w:val="000000"/>
                <w:sz w:val="20"/>
                <w:szCs w:val="20"/>
              </w:rPr>
              <w:t>130,1</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4" w:firstLine="24"/>
              <w:jc w:val="center"/>
              <w:rPr>
                <w:sz w:val="20"/>
                <w:szCs w:val="20"/>
              </w:rPr>
            </w:pPr>
            <w:r w:rsidRPr="0046639B">
              <w:rPr>
                <w:sz w:val="20"/>
                <w:szCs w:val="20"/>
              </w:rPr>
              <w:t>95,5</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5"/>
              <w:jc w:val="center"/>
              <w:rPr>
                <w:sz w:val="20"/>
                <w:szCs w:val="20"/>
              </w:rPr>
            </w:pPr>
            <w:r w:rsidRPr="0046639B">
              <w:rPr>
                <w:sz w:val="20"/>
                <w:szCs w:val="20"/>
              </w:rPr>
              <w:t>95,5</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3,5</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3,5</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8,3</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8,3</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инженерной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1</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1</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3,8</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3,8</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17,7</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17,7</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0,6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0,6</w:t>
            </w:r>
          </w:p>
        </w:tc>
      </w:tr>
      <w:tr w:rsidR="00C7026E"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511CB6" w:rsidP="00511CB6">
            <w:pPr>
              <w:ind w:left="-24" w:firstLine="24"/>
              <w:jc w:val="center"/>
              <w:rPr>
                <w:color w:val="000000" w:themeColor="text1"/>
                <w:sz w:val="20"/>
                <w:szCs w:val="20"/>
              </w:rPr>
            </w:pPr>
            <w:r w:rsidRPr="0046639B">
              <w:rPr>
                <w:color w:val="000000" w:themeColor="text1"/>
                <w:sz w:val="20"/>
                <w:szCs w:val="20"/>
              </w:rPr>
              <w:t>0,3</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511CB6" w:rsidP="00511CB6">
            <w:pPr>
              <w:ind w:left="-25"/>
              <w:jc w:val="center"/>
              <w:rPr>
                <w:sz w:val="20"/>
                <w:szCs w:val="20"/>
              </w:rPr>
            </w:pPr>
            <w:r w:rsidRPr="0046639B">
              <w:rPr>
                <w:color w:val="000000" w:themeColor="text1"/>
                <w:sz w:val="20"/>
                <w:szCs w:val="20"/>
              </w:rPr>
              <w:t>0,3</w:t>
            </w:r>
          </w:p>
        </w:tc>
      </w:tr>
      <w:tr w:rsidR="00532725" w:rsidRPr="0046639B" w:rsidTr="001F4309">
        <w:trPr>
          <w:trHeight w:val="264"/>
          <w:jc w:val="center"/>
        </w:trPr>
        <w:tc>
          <w:tcPr>
            <w:tcW w:w="919" w:type="dxa"/>
            <w:vMerge w:val="restart"/>
            <w:tcBorders>
              <w:left w:val="single" w:sz="4" w:space="0" w:color="000000"/>
              <w:right w:val="single" w:sz="4" w:space="0" w:color="000000"/>
            </w:tcBorders>
            <w:vAlign w:val="center"/>
          </w:tcPr>
          <w:p w:rsidR="00532725" w:rsidRPr="0046639B" w:rsidRDefault="00532725" w:rsidP="00184290">
            <w:pPr>
              <w:ind w:left="-40"/>
              <w:jc w:val="center"/>
              <w:rPr>
                <w:b/>
                <w:sz w:val="20"/>
                <w:szCs w:val="20"/>
              </w:rPr>
            </w:pPr>
            <w:r w:rsidRPr="0046639B">
              <w:rPr>
                <w:b/>
                <w:sz w:val="20"/>
                <w:szCs w:val="20"/>
              </w:rPr>
              <w:t>5</w:t>
            </w: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567"/>
                <w:tab w:val="left" w:pos="709"/>
                <w:tab w:val="left" w:pos="1134"/>
              </w:tabs>
              <w:ind w:firstLine="0"/>
              <w:rPr>
                <w:rFonts w:ascii="Times New Roman" w:hAnsi="Times New Roman" w:cs="Times New Roman"/>
                <w:b/>
                <w:bCs/>
                <w:color w:val="000000" w:themeColor="text1"/>
                <w:sz w:val="20"/>
              </w:rPr>
            </w:pPr>
            <w:r w:rsidRPr="0046639B">
              <w:rPr>
                <w:rFonts w:ascii="Times New Roman" w:hAnsi="Times New Roman" w:cs="Times New Roman"/>
                <w:b/>
                <w:bCs/>
                <w:color w:val="000000" w:themeColor="text1"/>
                <w:sz w:val="20"/>
              </w:rPr>
              <w:t>д. Гор-Аполье</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color w:val="000000" w:themeColor="text1"/>
                <w:sz w:val="20"/>
                <w:szCs w:val="20"/>
              </w:rPr>
            </w:pPr>
            <w:r w:rsidRPr="0046639B">
              <w:rPr>
                <w:b/>
                <w:color w:val="000000"/>
                <w:sz w:val="20"/>
                <w:szCs w:val="20"/>
              </w:rPr>
              <w:t>64,3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b/>
                <w:sz w:val="20"/>
                <w:szCs w:val="20"/>
              </w:rPr>
            </w:pPr>
            <w:r w:rsidRPr="0046639B">
              <w:rPr>
                <w:b/>
                <w:color w:val="000000"/>
                <w:sz w:val="20"/>
                <w:szCs w:val="20"/>
              </w:rPr>
              <w:t>64,3</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34,3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34,3</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1,7</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1,7</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13,6</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13,6</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14,3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14,3</w:t>
            </w:r>
          </w:p>
        </w:tc>
      </w:tr>
      <w:tr w:rsidR="00532725"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color w:val="000000" w:themeColor="text1"/>
                <w:sz w:val="20"/>
                <w:szCs w:val="20"/>
              </w:rPr>
            </w:pPr>
            <w:r w:rsidRPr="0046639B">
              <w:rPr>
                <w:color w:val="000000" w:themeColor="text1"/>
                <w:sz w:val="20"/>
                <w:szCs w:val="20"/>
              </w:rPr>
              <w:t>0,4</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color w:val="000000" w:themeColor="text1"/>
                <w:sz w:val="20"/>
                <w:szCs w:val="20"/>
              </w:rPr>
              <w:t>0,4</w:t>
            </w:r>
          </w:p>
        </w:tc>
      </w:tr>
      <w:tr w:rsidR="00532725" w:rsidRPr="0046639B" w:rsidTr="001F4309">
        <w:trPr>
          <w:trHeight w:val="264"/>
          <w:jc w:val="center"/>
        </w:trPr>
        <w:tc>
          <w:tcPr>
            <w:tcW w:w="919" w:type="dxa"/>
            <w:vMerge w:val="restart"/>
            <w:tcBorders>
              <w:left w:val="single" w:sz="4" w:space="0" w:color="000000"/>
              <w:right w:val="single" w:sz="4" w:space="0" w:color="000000"/>
            </w:tcBorders>
            <w:vAlign w:val="center"/>
          </w:tcPr>
          <w:p w:rsidR="00532725" w:rsidRPr="0046639B" w:rsidRDefault="00532725" w:rsidP="00184290">
            <w:pPr>
              <w:ind w:left="-40"/>
              <w:jc w:val="center"/>
              <w:rPr>
                <w:b/>
                <w:sz w:val="20"/>
                <w:szCs w:val="20"/>
              </w:rPr>
            </w:pPr>
            <w:r w:rsidRPr="0046639B">
              <w:rPr>
                <w:b/>
                <w:sz w:val="20"/>
                <w:szCs w:val="20"/>
              </w:rPr>
              <w:t>6</w:t>
            </w: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t>д. Кадищи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color w:val="000000" w:themeColor="text1"/>
                <w:sz w:val="20"/>
                <w:szCs w:val="20"/>
              </w:rPr>
            </w:pPr>
            <w:r w:rsidRPr="0046639B">
              <w:rPr>
                <w:b/>
                <w:color w:val="000000"/>
                <w:sz w:val="20"/>
                <w:szCs w:val="20"/>
              </w:rPr>
              <w:t>15,4</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b/>
                <w:sz w:val="20"/>
                <w:szCs w:val="20"/>
              </w:rPr>
            </w:pPr>
            <w:r w:rsidRPr="0046639B">
              <w:rPr>
                <w:b/>
                <w:color w:val="000000"/>
                <w:sz w:val="20"/>
                <w:szCs w:val="20"/>
              </w:rPr>
              <w:t>15,4</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12,6</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12,6</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0,5</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0,5</w:t>
            </w:r>
          </w:p>
        </w:tc>
      </w:tr>
      <w:tr w:rsidR="00532725"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2,3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2,3</w:t>
            </w:r>
          </w:p>
        </w:tc>
      </w:tr>
      <w:tr w:rsidR="00532725"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532725" w:rsidRPr="0046639B" w:rsidRDefault="00532725" w:rsidP="00FA25D4">
            <w:pPr>
              <w:ind w:left="-40"/>
              <w:jc w:val="center"/>
              <w:rPr>
                <w:b/>
                <w:sz w:val="20"/>
                <w:szCs w:val="20"/>
              </w:rPr>
            </w:pPr>
            <w:r w:rsidRPr="0046639B">
              <w:rPr>
                <w:b/>
                <w:sz w:val="20"/>
                <w:szCs w:val="20"/>
              </w:rPr>
              <w:t>7</w:t>
            </w: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t>д. Холковичи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color w:val="000000" w:themeColor="text1"/>
                <w:sz w:val="20"/>
                <w:szCs w:val="20"/>
              </w:rPr>
            </w:pPr>
            <w:r w:rsidRPr="0046639B">
              <w:rPr>
                <w:b/>
                <w:color w:val="000000"/>
                <w:sz w:val="20"/>
                <w:szCs w:val="20"/>
              </w:rPr>
              <w:t>16,7</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b/>
                <w:sz w:val="20"/>
                <w:szCs w:val="20"/>
              </w:rPr>
            </w:pPr>
            <w:r w:rsidRPr="0046639B">
              <w:rPr>
                <w:b/>
                <w:color w:val="000000"/>
                <w:sz w:val="20"/>
                <w:szCs w:val="20"/>
              </w:rPr>
              <w:t>16,7</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13,6</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13,6</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sz w:val="20"/>
                <w:szCs w:val="20"/>
              </w:rPr>
            </w:pPr>
            <w:r w:rsidRPr="0046639B">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1,4</w:t>
            </w:r>
          </w:p>
        </w:tc>
      </w:tr>
      <w:tr w:rsidR="00532725"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F563D4" w:rsidP="001F4309">
            <w:pPr>
              <w:ind w:left="-24" w:firstLine="24"/>
              <w:jc w:val="center"/>
              <w:rPr>
                <w:sz w:val="20"/>
                <w:szCs w:val="20"/>
              </w:rPr>
            </w:pPr>
            <w:r w:rsidRPr="0046639B">
              <w:rPr>
                <w:sz w:val="20"/>
                <w:szCs w:val="20"/>
              </w:rPr>
              <w:t>0,7</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F563D4" w:rsidP="001F4309">
            <w:pPr>
              <w:ind w:left="-25"/>
              <w:jc w:val="center"/>
              <w:rPr>
                <w:sz w:val="20"/>
                <w:szCs w:val="20"/>
              </w:rPr>
            </w:pPr>
            <w:r w:rsidRPr="0046639B">
              <w:rPr>
                <w:sz w:val="20"/>
                <w:szCs w:val="20"/>
              </w:rPr>
              <w:t>0,7</w:t>
            </w:r>
          </w:p>
        </w:tc>
      </w:tr>
      <w:tr w:rsidR="00E5193D"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5193D" w:rsidRPr="0046639B" w:rsidRDefault="00E5193D" w:rsidP="00FA25D4">
            <w:pPr>
              <w:ind w:left="-40"/>
              <w:jc w:val="center"/>
              <w:rPr>
                <w:b/>
                <w:sz w:val="20"/>
                <w:szCs w:val="20"/>
              </w:rPr>
            </w:pPr>
            <w:r w:rsidRPr="0046639B">
              <w:rPr>
                <w:b/>
                <w:sz w:val="20"/>
                <w:szCs w:val="20"/>
              </w:rPr>
              <w:t>8</w:t>
            </w: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t>д. Волоты</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b/>
                <w:color w:val="000000" w:themeColor="text1"/>
                <w:sz w:val="20"/>
                <w:szCs w:val="20"/>
              </w:rPr>
            </w:pPr>
            <w:r w:rsidRPr="0046639B">
              <w:rPr>
                <w:b/>
                <w:color w:val="000000"/>
                <w:sz w:val="20"/>
                <w:szCs w:val="20"/>
              </w:rPr>
              <w:t>29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b/>
                <w:sz w:val="20"/>
                <w:szCs w:val="20"/>
              </w:rPr>
            </w:pPr>
            <w:r w:rsidRPr="0046639B">
              <w:rPr>
                <w:b/>
                <w:color w:val="000000"/>
                <w:sz w:val="20"/>
                <w:szCs w:val="20"/>
              </w:rPr>
              <w:t>29</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0,9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0,9</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4" w:firstLine="24"/>
              <w:jc w:val="center"/>
              <w:rPr>
                <w:sz w:val="20"/>
                <w:szCs w:val="20"/>
              </w:rPr>
            </w:pPr>
            <w:r w:rsidRPr="0046639B">
              <w:rPr>
                <w:sz w:val="20"/>
                <w:szCs w:val="20"/>
              </w:rPr>
              <w:t>22,9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5"/>
              <w:jc w:val="center"/>
              <w:rPr>
                <w:sz w:val="20"/>
                <w:szCs w:val="20"/>
              </w:rPr>
            </w:pPr>
            <w:r w:rsidRPr="0046639B">
              <w:rPr>
                <w:sz w:val="20"/>
                <w:szCs w:val="20"/>
              </w:rPr>
              <w:t>22,9</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4" w:firstLine="24"/>
              <w:jc w:val="center"/>
              <w:rPr>
                <w:sz w:val="20"/>
                <w:szCs w:val="20"/>
              </w:rPr>
            </w:pPr>
            <w:r w:rsidRPr="0046639B">
              <w:rPr>
                <w:sz w:val="20"/>
                <w:szCs w:val="20"/>
              </w:rPr>
              <w:t>4,9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5"/>
              <w:jc w:val="center"/>
              <w:rPr>
                <w:sz w:val="20"/>
                <w:szCs w:val="20"/>
              </w:rPr>
            </w:pPr>
            <w:r w:rsidRPr="0046639B">
              <w:rPr>
                <w:sz w:val="20"/>
                <w:szCs w:val="20"/>
              </w:rPr>
              <w:t>4,9</w:t>
            </w:r>
          </w:p>
        </w:tc>
      </w:tr>
      <w:tr w:rsidR="00E5193D"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5193D" w:rsidRPr="0046639B" w:rsidRDefault="00E5193D">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color w:val="000000" w:themeColor="text1"/>
                <w:sz w:val="20"/>
                <w:szCs w:val="20"/>
              </w:rPr>
            </w:pPr>
            <w:r w:rsidRPr="0046639B">
              <w:rPr>
                <w:color w:val="000000" w:themeColor="text1"/>
                <w:sz w:val="20"/>
                <w:szCs w:val="20"/>
              </w:rPr>
              <w:t>0,3</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color w:val="000000" w:themeColor="text1"/>
                <w:sz w:val="20"/>
                <w:szCs w:val="20"/>
              </w:rPr>
              <w:t>0,3</w:t>
            </w:r>
          </w:p>
        </w:tc>
      </w:tr>
      <w:tr w:rsidR="00E5193D"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r w:rsidRPr="0046639B">
              <w:rPr>
                <w:b/>
                <w:sz w:val="20"/>
                <w:szCs w:val="20"/>
              </w:rPr>
              <w:lastRenderedPageBreak/>
              <w:t>9</w:t>
            </w: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lastRenderedPageBreak/>
              <w:t>д. Самолюбово</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b/>
                <w:color w:val="000000" w:themeColor="text1"/>
                <w:sz w:val="20"/>
                <w:szCs w:val="20"/>
              </w:rPr>
            </w:pPr>
            <w:r w:rsidRPr="0046639B">
              <w:rPr>
                <w:b/>
                <w:color w:val="000000"/>
                <w:sz w:val="20"/>
                <w:szCs w:val="20"/>
              </w:rPr>
              <w:t>62,3</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b/>
                <w:sz w:val="20"/>
                <w:szCs w:val="20"/>
              </w:rPr>
            </w:pPr>
            <w:r w:rsidRPr="0046639B">
              <w:rPr>
                <w:b/>
                <w:color w:val="000000"/>
                <w:sz w:val="20"/>
                <w:szCs w:val="20"/>
              </w:rPr>
              <w:t>62,3</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38,4</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38,4</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0,1</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0,65</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46639B">
              <w:rPr>
                <w:rFonts w:ascii="Times New Roman" w:hAnsi="Times New Roman" w:cs="Times New Roman"/>
                <w:bCs/>
                <w:color w:val="000000"/>
                <w:sz w:val="20"/>
              </w:rPr>
              <w:t>– зона специализированной общественной застройки</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7</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2,8</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2,8</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xml:space="preserve">– зона </w:t>
            </w:r>
            <w:r w:rsidRPr="0046639B">
              <w:rPr>
                <w:rFonts w:ascii="Times New Roman" w:hAnsi="Times New Roman" w:cs="Times New Roman"/>
                <w:bCs/>
                <w:color w:val="000000"/>
                <w:sz w:val="20"/>
              </w:rPr>
              <w:lastRenderedPageBreak/>
              <w:t>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8B00AC">
            <w:pPr>
              <w:ind w:left="-24" w:firstLine="24"/>
              <w:jc w:val="center"/>
              <w:rPr>
                <w:sz w:val="20"/>
                <w:szCs w:val="20"/>
              </w:rPr>
            </w:pPr>
            <w:r w:rsidRPr="0046639B">
              <w:rPr>
                <w:sz w:val="20"/>
                <w:szCs w:val="20"/>
              </w:rPr>
              <w:lastRenderedPageBreak/>
              <w:t>6,</w:t>
            </w:r>
            <w:r w:rsidR="008B00AC" w:rsidRPr="0046639B">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FA0A83" w:rsidP="001F4309">
            <w:pPr>
              <w:ind w:left="-25"/>
              <w:jc w:val="center"/>
              <w:rPr>
                <w:sz w:val="20"/>
                <w:szCs w:val="20"/>
              </w:rPr>
            </w:pPr>
            <w:r w:rsidRPr="0046639B">
              <w:rPr>
                <w:sz w:val="20"/>
                <w:szCs w:val="20"/>
              </w:rPr>
              <w:t>6</w:t>
            </w:r>
            <w:r w:rsidR="008B00AC" w:rsidRPr="0046639B">
              <w:rPr>
                <w:sz w:val="20"/>
                <w:szCs w:val="20"/>
              </w:rPr>
              <w:t>,15</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1,4</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5,9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5,9</w:t>
            </w:r>
          </w:p>
        </w:tc>
      </w:tr>
      <w:tr w:rsidR="00EF1C61" w:rsidRPr="0046639B" w:rsidTr="00E963E8">
        <w:trPr>
          <w:trHeight w:val="18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C3506A">
            <w:pPr>
              <w:ind w:left="-40"/>
              <w:jc w:val="center"/>
              <w:rPr>
                <w:sz w:val="20"/>
                <w:szCs w:val="20"/>
              </w:rPr>
            </w:pPr>
            <w:r w:rsidRPr="00A57D49">
              <w:rPr>
                <w:b/>
                <w:sz w:val="20"/>
                <w:szCs w:val="20"/>
              </w:rPr>
              <w:t>10</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Михалково</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b/>
                <w:color w:val="000000" w:themeColor="text1"/>
                <w:sz w:val="20"/>
                <w:szCs w:val="20"/>
              </w:rPr>
            </w:pPr>
            <w:r w:rsidRPr="00A57D49">
              <w:rPr>
                <w:b/>
                <w:color w:val="000000"/>
                <w:sz w:val="20"/>
                <w:szCs w:val="20"/>
              </w:rPr>
              <w:t>62,2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b/>
                <w:sz w:val="20"/>
                <w:szCs w:val="20"/>
              </w:rPr>
            </w:pPr>
            <w:r w:rsidRPr="00A57D49">
              <w:rPr>
                <w:b/>
                <w:color w:val="000000"/>
                <w:sz w:val="20"/>
                <w:szCs w:val="20"/>
              </w:rPr>
              <w:t>62,2</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36,6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51,7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2,7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2,7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46639B" w:rsidP="001F4309">
            <w:pPr>
              <w:ind w:left="-24" w:firstLine="24"/>
              <w:jc w:val="center"/>
              <w:rPr>
                <w:sz w:val="20"/>
                <w:szCs w:val="20"/>
              </w:rPr>
            </w:pPr>
            <w:r w:rsidRPr="00A57D49">
              <w:rPr>
                <w:sz w:val="20"/>
                <w:szCs w:val="20"/>
              </w:rPr>
              <w:t>7,6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46639B" w:rsidP="001F4309">
            <w:pPr>
              <w:ind w:left="-25"/>
              <w:jc w:val="center"/>
              <w:rPr>
                <w:sz w:val="20"/>
                <w:szCs w:val="20"/>
              </w:rPr>
            </w:pPr>
            <w:r w:rsidRPr="00A57D49">
              <w:rPr>
                <w:sz w:val="20"/>
                <w:szCs w:val="20"/>
              </w:rPr>
              <w:t>7,6</w:t>
            </w:r>
          </w:p>
        </w:tc>
      </w:tr>
      <w:tr w:rsidR="00EF1C61" w:rsidRPr="0046639B" w:rsidTr="00AB0171">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0,2</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FF11A2">
            <w:pPr>
              <w:shd w:val="clear" w:color="auto" w:fill="FFFFFF"/>
              <w:tabs>
                <w:tab w:val="left" w:pos="567"/>
                <w:tab w:val="left" w:pos="709"/>
                <w:tab w:val="left" w:pos="1080"/>
                <w:tab w:val="left" w:pos="1134"/>
              </w:tabs>
              <w:rPr>
                <w:bCs/>
                <w:color w:val="000000"/>
                <w:sz w:val="20"/>
                <w:szCs w:val="20"/>
              </w:rPr>
            </w:pPr>
            <w:r w:rsidRPr="00A57D49">
              <w:rPr>
                <w:bCs/>
                <w:color w:val="000000"/>
                <w:sz w:val="20"/>
              </w:rPr>
              <w:t>– зона</w:t>
            </w:r>
            <w:r w:rsidR="00FF11A2" w:rsidRPr="00A57D49">
              <w:rPr>
                <w:bCs/>
                <w:color w:val="000000"/>
                <w:sz w:val="20"/>
              </w:rPr>
              <w:t xml:space="preserve"> с</w:t>
            </w:r>
            <w:r w:rsidRPr="00A57D49">
              <w:rPr>
                <w:bCs/>
                <w:color w:val="000000"/>
                <w:sz w:val="20"/>
              </w:rPr>
              <w:t>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15,1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t>11</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Дегтяри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b/>
                <w:color w:val="000000" w:themeColor="text1"/>
                <w:sz w:val="20"/>
                <w:szCs w:val="20"/>
              </w:rPr>
            </w:pPr>
            <w:r w:rsidRPr="00A57D49">
              <w:rPr>
                <w:b/>
                <w:color w:val="000000"/>
                <w:sz w:val="20"/>
                <w:szCs w:val="20"/>
              </w:rPr>
              <w:t>29,5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b/>
                <w:sz w:val="20"/>
                <w:szCs w:val="20"/>
              </w:rPr>
            </w:pPr>
            <w:r w:rsidRPr="00A57D49">
              <w:rPr>
                <w:b/>
                <w:color w:val="000000"/>
                <w:sz w:val="20"/>
                <w:szCs w:val="20"/>
              </w:rPr>
              <w:t>29,5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21,7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21,7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0,6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0,6</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5</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2,2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2,2</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t>12</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Солошино</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b/>
                <w:color w:val="000000" w:themeColor="text1"/>
                <w:sz w:val="20"/>
                <w:szCs w:val="20"/>
              </w:rPr>
            </w:pPr>
            <w:r w:rsidRPr="00A57D49">
              <w:rPr>
                <w:b/>
                <w:color w:val="000000"/>
                <w:sz w:val="20"/>
                <w:szCs w:val="20"/>
              </w:rPr>
              <w:t>31,9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b/>
                <w:sz w:val="20"/>
                <w:szCs w:val="20"/>
              </w:rPr>
            </w:pPr>
            <w:r w:rsidRPr="00A57D49">
              <w:rPr>
                <w:b/>
                <w:color w:val="000000"/>
                <w:sz w:val="20"/>
                <w:szCs w:val="20"/>
              </w:rPr>
              <w:t>31,9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sz w:val="20"/>
                <w:szCs w:val="20"/>
              </w:rPr>
            </w:pPr>
            <w:r w:rsidRPr="00A57D49">
              <w:rPr>
                <w:sz w:val="20"/>
                <w:szCs w:val="20"/>
              </w:rPr>
              <w:t>23,1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sz w:val="20"/>
                <w:szCs w:val="20"/>
              </w:rPr>
            </w:pPr>
            <w:r w:rsidRPr="00A57D49">
              <w:rPr>
                <w:sz w:val="20"/>
                <w:szCs w:val="20"/>
              </w:rPr>
              <w:t>23,1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sz w:val="20"/>
                <w:szCs w:val="20"/>
              </w:rPr>
            </w:pPr>
            <w:r w:rsidRPr="00A57D49">
              <w:rPr>
                <w:sz w:val="20"/>
                <w:szCs w:val="20"/>
              </w:rPr>
              <w:t>1,5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sz w:val="20"/>
                <w:szCs w:val="20"/>
              </w:rPr>
            </w:pPr>
            <w:r w:rsidRPr="00A57D49">
              <w:rPr>
                <w:sz w:val="20"/>
                <w:szCs w:val="20"/>
              </w:rPr>
              <w:t>1,5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sz w:val="20"/>
                <w:szCs w:val="20"/>
              </w:rPr>
            </w:pPr>
            <w:r w:rsidRPr="00A57D49">
              <w:rPr>
                <w:sz w:val="20"/>
                <w:szCs w:val="20"/>
              </w:rPr>
              <w:t>6,5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sz w:val="20"/>
                <w:szCs w:val="20"/>
              </w:rPr>
            </w:pPr>
            <w:r w:rsidRPr="00A57D49">
              <w:rPr>
                <w:sz w:val="20"/>
                <w:szCs w:val="20"/>
              </w:rPr>
              <w:t>6,5</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46639B" w:rsidRDefault="00EF1C61">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A9116C">
            <w:pPr>
              <w:ind w:left="-24" w:firstLine="24"/>
              <w:jc w:val="center"/>
              <w:rPr>
                <w:color w:val="000000" w:themeColor="text1"/>
                <w:sz w:val="20"/>
                <w:szCs w:val="20"/>
              </w:rPr>
            </w:pPr>
            <w:r w:rsidRPr="00A57D49">
              <w:rPr>
                <w:color w:val="000000" w:themeColor="text1"/>
                <w:sz w:val="20"/>
                <w:szCs w:val="20"/>
              </w:rPr>
              <w:t>0,8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A9116C">
            <w:pPr>
              <w:ind w:left="-25"/>
              <w:jc w:val="center"/>
              <w:rPr>
                <w:sz w:val="20"/>
                <w:szCs w:val="20"/>
              </w:rPr>
            </w:pPr>
            <w:r w:rsidRPr="00A57D49">
              <w:rPr>
                <w:color w:val="000000" w:themeColor="text1"/>
                <w:sz w:val="20"/>
                <w:szCs w:val="20"/>
              </w:rPr>
              <w:t>0,8</w:t>
            </w:r>
          </w:p>
        </w:tc>
      </w:tr>
      <w:tr w:rsidR="00EF1C61" w:rsidRPr="0046639B" w:rsidTr="00E963E8">
        <w:trPr>
          <w:trHeight w:val="21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color w:val="000000" w:themeColor="text1"/>
                <w:sz w:val="20"/>
                <w:szCs w:val="20"/>
              </w:rPr>
            </w:pPr>
            <w:r w:rsidRPr="00A57D49">
              <w:rPr>
                <w:b/>
                <w:color w:val="000000" w:themeColor="text1"/>
                <w:sz w:val="20"/>
                <w:szCs w:val="20"/>
              </w:rPr>
              <w:t>13</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Переезд</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b/>
                <w:color w:val="000000" w:themeColor="text1"/>
                <w:sz w:val="20"/>
                <w:szCs w:val="20"/>
              </w:rPr>
            </w:pPr>
            <w:r w:rsidRPr="00A57D49">
              <w:rPr>
                <w:b/>
                <w:color w:val="000000"/>
                <w:sz w:val="20"/>
                <w:szCs w:val="20"/>
              </w:rPr>
              <w:t>28,8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b/>
                <w:sz w:val="20"/>
                <w:szCs w:val="20"/>
              </w:rPr>
            </w:pPr>
            <w:r w:rsidRPr="00A57D49">
              <w:rPr>
                <w:b/>
                <w:color w:val="000000"/>
                <w:sz w:val="20"/>
                <w:szCs w:val="20"/>
              </w:rPr>
              <w:t>28,8</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4" w:firstLine="24"/>
              <w:jc w:val="center"/>
              <w:rPr>
                <w:sz w:val="20"/>
                <w:szCs w:val="20"/>
              </w:rPr>
            </w:pPr>
            <w:r w:rsidRPr="00A57D49">
              <w:rPr>
                <w:sz w:val="20"/>
                <w:szCs w:val="20"/>
              </w:rPr>
              <w:t>21,</w:t>
            </w:r>
            <w:r w:rsidR="006D3593" w:rsidRPr="00A57D49">
              <w:rPr>
                <w:sz w:val="20"/>
                <w:szCs w:val="20"/>
              </w:rPr>
              <w:t>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5"/>
              <w:jc w:val="center"/>
              <w:rPr>
                <w:sz w:val="20"/>
                <w:szCs w:val="20"/>
              </w:rPr>
            </w:pPr>
            <w:r w:rsidRPr="00A57D49">
              <w:rPr>
                <w:sz w:val="20"/>
                <w:szCs w:val="20"/>
              </w:rPr>
              <w:t>21,</w:t>
            </w:r>
            <w:r w:rsidR="006D3593" w:rsidRPr="00A57D49">
              <w:rPr>
                <w:sz w:val="20"/>
                <w:szCs w:val="20"/>
              </w:rPr>
              <w:t>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sz w:val="20"/>
                <w:szCs w:val="20"/>
              </w:rPr>
            </w:pPr>
            <w:r w:rsidRPr="00A57D49">
              <w:rPr>
                <w:sz w:val="20"/>
                <w:szCs w:val="20"/>
              </w:rPr>
              <w:t>0,7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sz w:val="20"/>
                <w:szCs w:val="20"/>
              </w:rPr>
            </w:pPr>
            <w:r w:rsidRPr="00A57D49">
              <w:rPr>
                <w:sz w:val="20"/>
                <w:szCs w:val="20"/>
              </w:rPr>
              <w:t>0,7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sz w:val="20"/>
                <w:szCs w:val="20"/>
              </w:rPr>
            </w:pPr>
            <w:r w:rsidRPr="00A57D49">
              <w:rPr>
                <w:sz w:val="20"/>
                <w:szCs w:val="20"/>
              </w:rPr>
              <w:t>2,1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sz w:val="20"/>
                <w:szCs w:val="20"/>
              </w:rPr>
            </w:pPr>
            <w:r w:rsidRPr="00A57D49">
              <w:rPr>
                <w:sz w:val="20"/>
                <w:szCs w:val="20"/>
              </w:rPr>
              <w:t>2,1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sz w:val="20"/>
                <w:szCs w:val="20"/>
              </w:rPr>
            </w:pPr>
            <w:r w:rsidRPr="00A57D49">
              <w:rPr>
                <w:sz w:val="20"/>
                <w:szCs w:val="20"/>
              </w:rPr>
              <w:t>3,9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sz w:val="20"/>
                <w:szCs w:val="20"/>
              </w:rPr>
            </w:pPr>
            <w:r w:rsidRPr="00A57D49">
              <w:rPr>
                <w:sz w:val="20"/>
                <w:szCs w:val="20"/>
              </w:rPr>
              <w:t>3,9</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4" w:firstLine="24"/>
              <w:jc w:val="center"/>
              <w:rPr>
                <w:sz w:val="20"/>
                <w:szCs w:val="20"/>
              </w:rPr>
            </w:pPr>
            <w:r w:rsidRPr="00A57D49">
              <w:rPr>
                <w:sz w:val="20"/>
                <w:szCs w:val="20"/>
              </w:rPr>
              <w:t>0,</w:t>
            </w:r>
            <w:r w:rsidR="006D3593" w:rsidRPr="00A57D49">
              <w:rPr>
                <w:sz w:val="20"/>
                <w:szCs w:val="20"/>
              </w:rPr>
              <w:t>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5"/>
              <w:jc w:val="center"/>
              <w:rPr>
                <w:sz w:val="20"/>
                <w:szCs w:val="20"/>
              </w:rPr>
            </w:pPr>
            <w:r w:rsidRPr="00A57D49">
              <w:rPr>
                <w:sz w:val="20"/>
                <w:szCs w:val="20"/>
              </w:rPr>
              <w:t>0,</w:t>
            </w:r>
            <w:r w:rsidR="006D3593" w:rsidRPr="00A57D49">
              <w:rPr>
                <w:sz w:val="20"/>
                <w:szCs w:val="20"/>
              </w:rPr>
              <w:t>2</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t>14</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Желуды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1,2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1,2</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1,2</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lastRenderedPageBreak/>
              <w:t>15</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Купелище</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13,5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13,5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Cs/>
                <w:color w:val="000000"/>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12,7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12,7</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0,8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0,8</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2655AE">
            <w:pPr>
              <w:ind w:left="-40"/>
              <w:jc w:val="center"/>
              <w:rPr>
                <w:b/>
                <w:sz w:val="20"/>
                <w:szCs w:val="20"/>
              </w:rPr>
            </w:pPr>
            <w:r w:rsidRPr="00A57D49">
              <w:rPr>
                <w:b/>
                <w:sz w:val="20"/>
                <w:szCs w:val="20"/>
              </w:rPr>
              <w:t>16</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Горбуны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32,4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32,4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24,4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24,4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4,4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4,4</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0,3</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0,3</w:t>
            </w:r>
          </w:p>
        </w:tc>
      </w:tr>
      <w:tr w:rsidR="00EF1C61" w:rsidRPr="0046639B" w:rsidTr="00E963E8">
        <w:trPr>
          <w:trHeight w:val="150"/>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C7026E">
            <w:pPr>
              <w:ind w:left="-40"/>
              <w:jc w:val="center"/>
              <w:rPr>
                <w:b/>
                <w:sz w:val="20"/>
                <w:szCs w:val="20"/>
              </w:rPr>
            </w:pPr>
            <w:r w:rsidRPr="00A57D49">
              <w:rPr>
                <w:b/>
                <w:sz w:val="20"/>
                <w:szCs w:val="20"/>
              </w:rPr>
              <w:t>17</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Симоновка</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20,9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20,9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8</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0,2</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7,3</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7,3</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bCs/>
                <w:color w:val="000000"/>
                <w:sz w:val="20"/>
                <w:szCs w:val="20"/>
              </w:rPr>
            </w:pPr>
            <w:r w:rsidRPr="00A57D49">
              <w:rPr>
                <w:bCs/>
                <w:color w:val="000000"/>
                <w:sz w:val="20"/>
                <w:szCs w:val="20"/>
              </w:rPr>
              <w:t>– зона отдыха</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3200A1">
            <w:pPr>
              <w:ind w:left="-24" w:firstLine="24"/>
              <w:jc w:val="center"/>
              <w:rPr>
                <w:sz w:val="20"/>
                <w:szCs w:val="20"/>
              </w:rPr>
            </w:pPr>
            <w:r w:rsidRPr="00A57D49">
              <w:rPr>
                <w:sz w:val="20"/>
                <w:szCs w:val="20"/>
              </w:rPr>
              <w:t>2,</w:t>
            </w:r>
            <w:r w:rsidR="003200A1" w:rsidRPr="00A57D49">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2,7</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color w:val="000000" w:themeColor="text1"/>
                <w:sz w:val="20"/>
                <w:szCs w:val="20"/>
              </w:rPr>
            </w:pPr>
            <w:r w:rsidRPr="00A57D49">
              <w:rPr>
                <w:color w:val="000000" w:themeColor="text1"/>
                <w:sz w:val="20"/>
                <w:szCs w:val="20"/>
              </w:rPr>
              <w:t>2,7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color w:val="000000" w:themeColor="text1"/>
                <w:sz w:val="20"/>
                <w:szCs w:val="20"/>
              </w:rPr>
              <w:t>2,7</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71679B">
            <w:pPr>
              <w:ind w:left="-40"/>
              <w:jc w:val="center"/>
              <w:rPr>
                <w:b/>
                <w:sz w:val="20"/>
                <w:szCs w:val="20"/>
              </w:rPr>
            </w:pPr>
            <w:r w:rsidRPr="00A57D49">
              <w:rPr>
                <w:b/>
                <w:sz w:val="20"/>
                <w:szCs w:val="20"/>
              </w:rPr>
              <w:t>18</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Чернея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b/>
                <w:color w:val="000000" w:themeColor="text1"/>
                <w:sz w:val="20"/>
                <w:szCs w:val="20"/>
              </w:rPr>
            </w:pPr>
            <w:r w:rsidRPr="00A57D49">
              <w:rPr>
                <w:b/>
                <w:color w:val="000000"/>
                <w:sz w:val="20"/>
                <w:szCs w:val="20"/>
              </w:rPr>
              <w:t>21,1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b/>
                <w:sz w:val="20"/>
                <w:szCs w:val="20"/>
              </w:rPr>
            </w:pPr>
            <w:r w:rsidRPr="00A57D49">
              <w:rPr>
                <w:b/>
                <w:color w:val="000000"/>
                <w:sz w:val="20"/>
                <w:szCs w:val="20"/>
              </w:rPr>
              <w:t>21,1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20,3</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20,3</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0,8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0,8</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532725">
            <w:pPr>
              <w:ind w:left="-40"/>
              <w:jc w:val="center"/>
              <w:rPr>
                <w:sz w:val="20"/>
                <w:szCs w:val="20"/>
              </w:rPr>
            </w:pPr>
            <w:r w:rsidRPr="00A57D49">
              <w:rPr>
                <w:b/>
                <w:sz w:val="20"/>
                <w:szCs w:val="20"/>
              </w:rPr>
              <w:t>19</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Дубровка</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b/>
                <w:sz w:val="20"/>
                <w:szCs w:val="20"/>
              </w:rPr>
            </w:pPr>
            <w:r w:rsidRPr="00A57D49">
              <w:rPr>
                <w:b/>
                <w:sz w:val="20"/>
                <w:szCs w:val="20"/>
              </w:rPr>
              <w:t>55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b/>
                <w:sz w:val="20"/>
                <w:szCs w:val="20"/>
              </w:rPr>
            </w:pPr>
            <w:r w:rsidRPr="00A57D49">
              <w:rPr>
                <w:b/>
                <w:sz w:val="20"/>
                <w:szCs w:val="20"/>
              </w:rPr>
              <w:t>55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rsidP="00532725">
            <w:pPr>
              <w:ind w:left="-40"/>
              <w:jc w:val="center"/>
              <w:rPr>
                <w:b/>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22,1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22,1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4" w:firstLine="24"/>
              <w:jc w:val="center"/>
              <w:rPr>
                <w:sz w:val="20"/>
                <w:szCs w:val="20"/>
              </w:rPr>
            </w:pPr>
            <w:r w:rsidRPr="00A57D49">
              <w:rPr>
                <w:sz w:val="20"/>
                <w:szCs w:val="20"/>
              </w:rPr>
              <w:t>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sz w:val="20"/>
                <w:szCs w:val="20"/>
              </w:rPr>
              <w:t>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4" w:firstLine="24"/>
              <w:jc w:val="center"/>
              <w:rPr>
                <w:sz w:val="20"/>
                <w:szCs w:val="20"/>
              </w:rPr>
            </w:pPr>
            <w:r w:rsidRPr="00A57D49">
              <w:rPr>
                <w:sz w:val="20"/>
                <w:szCs w:val="20"/>
              </w:rPr>
              <w:t>14,2</w:t>
            </w:r>
            <w:r w:rsidR="009C0E6B" w:rsidRPr="00A57D49">
              <w:rPr>
                <w:sz w:val="20"/>
                <w:szCs w:val="20"/>
              </w:rPr>
              <w:t>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sz w:val="20"/>
                <w:szCs w:val="20"/>
              </w:rPr>
              <w:t>14,2</w:t>
            </w:r>
            <w:r w:rsidR="009C0E6B" w:rsidRPr="00A57D49">
              <w:rPr>
                <w:sz w:val="20"/>
                <w:szCs w:val="20"/>
              </w:rPr>
              <w:t>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4" w:firstLine="24"/>
              <w:jc w:val="center"/>
              <w:rPr>
                <w:sz w:val="20"/>
                <w:szCs w:val="20"/>
              </w:rPr>
            </w:pPr>
            <w:r w:rsidRPr="00A57D49">
              <w:rPr>
                <w:sz w:val="20"/>
                <w:szCs w:val="20"/>
              </w:rPr>
              <w:t>12,8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sz w:val="20"/>
                <w:szCs w:val="20"/>
              </w:rPr>
              <w:t>12,8</w:t>
            </w:r>
          </w:p>
        </w:tc>
      </w:tr>
      <w:tr w:rsidR="00A44DFF" w:rsidRPr="0046639B" w:rsidTr="001F4309">
        <w:trPr>
          <w:trHeight w:val="264"/>
          <w:jc w:val="center"/>
        </w:trPr>
        <w:tc>
          <w:tcPr>
            <w:tcW w:w="919" w:type="dxa"/>
            <w:vMerge/>
            <w:tcBorders>
              <w:left w:val="single" w:sz="4" w:space="0" w:color="000000"/>
              <w:right w:val="single" w:sz="4" w:space="0" w:color="000000"/>
            </w:tcBorders>
            <w:vAlign w:val="center"/>
          </w:tcPr>
          <w:p w:rsidR="00A44DFF" w:rsidRPr="00A57D49" w:rsidRDefault="00A44DF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A44DFF" w:rsidRPr="00A57D49" w:rsidRDefault="00A44DFF" w:rsidP="001F4309">
            <w:pPr>
              <w:shd w:val="clear" w:color="auto" w:fill="FFFFFF"/>
              <w:tabs>
                <w:tab w:val="left" w:pos="567"/>
                <w:tab w:val="left" w:pos="709"/>
                <w:tab w:val="left" w:pos="1080"/>
                <w:tab w:val="left" w:pos="1134"/>
              </w:tabs>
              <w:rPr>
                <w:bCs/>
                <w:color w:val="000000"/>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A44DFF" w:rsidRPr="00A57D49" w:rsidRDefault="00A44DFF" w:rsidP="001F4309">
            <w:pPr>
              <w:ind w:left="-24" w:firstLine="24"/>
              <w:jc w:val="center"/>
              <w:rPr>
                <w:sz w:val="20"/>
                <w:szCs w:val="20"/>
              </w:rPr>
            </w:pPr>
            <w:r w:rsidRPr="00A57D49">
              <w:rPr>
                <w:sz w:val="20"/>
                <w:szCs w:val="20"/>
              </w:rPr>
              <w:t>0,25</w:t>
            </w:r>
          </w:p>
        </w:tc>
        <w:tc>
          <w:tcPr>
            <w:tcW w:w="2669" w:type="dxa"/>
            <w:tcBorders>
              <w:top w:val="single" w:sz="4" w:space="0" w:color="000000"/>
              <w:left w:val="single" w:sz="4" w:space="0" w:color="000000"/>
              <w:bottom w:val="single" w:sz="4" w:space="0" w:color="000000"/>
              <w:right w:val="single" w:sz="4" w:space="0" w:color="000000"/>
            </w:tcBorders>
            <w:vAlign w:val="center"/>
          </w:tcPr>
          <w:p w:rsidR="00A44DFF" w:rsidRPr="00A57D49" w:rsidRDefault="00A44DFF" w:rsidP="001F4309">
            <w:pPr>
              <w:ind w:left="-25"/>
              <w:jc w:val="center"/>
              <w:rPr>
                <w:sz w:val="20"/>
                <w:szCs w:val="20"/>
              </w:rPr>
            </w:pPr>
            <w:r w:rsidRPr="00A57D49">
              <w:rPr>
                <w:sz w:val="20"/>
                <w:szCs w:val="20"/>
              </w:rPr>
              <w:t>0,25</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A44DFF">
            <w:pPr>
              <w:ind w:left="-24" w:firstLine="24"/>
              <w:jc w:val="center"/>
              <w:rPr>
                <w:color w:val="000000" w:themeColor="text1"/>
                <w:sz w:val="20"/>
                <w:szCs w:val="20"/>
              </w:rPr>
            </w:pPr>
            <w:r w:rsidRPr="00A57D49">
              <w:rPr>
                <w:color w:val="000000" w:themeColor="text1"/>
                <w:sz w:val="20"/>
                <w:szCs w:val="20"/>
              </w:rPr>
              <w:t>4,6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color w:val="000000" w:themeColor="text1"/>
                <w:sz w:val="20"/>
                <w:szCs w:val="20"/>
              </w:rPr>
              <w:t>4,6</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532725">
            <w:pPr>
              <w:ind w:left="-40"/>
              <w:jc w:val="center"/>
              <w:rPr>
                <w:b/>
                <w:color w:val="000000" w:themeColor="text1"/>
                <w:sz w:val="20"/>
                <w:szCs w:val="20"/>
              </w:rPr>
            </w:pPr>
            <w:r w:rsidRPr="00A57D49">
              <w:rPr>
                <w:b/>
                <w:color w:val="000000" w:themeColor="text1"/>
                <w:sz w:val="20"/>
                <w:szCs w:val="20"/>
              </w:rPr>
              <w:t>20</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E5193D">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Донец</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4" w:firstLine="24"/>
              <w:jc w:val="center"/>
              <w:rPr>
                <w:b/>
                <w:sz w:val="20"/>
                <w:szCs w:val="20"/>
              </w:rPr>
            </w:pPr>
            <w:r w:rsidRPr="00A57D49">
              <w:rPr>
                <w:b/>
                <w:sz w:val="20"/>
                <w:szCs w:val="20"/>
              </w:rPr>
              <w:t>28,</w:t>
            </w:r>
            <w:r w:rsidR="00FA12E8" w:rsidRPr="00A57D49">
              <w:rPr>
                <w:b/>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5"/>
              <w:jc w:val="center"/>
              <w:rPr>
                <w:b/>
                <w:sz w:val="20"/>
                <w:szCs w:val="20"/>
              </w:rPr>
            </w:pPr>
            <w:r w:rsidRPr="00A57D49">
              <w:rPr>
                <w:b/>
                <w:sz w:val="20"/>
                <w:szCs w:val="20"/>
              </w:rPr>
              <w:t>28,</w:t>
            </w:r>
            <w:r w:rsidR="00FA12E8" w:rsidRPr="00A57D49">
              <w:rPr>
                <w:b/>
                <w:sz w:val="20"/>
                <w:szCs w:val="20"/>
              </w:rPr>
              <w:t>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4" w:firstLine="24"/>
              <w:jc w:val="center"/>
              <w:rPr>
                <w:sz w:val="20"/>
                <w:szCs w:val="20"/>
              </w:rPr>
            </w:pPr>
            <w:r w:rsidRPr="00A57D49">
              <w:rPr>
                <w:sz w:val="20"/>
                <w:szCs w:val="20"/>
              </w:rPr>
              <w:t>26,2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5"/>
              <w:jc w:val="center"/>
              <w:rPr>
                <w:sz w:val="20"/>
                <w:szCs w:val="20"/>
              </w:rPr>
            </w:pPr>
            <w:r w:rsidRPr="00A57D49">
              <w:rPr>
                <w:sz w:val="20"/>
                <w:szCs w:val="20"/>
              </w:rPr>
              <w:t>26,2</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4" w:firstLine="24"/>
              <w:jc w:val="center"/>
              <w:rPr>
                <w:sz w:val="20"/>
                <w:szCs w:val="20"/>
              </w:rPr>
            </w:pPr>
            <w:r w:rsidRPr="00A57D49">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5"/>
              <w:jc w:val="center"/>
              <w:rPr>
                <w:sz w:val="20"/>
                <w:szCs w:val="20"/>
              </w:rPr>
            </w:pPr>
            <w:r w:rsidRPr="00A57D49">
              <w:rPr>
                <w:sz w:val="20"/>
                <w:szCs w:val="20"/>
              </w:rPr>
              <w:t>1,4</w:t>
            </w:r>
          </w:p>
        </w:tc>
      </w:tr>
      <w:tr w:rsidR="00EF1C61" w:rsidRPr="00F91DFA"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4" w:firstLine="24"/>
              <w:jc w:val="center"/>
              <w:rPr>
                <w:color w:val="000000" w:themeColor="text1"/>
                <w:sz w:val="20"/>
                <w:szCs w:val="20"/>
              </w:rPr>
            </w:pPr>
            <w:r w:rsidRPr="00A57D49">
              <w:rPr>
                <w:color w:val="000000" w:themeColor="text1"/>
                <w:sz w:val="20"/>
                <w:szCs w:val="20"/>
              </w:rPr>
              <w:t>0,</w:t>
            </w:r>
            <w:r w:rsidR="00FA12E8" w:rsidRPr="00A57D49">
              <w:rPr>
                <w:color w:val="000000" w:themeColor="text1"/>
                <w:sz w:val="20"/>
                <w:szCs w:val="20"/>
              </w:rPr>
              <w:t>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5"/>
              <w:jc w:val="center"/>
              <w:rPr>
                <w:sz w:val="20"/>
                <w:szCs w:val="20"/>
              </w:rPr>
            </w:pPr>
            <w:r w:rsidRPr="00A57D49">
              <w:rPr>
                <w:color w:val="000000" w:themeColor="text1"/>
                <w:sz w:val="20"/>
                <w:szCs w:val="20"/>
              </w:rPr>
              <w:t>0,</w:t>
            </w:r>
            <w:r w:rsidR="00FA12E8" w:rsidRPr="00A57D49">
              <w:rPr>
                <w:color w:val="000000" w:themeColor="text1"/>
                <w:sz w:val="20"/>
                <w:szCs w:val="20"/>
              </w:rPr>
              <w:t>8</w:t>
            </w:r>
          </w:p>
        </w:tc>
      </w:tr>
    </w:tbl>
    <w:p w:rsidR="003C0250" w:rsidRPr="00E5193D" w:rsidRDefault="0019077E" w:rsidP="00775297">
      <w:pPr>
        <w:ind w:left="142" w:firstLine="294"/>
      </w:pPr>
      <w:r w:rsidRPr="00E5193D">
        <w:rPr>
          <w:sz w:val="20"/>
          <w:szCs w:val="20"/>
        </w:rPr>
        <w:t>*</w:t>
      </w:r>
      <w:r w:rsidR="00A10713" w:rsidRPr="00E5193D">
        <w:rPr>
          <w:sz w:val="20"/>
          <w:szCs w:val="20"/>
        </w:rPr>
        <w:t xml:space="preserve">- площадь зон в границах </w:t>
      </w:r>
      <w:r w:rsidR="005366AB" w:rsidRPr="00E5193D">
        <w:rPr>
          <w:sz w:val="20"/>
          <w:szCs w:val="20"/>
        </w:rPr>
        <w:t>МО</w:t>
      </w:r>
      <w:r w:rsidR="002C4BD2" w:rsidRPr="00E5193D">
        <w:rPr>
          <w:sz w:val="20"/>
          <w:szCs w:val="20"/>
        </w:rPr>
        <w:t xml:space="preserve"> </w:t>
      </w:r>
      <w:r w:rsidR="00E5193D" w:rsidRPr="00E5193D">
        <w:rPr>
          <w:sz w:val="20"/>
          <w:szCs w:val="20"/>
        </w:rPr>
        <w:t>Вязгинское сельское поселение</w:t>
      </w:r>
      <w:r w:rsidR="00A10713" w:rsidRPr="00E5193D">
        <w:rPr>
          <w:sz w:val="20"/>
          <w:szCs w:val="20"/>
        </w:rPr>
        <w:t>, за границами населенных пунктов.</w:t>
      </w:r>
    </w:p>
    <w:p w:rsidR="003C0250" w:rsidRPr="00F91DFA" w:rsidRDefault="00AE26F3">
      <w:pPr>
        <w:ind w:left="-284" w:firstLine="720"/>
        <w:rPr>
          <w:sz w:val="20"/>
          <w:szCs w:val="20"/>
          <w:highlight w:val="yellow"/>
        </w:rPr>
      </w:pPr>
      <w:r>
        <w:rPr>
          <w:sz w:val="20"/>
          <w:szCs w:val="20"/>
          <w:highlight w:val="yellow"/>
        </w:rPr>
        <w:t xml:space="preserve"> </w:t>
      </w:r>
    </w:p>
    <w:p w:rsidR="003C0250" w:rsidRPr="00ED5150" w:rsidRDefault="00A10713" w:rsidP="00320B11">
      <w:pPr>
        <w:pStyle w:val="21"/>
        <w:ind w:left="-284" w:firstLine="568"/>
        <w:rPr>
          <w:color w:val="000000"/>
          <w:sz w:val="26"/>
          <w:szCs w:val="26"/>
        </w:rPr>
      </w:pPr>
      <w:bookmarkStart w:id="71" w:name="_Toc109919848"/>
      <w:r w:rsidRPr="00ED5150">
        <w:rPr>
          <w:color w:val="000000"/>
          <w:sz w:val="26"/>
          <w:szCs w:val="26"/>
        </w:rPr>
        <w:lastRenderedPageBreak/>
        <w:t>3.5 Объекты местного значения, планируемые к размещению на территории муниципального о</w:t>
      </w:r>
      <w:bookmarkEnd w:id="71"/>
      <w:r w:rsidR="005C6094" w:rsidRPr="00ED5150">
        <w:rPr>
          <w:color w:val="000000"/>
          <w:sz w:val="26"/>
          <w:szCs w:val="26"/>
        </w:rPr>
        <w:t xml:space="preserve">бразования </w:t>
      </w:r>
      <w:r w:rsidR="00ED5150">
        <w:rPr>
          <w:color w:val="000000"/>
          <w:sz w:val="26"/>
          <w:szCs w:val="26"/>
        </w:rPr>
        <w:t>Вязгинское сельское поселение</w:t>
      </w:r>
    </w:p>
    <w:p w:rsidR="00297B62" w:rsidRPr="00F91DFA" w:rsidRDefault="00297B62" w:rsidP="00320B11">
      <w:pPr>
        <w:pStyle w:val="a3"/>
        <w:spacing w:before="0" w:after="0"/>
        <w:ind w:left="-284" w:firstLine="568"/>
        <w:rPr>
          <w:highlight w:val="yellow"/>
          <w:lang w:eastAsia="en-US"/>
        </w:rPr>
      </w:pPr>
    </w:p>
    <w:p w:rsidR="003C0250" w:rsidRPr="002413DD" w:rsidRDefault="00EB1986" w:rsidP="00320B11">
      <w:pPr>
        <w:pStyle w:val="31"/>
        <w:spacing w:before="0" w:after="0"/>
        <w:ind w:left="-284" w:firstLine="568"/>
      </w:pPr>
      <w:bookmarkStart w:id="72" w:name="_bookmark54"/>
      <w:bookmarkStart w:id="73" w:name="_bookmark53"/>
      <w:bookmarkStart w:id="74" w:name="_Toc109919849"/>
      <w:bookmarkEnd w:id="72"/>
      <w:bookmarkEnd w:id="73"/>
      <w:r>
        <w:pict>
          <v:rect id="shape_0" o:spid="_x0000_s1027" style="position:absolute;left:0;text-align:left;margin-left:89.6pt;margin-top:53.5pt;width:505.4pt;height:.95pt;z-index:251657216;mso-position-horizontal-relative:page;mso-position-vertical-relative:page" fillcolor="black" stroked="f" strokecolor="#3465a4">
            <v:fill o:detectmouseclick="t"/>
            <v:stroke joinstyle="round"/>
            <w10:wrap anchorx="page" anchory="page"/>
          </v:rect>
        </w:pict>
      </w:r>
      <w:r w:rsidR="00A10713" w:rsidRPr="002413DD">
        <w:rPr>
          <w:color w:val="000000"/>
          <w:sz w:val="24"/>
          <w:szCs w:val="24"/>
        </w:rPr>
        <w:t>3.5.1 Жилищная сфера</w:t>
      </w:r>
      <w:bookmarkEnd w:id="74"/>
    </w:p>
    <w:p w:rsidR="003C0250" w:rsidRPr="002413DD" w:rsidRDefault="00A10713" w:rsidP="00320B11">
      <w:pPr>
        <w:pStyle w:val="western0"/>
        <w:tabs>
          <w:tab w:val="left" w:pos="567"/>
        </w:tabs>
        <w:spacing w:beforeAutospacing="0" w:after="0" w:line="240" w:lineRule="auto"/>
        <w:ind w:left="-284" w:firstLine="568"/>
      </w:pPr>
      <w:r w:rsidRPr="002413DD">
        <w:rPr>
          <w:sz w:val="24"/>
          <w:szCs w:val="24"/>
        </w:rPr>
        <w:t xml:space="preserve">Важной составляющей повышения уровня жизни населения является обеспечение его доступным и качественным жильем. </w:t>
      </w:r>
    </w:p>
    <w:p w:rsidR="003C0250" w:rsidRPr="002413DD" w:rsidRDefault="00A10713" w:rsidP="00320B11">
      <w:pPr>
        <w:pStyle w:val="western0"/>
        <w:tabs>
          <w:tab w:val="left" w:pos="567"/>
        </w:tabs>
        <w:spacing w:beforeAutospacing="0" w:after="0" w:line="240" w:lineRule="auto"/>
        <w:ind w:left="-284" w:firstLine="568"/>
      </w:pPr>
      <w:r w:rsidRPr="002413DD">
        <w:rPr>
          <w:sz w:val="24"/>
          <w:szCs w:val="24"/>
        </w:rPr>
        <w:t xml:space="preserve">Стимулирование развития рынка жилья, увеличение объемов жилищного строительства и повышение доступности приобретения жилья – это на сегодняшний день основные направления социальной и жилищной политики в Российской Федерации. </w:t>
      </w:r>
    </w:p>
    <w:p w:rsidR="003C0250" w:rsidRPr="00F91DFA" w:rsidRDefault="00A10713" w:rsidP="00320B11">
      <w:pPr>
        <w:tabs>
          <w:tab w:val="left" w:pos="567"/>
        </w:tabs>
        <w:ind w:left="-284" w:firstLine="568"/>
        <w:jc w:val="both"/>
        <w:rPr>
          <w:highlight w:val="yellow"/>
        </w:rPr>
      </w:pPr>
      <w:r w:rsidRPr="00F91DFA">
        <w:rPr>
          <w:rStyle w:val="FontStyle14"/>
          <w:sz w:val="24"/>
          <w:szCs w:val="24"/>
        </w:rPr>
        <w:t>В настоящее время в администрацию муниципального о</w:t>
      </w:r>
      <w:r w:rsidR="005C6094" w:rsidRPr="00F91DFA">
        <w:rPr>
          <w:rStyle w:val="FontStyle14"/>
          <w:sz w:val="24"/>
          <w:szCs w:val="24"/>
        </w:rPr>
        <w:t>бразования</w:t>
      </w:r>
      <w:r w:rsidRPr="00F91DFA">
        <w:rPr>
          <w:rStyle w:val="FontStyle14"/>
          <w:sz w:val="24"/>
          <w:szCs w:val="24"/>
        </w:rPr>
        <w:t xml:space="preserve"> поступают обращения граждан по вопросу предоставления земельных участков для индивидуального жилищного строительства, заявления граждан на предоставления земельных участков в собственность.</w:t>
      </w:r>
    </w:p>
    <w:p w:rsidR="003C0250" w:rsidRPr="002413DD" w:rsidRDefault="00A10713" w:rsidP="00320B11">
      <w:pPr>
        <w:tabs>
          <w:tab w:val="left" w:pos="567"/>
        </w:tabs>
        <w:ind w:left="-284" w:firstLine="568"/>
        <w:jc w:val="both"/>
      </w:pPr>
      <w:r w:rsidRPr="002413DD">
        <w:t>Разработка предложений по организации жилых зон, реконструкции существующего жилищного фонда и размещению площадок нового жилищного строительства – одна из приоритетных задач генерального плана.</w:t>
      </w:r>
    </w:p>
    <w:p w:rsidR="003C0250" w:rsidRPr="002413DD" w:rsidRDefault="00A10713" w:rsidP="00320B11">
      <w:pPr>
        <w:tabs>
          <w:tab w:val="left" w:pos="567"/>
        </w:tabs>
        <w:ind w:left="-284" w:firstLine="568"/>
        <w:jc w:val="both"/>
      </w:pPr>
      <w:r w:rsidRPr="002413DD">
        <w:t>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 техническое состояние и строительные характеристики жилищного фонда; динамику и структуру жилищного строительства; современные градостроительные тенденции в жилищном строительстве, экологическое состояние территории.</w:t>
      </w:r>
    </w:p>
    <w:p w:rsidR="003C0250" w:rsidRPr="002413DD" w:rsidRDefault="00A10713" w:rsidP="00320B11">
      <w:pPr>
        <w:pStyle w:val="western0"/>
        <w:tabs>
          <w:tab w:val="left" w:pos="567"/>
        </w:tabs>
        <w:spacing w:beforeAutospacing="0" w:after="0" w:line="240" w:lineRule="auto"/>
        <w:ind w:left="-284" w:firstLine="568"/>
      </w:pPr>
      <w:r w:rsidRPr="002413DD">
        <w:rPr>
          <w:sz w:val="24"/>
          <w:szCs w:val="24"/>
        </w:rPr>
        <w:t>Обеспечение более комфортных условий проживания населения требует наращивания объемов жилищного строительства. Для реализации этой задачи проектом предусматривается:</w:t>
      </w:r>
    </w:p>
    <w:p w:rsidR="003C0250" w:rsidRPr="002413DD" w:rsidRDefault="00A10713" w:rsidP="00320B11">
      <w:pPr>
        <w:pStyle w:val="western0"/>
        <w:numPr>
          <w:ilvl w:val="0"/>
          <w:numId w:val="13"/>
        </w:numPr>
        <w:tabs>
          <w:tab w:val="left" w:pos="567"/>
          <w:tab w:val="left" w:pos="993"/>
        </w:tabs>
        <w:spacing w:beforeAutospacing="0" w:after="0" w:line="240" w:lineRule="auto"/>
        <w:ind w:left="0" w:firstLine="567"/>
      </w:pPr>
      <w:r w:rsidRPr="002413DD">
        <w:rPr>
          <w:sz w:val="24"/>
          <w:szCs w:val="24"/>
        </w:rPr>
        <w:t>улучшение планировочной ситуации (более четкое функциональное зонирование территории);</w:t>
      </w:r>
    </w:p>
    <w:p w:rsidR="003C0250" w:rsidRPr="002413DD" w:rsidRDefault="00A10713" w:rsidP="00320B11">
      <w:pPr>
        <w:pStyle w:val="western0"/>
        <w:numPr>
          <w:ilvl w:val="0"/>
          <w:numId w:val="13"/>
        </w:numPr>
        <w:tabs>
          <w:tab w:val="left" w:pos="567"/>
          <w:tab w:val="left" w:pos="993"/>
        </w:tabs>
        <w:spacing w:beforeAutospacing="0" w:after="0" w:line="240" w:lineRule="auto"/>
        <w:ind w:left="0" w:firstLine="568"/>
      </w:pPr>
      <w:r w:rsidRPr="002413DD">
        <w:rPr>
          <w:sz w:val="24"/>
          <w:szCs w:val="24"/>
        </w:rPr>
        <w:t xml:space="preserve">создание рациональной транспортной сети; </w:t>
      </w:r>
    </w:p>
    <w:p w:rsidR="003C0250" w:rsidRPr="002413DD" w:rsidRDefault="00A10713" w:rsidP="00320B11">
      <w:pPr>
        <w:pStyle w:val="western0"/>
        <w:numPr>
          <w:ilvl w:val="0"/>
          <w:numId w:val="13"/>
        </w:numPr>
        <w:tabs>
          <w:tab w:val="left" w:pos="567"/>
          <w:tab w:val="left" w:pos="993"/>
        </w:tabs>
        <w:spacing w:beforeAutospacing="0" w:after="0" w:line="240" w:lineRule="auto"/>
        <w:ind w:left="567" w:firstLine="0"/>
      </w:pPr>
      <w:r w:rsidRPr="002413DD">
        <w:rPr>
          <w:sz w:val="24"/>
          <w:szCs w:val="24"/>
        </w:rPr>
        <w:t>обеспечение объектами культурно-бытового обслуживания населения;</w:t>
      </w:r>
    </w:p>
    <w:p w:rsidR="003C0250" w:rsidRPr="00960757" w:rsidRDefault="00A10713" w:rsidP="002413DD">
      <w:pPr>
        <w:pStyle w:val="western0"/>
        <w:numPr>
          <w:ilvl w:val="0"/>
          <w:numId w:val="13"/>
        </w:numPr>
        <w:tabs>
          <w:tab w:val="left" w:pos="-142"/>
          <w:tab w:val="left" w:pos="993"/>
        </w:tabs>
        <w:spacing w:beforeAutospacing="0" w:after="0" w:line="240" w:lineRule="auto"/>
        <w:ind w:left="-284" w:firstLine="851"/>
      </w:pPr>
      <w:r w:rsidRPr="002413DD">
        <w:rPr>
          <w:sz w:val="24"/>
          <w:szCs w:val="24"/>
        </w:rPr>
        <w:t>оздоровление экологической обстановки (организация зон сан</w:t>
      </w:r>
      <w:r w:rsidR="002413DD" w:rsidRPr="002413DD">
        <w:rPr>
          <w:sz w:val="24"/>
          <w:szCs w:val="24"/>
        </w:rPr>
        <w:t>итарно-защитных зон</w:t>
      </w:r>
      <w:r w:rsidRPr="002413DD">
        <w:rPr>
          <w:sz w:val="24"/>
          <w:szCs w:val="24"/>
        </w:rPr>
        <w:t>, озеленение и так далее).</w:t>
      </w:r>
    </w:p>
    <w:p w:rsidR="00960757" w:rsidRPr="002413DD" w:rsidRDefault="00960757" w:rsidP="00960757">
      <w:pPr>
        <w:pStyle w:val="western0"/>
        <w:tabs>
          <w:tab w:val="left" w:pos="-142"/>
          <w:tab w:val="left" w:pos="993"/>
        </w:tabs>
        <w:spacing w:beforeAutospacing="0" w:after="0" w:line="240" w:lineRule="auto"/>
      </w:pPr>
    </w:p>
    <w:p w:rsidR="00960757" w:rsidRPr="00960757" w:rsidRDefault="00960757" w:rsidP="00960757">
      <w:pPr>
        <w:pStyle w:val="Style9"/>
        <w:tabs>
          <w:tab w:val="left" w:pos="567"/>
          <w:tab w:val="left" w:pos="9639"/>
        </w:tabs>
        <w:spacing w:line="240" w:lineRule="auto"/>
        <w:ind w:left="-284" w:firstLine="568"/>
        <w:rPr>
          <w:rStyle w:val="FontStyle14"/>
          <w:rFonts w:eastAsia="Calibri"/>
          <w:sz w:val="24"/>
          <w:szCs w:val="24"/>
        </w:rPr>
      </w:pPr>
      <w:r w:rsidRPr="00960757">
        <w:rPr>
          <w:rStyle w:val="FontStyle14"/>
          <w:rFonts w:eastAsia="Calibri"/>
          <w:sz w:val="24"/>
          <w:szCs w:val="24"/>
        </w:rPr>
        <w:t xml:space="preserve">Проектом предусмотрено развитие индивидуального жилищного строительства на свободных от застройки территориях </w:t>
      </w:r>
      <w:r w:rsidRPr="00960757">
        <w:t>планируемых под размещение жилищного строительства, генеральным планом, разработанным в 201</w:t>
      </w:r>
      <w:r w:rsidR="0024249C">
        <w:t>3</w:t>
      </w:r>
      <w:r w:rsidRPr="00960757">
        <w:t xml:space="preserve"> году.</w:t>
      </w:r>
    </w:p>
    <w:p w:rsidR="00960757" w:rsidRPr="00960757" w:rsidRDefault="00354EC6" w:rsidP="00354EC6">
      <w:pPr>
        <w:pStyle w:val="western0"/>
        <w:tabs>
          <w:tab w:val="left" w:pos="567"/>
        </w:tabs>
        <w:spacing w:beforeAutospacing="0" w:after="0" w:line="240" w:lineRule="auto"/>
        <w:ind w:left="-284" w:firstLine="568"/>
        <w:rPr>
          <w:color w:val="auto"/>
          <w:sz w:val="24"/>
          <w:szCs w:val="24"/>
        </w:rPr>
      </w:pPr>
      <w:r>
        <w:rPr>
          <w:color w:val="auto"/>
          <w:sz w:val="24"/>
          <w:szCs w:val="24"/>
        </w:rPr>
        <w:t xml:space="preserve">Согласно действующим Правилам землепользования и застройки </w:t>
      </w:r>
      <w:r w:rsidRPr="00960757">
        <w:rPr>
          <w:color w:val="auto"/>
          <w:sz w:val="24"/>
          <w:szCs w:val="24"/>
        </w:rPr>
        <w:t xml:space="preserve">минимальные и максимальные размеры земельных участков, предоставляемых гражданам для индивидуального жилищного строительства </w:t>
      </w:r>
      <w:r>
        <w:rPr>
          <w:color w:val="auto"/>
          <w:sz w:val="24"/>
          <w:szCs w:val="24"/>
        </w:rPr>
        <w:t>н</w:t>
      </w:r>
      <w:r w:rsidR="00960757" w:rsidRPr="00960757">
        <w:rPr>
          <w:color w:val="auto"/>
          <w:sz w:val="24"/>
          <w:szCs w:val="24"/>
        </w:rPr>
        <w:t xml:space="preserve">а территории </w:t>
      </w:r>
      <w:r>
        <w:rPr>
          <w:color w:val="auto"/>
          <w:sz w:val="24"/>
          <w:szCs w:val="24"/>
        </w:rPr>
        <w:t>МО Вязгинское сельское поселение</w:t>
      </w:r>
      <w:r w:rsidR="00960757" w:rsidRPr="00960757">
        <w:rPr>
          <w:color w:val="auto"/>
          <w:sz w:val="24"/>
          <w:szCs w:val="24"/>
        </w:rPr>
        <w:t xml:space="preserve"> составляют</w:t>
      </w:r>
      <w:r>
        <w:rPr>
          <w:color w:val="auto"/>
          <w:sz w:val="24"/>
          <w:szCs w:val="24"/>
        </w:rPr>
        <w:t xml:space="preserve"> 0,06-0,15 га.</w:t>
      </w:r>
    </w:p>
    <w:p w:rsidR="003C0250" w:rsidRPr="00A42637" w:rsidRDefault="003C0250" w:rsidP="00320B11">
      <w:pPr>
        <w:pStyle w:val="afffb"/>
        <w:tabs>
          <w:tab w:val="left" w:pos="-142"/>
          <w:tab w:val="left" w:pos="9639"/>
        </w:tabs>
        <w:spacing w:after="0" w:line="240" w:lineRule="auto"/>
        <w:ind w:left="-284" w:firstLine="568"/>
      </w:pPr>
    </w:p>
    <w:p w:rsidR="00F72F35" w:rsidRPr="00960757" w:rsidRDefault="00A10713" w:rsidP="00320B11">
      <w:pPr>
        <w:pStyle w:val="Style9"/>
        <w:tabs>
          <w:tab w:val="left" w:pos="-142"/>
          <w:tab w:val="left" w:pos="9639"/>
        </w:tabs>
        <w:spacing w:line="240" w:lineRule="auto"/>
        <w:ind w:left="-284" w:firstLine="568"/>
      </w:pPr>
      <w:r w:rsidRPr="00A42637">
        <w:t>Расчет объемов нового жилищного строительства на расчетный срок произведен исходя из прогнозируемой численности населения муниципального о</w:t>
      </w:r>
      <w:r w:rsidR="00BE4504" w:rsidRPr="00A42637">
        <w:t>бразования</w:t>
      </w:r>
      <w:r w:rsidRPr="00A42637">
        <w:t xml:space="preserve"> на конец расчетного срока (</w:t>
      </w:r>
      <w:r w:rsidR="00E72263">
        <w:t>10</w:t>
      </w:r>
      <w:r w:rsidR="00A42637" w:rsidRPr="00A42637">
        <w:t>00</w:t>
      </w:r>
      <w:r w:rsidRPr="00A42637">
        <w:t xml:space="preserve"> человек). Прогнозируемый прирост населения в </w:t>
      </w:r>
      <w:r w:rsidR="002305F5" w:rsidRPr="00A42637">
        <w:t xml:space="preserve">поселении </w:t>
      </w:r>
      <w:r w:rsidRPr="00A42637">
        <w:t>является обоснованием к предусмотренному проектом увеличению существующих селитебных территорий</w:t>
      </w:r>
      <w:r w:rsidR="00960757">
        <w:t xml:space="preserve">. </w:t>
      </w:r>
      <w:r w:rsidR="00F72F35" w:rsidRPr="00F91DFA">
        <w:rPr>
          <w:rStyle w:val="FontStyle14"/>
          <w:rFonts w:eastAsia="Calibri"/>
          <w:sz w:val="24"/>
          <w:szCs w:val="24"/>
        </w:rPr>
        <w:t xml:space="preserve">Проектом предусмотрено развитие индивидуального жилищного строительства на свободных от застройки </w:t>
      </w:r>
      <w:r w:rsidR="00F72F35" w:rsidRPr="00960757">
        <w:rPr>
          <w:rStyle w:val="FontStyle14"/>
          <w:rFonts w:eastAsia="Calibri"/>
          <w:sz w:val="24"/>
          <w:szCs w:val="24"/>
        </w:rPr>
        <w:t xml:space="preserve">территориях </w:t>
      </w:r>
      <w:r w:rsidR="00960757" w:rsidRPr="00960757">
        <w:rPr>
          <w:rStyle w:val="FontStyle14"/>
          <w:rFonts w:eastAsia="Calibri"/>
          <w:sz w:val="24"/>
          <w:szCs w:val="24"/>
        </w:rPr>
        <w:t>в деревнях Вязгино (северная часть) и Михалково (южная часть).</w:t>
      </w:r>
    </w:p>
    <w:p w:rsidR="003C0250" w:rsidRPr="00E72263" w:rsidRDefault="00A10713" w:rsidP="00320B11">
      <w:pPr>
        <w:pStyle w:val="western0"/>
        <w:tabs>
          <w:tab w:val="left" w:pos="-142"/>
          <w:tab w:val="left" w:pos="5400"/>
        </w:tabs>
        <w:spacing w:beforeAutospacing="0" w:after="0" w:line="240" w:lineRule="auto"/>
        <w:ind w:left="-284" w:firstLine="568"/>
      </w:pPr>
      <w:r w:rsidRPr="00960757">
        <w:rPr>
          <w:sz w:val="24"/>
          <w:szCs w:val="24"/>
        </w:rPr>
        <w:t xml:space="preserve">Объем нового жилищного строительства </w:t>
      </w:r>
      <w:r w:rsidR="00960757" w:rsidRPr="00960757">
        <w:rPr>
          <w:sz w:val="24"/>
          <w:szCs w:val="24"/>
        </w:rPr>
        <w:t xml:space="preserve">поселения </w:t>
      </w:r>
      <w:r w:rsidRPr="00960757">
        <w:rPr>
          <w:sz w:val="24"/>
          <w:szCs w:val="24"/>
        </w:rPr>
        <w:t xml:space="preserve">на расчетный срок определен исходя из </w:t>
      </w:r>
      <w:r w:rsidRPr="00E72263">
        <w:rPr>
          <w:sz w:val="24"/>
          <w:szCs w:val="24"/>
        </w:rPr>
        <w:t>следующих показателей:</w:t>
      </w:r>
    </w:p>
    <w:p w:rsidR="003C0250" w:rsidRPr="00E72263" w:rsidRDefault="00A10713" w:rsidP="00320B11">
      <w:pPr>
        <w:pStyle w:val="western0"/>
        <w:numPr>
          <w:ilvl w:val="0"/>
          <w:numId w:val="14"/>
        </w:numPr>
        <w:tabs>
          <w:tab w:val="left" w:pos="-142"/>
        </w:tabs>
        <w:spacing w:beforeAutospacing="0" w:after="0" w:line="240" w:lineRule="auto"/>
        <w:ind w:left="-284" w:firstLine="568"/>
      </w:pPr>
      <w:r w:rsidRPr="00E72263">
        <w:rPr>
          <w:sz w:val="24"/>
          <w:szCs w:val="24"/>
        </w:rPr>
        <w:t xml:space="preserve">население составит </w:t>
      </w:r>
      <w:r w:rsidR="00E72263" w:rsidRPr="00E72263">
        <w:rPr>
          <w:sz w:val="24"/>
          <w:szCs w:val="24"/>
        </w:rPr>
        <w:t>1940</w:t>
      </w:r>
      <w:r w:rsidR="00F66CCA" w:rsidRPr="00E72263">
        <w:rPr>
          <w:sz w:val="24"/>
          <w:szCs w:val="24"/>
        </w:rPr>
        <w:t xml:space="preserve"> чел</w:t>
      </w:r>
      <w:r w:rsidR="00711EBE" w:rsidRPr="00E72263">
        <w:rPr>
          <w:sz w:val="24"/>
          <w:szCs w:val="24"/>
        </w:rPr>
        <w:t>;</w:t>
      </w:r>
    </w:p>
    <w:p w:rsidR="003C0250" w:rsidRPr="00E72263" w:rsidRDefault="00A10713" w:rsidP="00320B11">
      <w:pPr>
        <w:pStyle w:val="western0"/>
        <w:numPr>
          <w:ilvl w:val="0"/>
          <w:numId w:val="14"/>
        </w:numPr>
        <w:tabs>
          <w:tab w:val="left" w:pos="-142"/>
        </w:tabs>
        <w:spacing w:beforeAutospacing="0" w:after="0" w:line="240" w:lineRule="auto"/>
        <w:ind w:left="-284" w:firstLine="568"/>
      </w:pPr>
      <w:r w:rsidRPr="00E72263">
        <w:rPr>
          <w:sz w:val="24"/>
          <w:szCs w:val="24"/>
        </w:rPr>
        <w:t xml:space="preserve">прирост населения составит </w:t>
      </w:r>
      <w:r w:rsidR="00100458" w:rsidRPr="00E72263">
        <w:rPr>
          <w:sz w:val="24"/>
          <w:szCs w:val="24"/>
        </w:rPr>
        <w:t>1</w:t>
      </w:r>
      <w:r w:rsidR="00E72263" w:rsidRPr="00E72263">
        <w:rPr>
          <w:sz w:val="24"/>
          <w:szCs w:val="24"/>
        </w:rPr>
        <w:t>000</w:t>
      </w:r>
      <w:r w:rsidR="00105767" w:rsidRPr="00E72263">
        <w:rPr>
          <w:sz w:val="24"/>
          <w:szCs w:val="24"/>
        </w:rPr>
        <w:t xml:space="preserve"> чел</w:t>
      </w:r>
      <w:r w:rsidR="00711EBE" w:rsidRPr="00E72263">
        <w:rPr>
          <w:sz w:val="24"/>
          <w:szCs w:val="24"/>
        </w:rPr>
        <w:t>;</w:t>
      </w:r>
    </w:p>
    <w:p w:rsidR="003C0250" w:rsidRPr="001437F8" w:rsidRDefault="00A10713" w:rsidP="00320B11">
      <w:pPr>
        <w:pStyle w:val="western0"/>
        <w:numPr>
          <w:ilvl w:val="0"/>
          <w:numId w:val="14"/>
        </w:numPr>
        <w:tabs>
          <w:tab w:val="left" w:pos="-142"/>
        </w:tabs>
        <w:spacing w:beforeAutospacing="0" w:after="0" w:line="240" w:lineRule="auto"/>
        <w:ind w:left="-284" w:firstLine="568"/>
      </w:pPr>
      <w:r w:rsidRPr="00CF26ED">
        <w:rPr>
          <w:sz w:val="24"/>
          <w:szCs w:val="24"/>
        </w:rPr>
        <w:t xml:space="preserve">средняя жилищная обеспеченность общей площади квартир принята </w:t>
      </w:r>
      <w:r w:rsidR="00CF26ED" w:rsidRPr="00CF26ED">
        <w:rPr>
          <w:sz w:val="24"/>
          <w:szCs w:val="24"/>
        </w:rPr>
        <w:t>29,5</w:t>
      </w:r>
      <w:r w:rsidRPr="00CF26ED">
        <w:rPr>
          <w:sz w:val="24"/>
          <w:szCs w:val="24"/>
        </w:rPr>
        <w:t xml:space="preserve"> кв. м. на одного жителя</w:t>
      </w:r>
      <w:r w:rsidR="00F72F35" w:rsidRPr="00CF26ED">
        <w:rPr>
          <w:sz w:val="24"/>
          <w:szCs w:val="24"/>
        </w:rPr>
        <w:t xml:space="preserve"> (определена согласно данным о существующей средней жилищной </w:t>
      </w:r>
      <w:r w:rsidR="00F72F35" w:rsidRPr="001437F8">
        <w:rPr>
          <w:sz w:val="24"/>
          <w:szCs w:val="24"/>
        </w:rPr>
        <w:t>обеспеченности);</w:t>
      </w:r>
    </w:p>
    <w:p w:rsidR="003C0250" w:rsidRPr="001437F8" w:rsidRDefault="00A10713" w:rsidP="00320B11">
      <w:pPr>
        <w:pStyle w:val="western0"/>
        <w:numPr>
          <w:ilvl w:val="0"/>
          <w:numId w:val="14"/>
        </w:numPr>
        <w:tabs>
          <w:tab w:val="left" w:pos="-142"/>
        </w:tabs>
        <w:spacing w:beforeAutospacing="0" w:after="0" w:line="240" w:lineRule="auto"/>
        <w:ind w:left="-284" w:firstLine="568"/>
      </w:pPr>
      <w:r w:rsidRPr="001437F8">
        <w:rPr>
          <w:sz w:val="24"/>
          <w:szCs w:val="24"/>
        </w:rPr>
        <w:lastRenderedPageBreak/>
        <w:t xml:space="preserve">коэффициент семейности на расчетный срок принят </w:t>
      </w:r>
      <w:r w:rsidR="00F72F35" w:rsidRPr="001437F8">
        <w:rPr>
          <w:sz w:val="24"/>
          <w:szCs w:val="24"/>
        </w:rPr>
        <w:t>2,</w:t>
      </w:r>
      <w:r w:rsidR="00CF26ED" w:rsidRPr="001437F8">
        <w:rPr>
          <w:sz w:val="24"/>
          <w:szCs w:val="24"/>
        </w:rPr>
        <w:t>38</w:t>
      </w:r>
      <w:r w:rsidR="00F72F35" w:rsidRPr="001437F8">
        <w:rPr>
          <w:sz w:val="24"/>
          <w:szCs w:val="24"/>
        </w:rPr>
        <w:t xml:space="preserve"> (определен</w:t>
      </w:r>
      <w:r w:rsidRPr="001437F8">
        <w:rPr>
          <w:sz w:val="24"/>
          <w:szCs w:val="24"/>
        </w:rPr>
        <w:t xml:space="preserve"> согласно </w:t>
      </w:r>
      <w:r w:rsidR="00CF26ED" w:rsidRPr="001437F8">
        <w:rPr>
          <w:sz w:val="24"/>
          <w:szCs w:val="24"/>
        </w:rPr>
        <w:t>Приложению № 8 к приказу Министерства строительства и жилищно-коммунального хозяйства Российской Федерации от 25.01.2022 г. № 40/пр</w:t>
      </w:r>
      <w:r w:rsidRPr="001437F8">
        <w:rPr>
          <w:sz w:val="24"/>
          <w:szCs w:val="24"/>
        </w:rPr>
        <w:t>);</w:t>
      </w:r>
    </w:p>
    <w:p w:rsidR="00711EBE" w:rsidRPr="00B424EB" w:rsidRDefault="00ED165A" w:rsidP="00320B11">
      <w:pPr>
        <w:pStyle w:val="western0"/>
        <w:numPr>
          <w:ilvl w:val="0"/>
          <w:numId w:val="14"/>
        </w:numPr>
        <w:tabs>
          <w:tab w:val="left" w:pos="-142"/>
        </w:tabs>
        <w:spacing w:beforeAutospacing="0" w:after="0" w:line="240" w:lineRule="auto"/>
        <w:ind w:left="-284" w:firstLine="568"/>
        <w:rPr>
          <w:color w:val="auto"/>
          <w:sz w:val="24"/>
          <w:szCs w:val="24"/>
        </w:rPr>
      </w:pPr>
      <w:r w:rsidRPr="00B424EB">
        <w:rPr>
          <w:color w:val="auto"/>
          <w:sz w:val="24"/>
          <w:szCs w:val="24"/>
        </w:rPr>
        <w:t>размер земельного</w:t>
      </w:r>
      <w:r w:rsidR="00A10713" w:rsidRPr="00B424EB">
        <w:rPr>
          <w:color w:val="auto"/>
          <w:sz w:val="24"/>
          <w:szCs w:val="24"/>
        </w:rPr>
        <w:t xml:space="preserve"> участка для индивидуального жилищного строительства на расчетный срок принят </w:t>
      </w:r>
      <w:r w:rsidR="00711EBE" w:rsidRPr="00B424EB">
        <w:rPr>
          <w:color w:val="auto"/>
          <w:sz w:val="24"/>
          <w:szCs w:val="24"/>
        </w:rPr>
        <w:t>0,</w:t>
      </w:r>
      <w:r w:rsidR="00B424EB" w:rsidRPr="00B424EB">
        <w:rPr>
          <w:color w:val="auto"/>
          <w:sz w:val="24"/>
          <w:szCs w:val="24"/>
        </w:rPr>
        <w:t>15</w:t>
      </w:r>
      <w:r w:rsidR="00A10713" w:rsidRPr="00B424EB">
        <w:rPr>
          <w:color w:val="auto"/>
          <w:sz w:val="24"/>
          <w:szCs w:val="24"/>
        </w:rPr>
        <w:t xml:space="preserve"> га</w:t>
      </w:r>
      <w:r w:rsidR="00555D84" w:rsidRPr="00B424EB">
        <w:rPr>
          <w:color w:val="auto"/>
          <w:sz w:val="24"/>
          <w:szCs w:val="24"/>
        </w:rPr>
        <w:t xml:space="preserve"> (определен </w:t>
      </w:r>
      <w:r w:rsidR="00555D84" w:rsidRPr="00B424EB">
        <w:rPr>
          <w:color w:val="auto"/>
          <w:sz w:val="24"/>
          <w:szCs w:val="24"/>
          <w:lang w:eastAsia="zh-CN"/>
        </w:rPr>
        <w:t>с</w:t>
      </w:r>
      <w:r w:rsidR="00711EBE" w:rsidRPr="00B424EB">
        <w:rPr>
          <w:color w:val="auto"/>
          <w:sz w:val="24"/>
          <w:szCs w:val="24"/>
          <w:lang w:eastAsia="zh-CN"/>
        </w:rPr>
        <w:t xml:space="preserve">огласно </w:t>
      </w:r>
      <w:r w:rsidR="00207400" w:rsidRPr="00B424EB">
        <w:rPr>
          <w:color w:val="auto"/>
          <w:sz w:val="24"/>
          <w:szCs w:val="24"/>
          <w:lang w:eastAsia="zh-CN"/>
        </w:rPr>
        <w:t xml:space="preserve">ст. </w:t>
      </w:r>
      <w:r w:rsidR="00B424EB" w:rsidRPr="00B424EB">
        <w:rPr>
          <w:color w:val="auto"/>
          <w:sz w:val="24"/>
          <w:szCs w:val="24"/>
          <w:lang w:eastAsia="zh-CN"/>
        </w:rPr>
        <w:t>13.1</w:t>
      </w:r>
      <w:r w:rsidR="00207400" w:rsidRPr="00B424EB">
        <w:rPr>
          <w:color w:val="auto"/>
          <w:sz w:val="24"/>
          <w:szCs w:val="24"/>
          <w:lang w:eastAsia="zh-CN"/>
        </w:rPr>
        <w:t xml:space="preserve"> действующих Правил землепользования и застройки МО </w:t>
      </w:r>
      <w:r w:rsidR="00B424EB" w:rsidRPr="00B424EB">
        <w:rPr>
          <w:color w:val="auto"/>
          <w:sz w:val="24"/>
          <w:szCs w:val="24"/>
          <w:lang w:eastAsia="zh-CN"/>
        </w:rPr>
        <w:t>Вязгинское сельское поселение</w:t>
      </w:r>
      <w:r w:rsidR="00207400" w:rsidRPr="00B424EB">
        <w:rPr>
          <w:color w:val="auto"/>
          <w:sz w:val="24"/>
          <w:szCs w:val="24"/>
          <w:lang w:eastAsia="zh-CN"/>
        </w:rPr>
        <w:t xml:space="preserve"> </w:t>
      </w:r>
      <w:r w:rsidR="00B424EB" w:rsidRPr="00B424EB">
        <w:rPr>
          <w:color w:val="auto"/>
          <w:sz w:val="24"/>
          <w:szCs w:val="24"/>
          <w:lang w:eastAsia="zh-CN"/>
        </w:rPr>
        <w:t>Смоленского</w:t>
      </w:r>
      <w:r w:rsidR="00207400" w:rsidRPr="00B424EB">
        <w:rPr>
          <w:color w:val="auto"/>
          <w:sz w:val="24"/>
          <w:szCs w:val="24"/>
          <w:lang w:eastAsia="zh-CN"/>
        </w:rPr>
        <w:t xml:space="preserve"> района </w:t>
      </w:r>
      <w:r w:rsidR="00B424EB" w:rsidRPr="00B424EB">
        <w:rPr>
          <w:color w:val="auto"/>
          <w:sz w:val="24"/>
          <w:szCs w:val="24"/>
          <w:lang w:eastAsia="zh-CN"/>
        </w:rPr>
        <w:t>Смоленской области</w:t>
      </w:r>
      <w:r w:rsidR="00207400" w:rsidRPr="00B424EB">
        <w:rPr>
          <w:color w:val="auto"/>
          <w:sz w:val="24"/>
          <w:szCs w:val="24"/>
          <w:lang w:eastAsia="zh-CN"/>
        </w:rPr>
        <w:t>);</w:t>
      </w:r>
    </w:p>
    <w:p w:rsidR="003C0250" w:rsidRPr="00B424EB" w:rsidRDefault="00A10713" w:rsidP="00320B11">
      <w:pPr>
        <w:pStyle w:val="western0"/>
        <w:numPr>
          <w:ilvl w:val="0"/>
          <w:numId w:val="14"/>
        </w:numPr>
        <w:tabs>
          <w:tab w:val="left" w:pos="-142"/>
        </w:tabs>
        <w:spacing w:beforeAutospacing="0" w:after="0" w:line="240" w:lineRule="auto"/>
        <w:ind w:left="-284" w:firstLine="568"/>
        <w:rPr>
          <w:sz w:val="24"/>
          <w:szCs w:val="24"/>
        </w:rPr>
      </w:pPr>
      <w:r w:rsidRPr="00B424EB">
        <w:rPr>
          <w:color w:val="000000" w:themeColor="text1"/>
          <w:sz w:val="24"/>
          <w:szCs w:val="24"/>
        </w:rPr>
        <w:t>Согласно расчетам объемов</w:t>
      </w:r>
      <w:r w:rsidRPr="00B424EB">
        <w:rPr>
          <w:sz w:val="24"/>
          <w:szCs w:val="24"/>
        </w:rPr>
        <w:t xml:space="preserve"> нового жилищного строительства на расчетный срок  проектными решениями генерального плана под размещение жилья </w:t>
      </w:r>
      <w:r w:rsidR="00555D84" w:rsidRPr="00B424EB">
        <w:rPr>
          <w:sz w:val="24"/>
          <w:szCs w:val="24"/>
        </w:rPr>
        <w:t xml:space="preserve">в </w:t>
      </w:r>
      <w:r w:rsidR="00B424EB" w:rsidRPr="00B424EB">
        <w:rPr>
          <w:sz w:val="24"/>
          <w:szCs w:val="24"/>
        </w:rPr>
        <w:t>поселении</w:t>
      </w:r>
      <w:r w:rsidR="00555D84" w:rsidRPr="00B424EB">
        <w:rPr>
          <w:sz w:val="24"/>
          <w:szCs w:val="24"/>
        </w:rPr>
        <w:t xml:space="preserve"> </w:t>
      </w:r>
      <w:r w:rsidRPr="00B424EB">
        <w:rPr>
          <w:sz w:val="24"/>
          <w:szCs w:val="24"/>
        </w:rPr>
        <w:t>требуется</w:t>
      </w:r>
      <w:r w:rsidR="00711EBE" w:rsidRPr="00B424EB">
        <w:rPr>
          <w:sz w:val="24"/>
          <w:szCs w:val="24"/>
        </w:rPr>
        <w:t xml:space="preserve"> </w:t>
      </w:r>
      <w:r w:rsidRPr="00B424EB">
        <w:rPr>
          <w:sz w:val="24"/>
          <w:szCs w:val="24"/>
        </w:rPr>
        <w:t xml:space="preserve">- </w:t>
      </w:r>
      <w:r w:rsidR="00B424EB" w:rsidRPr="00B424EB">
        <w:rPr>
          <w:sz w:val="24"/>
          <w:szCs w:val="24"/>
        </w:rPr>
        <w:t>1000</w:t>
      </w:r>
      <w:r w:rsidRPr="00B424EB">
        <w:rPr>
          <w:sz w:val="24"/>
          <w:szCs w:val="24"/>
        </w:rPr>
        <w:t xml:space="preserve"> га</w:t>
      </w:r>
      <w:r w:rsidR="00711EBE" w:rsidRPr="00B424EB">
        <w:rPr>
          <w:sz w:val="24"/>
          <w:szCs w:val="24"/>
        </w:rPr>
        <w:t>.</w:t>
      </w:r>
    </w:p>
    <w:p w:rsidR="003C0250" w:rsidRPr="001437F8" w:rsidRDefault="003C0250" w:rsidP="00320B11">
      <w:pPr>
        <w:pStyle w:val="Style9"/>
        <w:tabs>
          <w:tab w:val="left" w:pos="-142"/>
          <w:tab w:val="left" w:pos="9639"/>
        </w:tabs>
        <w:spacing w:line="240" w:lineRule="auto"/>
        <w:ind w:left="-284" w:firstLine="568"/>
        <w:rPr>
          <w:color w:val="000000"/>
        </w:rPr>
      </w:pPr>
    </w:p>
    <w:p w:rsidR="003C0250" w:rsidRPr="001437F8" w:rsidRDefault="00A10713" w:rsidP="00320B11">
      <w:pPr>
        <w:pStyle w:val="Style9"/>
        <w:tabs>
          <w:tab w:val="left" w:pos="-142"/>
        </w:tabs>
        <w:spacing w:line="240" w:lineRule="auto"/>
        <w:ind w:left="-284" w:firstLine="568"/>
      </w:pPr>
      <w:r w:rsidRPr="001437F8">
        <w:t>Развитие жилых зон</w:t>
      </w:r>
      <w:r w:rsidR="00A03165">
        <w:t>, как и в</w:t>
      </w:r>
      <w:r w:rsidRPr="001437F8">
        <w:t xml:space="preserve"> </w:t>
      </w:r>
      <w:r w:rsidR="00A03165">
        <w:rPr>
          <w:color w:val="000000" w:themeColor="text1"/>
        </w:rPr>
        <w:t xml:space="preserve">ранее разработанном и утвержденном генеральном плане, </w:t>
      </w:r>
      <w:r w:rsidRPr="001437F8">
        <w:t xml:space="preserve">предполагается </w:t>
      </w:r>
      <w:r w:rsidR="00A03165" w:rsidRPr="001437F8">
        <w:rPr>
          <w:color w:val="000000" w:themeColor="text1"/>
        </w:rPr>
        <w:t xml:space="preserve">на свободных от застройки территориях </w:t>
      </w:r>
      <w:r w:rsidR="00A03165" w:rsidRPr="001437F8">
        <w:t xml:space="preserve">в д. Вязгино и д. Михалково </w:t>
      </w:r>
      <w:r w:rsidR="00A03165" w:rsidRPr="001437F8">
        <w:rPr>
          <w:color w:val="000000" w:themeColor="text1"/>
        </w:rPr>
        <w:t>(69,5 и 15,1 га соответственно</w:t>
      </w:r>
      <w:r w:rsidR="00A03165">
        <w:rPr>
          <w:color w:val="000000" w:themeColor="text1"/>
        </w:rPr>
        <w:t>)</w:t>
      </w:r>
      <w:r w:rsidR="00A03165" w:rsidRPr="001437F8">
        <w:t xml:space="preserve"> </w:t>
      </w:r>
      <w:r w:rsidRPr="001437F8">
        <w:t>за счет строительства</w:t>
      </w:r>
      <w:r w:rsidRPr="001437F8">
        <w:rPr>
          <w:bCs/>
        </w:rPr>
        <w:t xml:space="preserve"> индивидуальных жилых домов</w:t>
      </w:r>
      <w:r w:rsidR="00A03165">
        <w:rPr>
          <w:color w:val="000000" w:themeColor="text1"/>
        </w:rPr>
        <w:t xml:space="preserve">. </w:t>
      </w:r>
    </w:p>
    <w:p w:rsidR="003C0250" w:rsidRPr="001437F8" w:rsidRDefault="00A10713" w:rsidP="00320B11">
      <w:pPr>
        <w:tabs>
          <w:tab w:val="left" w:pos="-142"/>
        </w:tabs>
        <w:ind w:left="-284" w:firstLine="568"/>
        <w:jc w:val="both"/>
      </w:pPr>
      <w:r w:rsidRPr="001437F8">
        <w:t xml:space="preserve">Характеристика объемов жилищного строительства в муниципальном </w:t>
      </w:r>
      <w:r w:rsidR="004C18C6" w:rsidRPr="001437F8">
        <w:t xml:space="preserve">образовании </w:t>
      </w:r>
      <w:r w:rsidR="001437F8" w:rsidRPr="001437F8">
        <w:t>Вязгинское сельское поселение</w:t>
      </w:r>
      <w:r w:rsidR="004C18C6" w:rsidRPr="001437F8">
        <w:t xml:space="preserve"> </w:t>
      </w:r>
      <w:r w:rsidRPr="001437F8">
        <w:t xml:space="preserve">приведена в таблице </w:t>
      </w:r>
      <w:r w:rsidR="001437F8" w:rsidRPr="001437F8">
        <w:t>1</w:t>
      </w:r>
      <w:r w:rsidR="003578BF" w:rsidRPr="001437F8">
        <w:t>3</w:t>
      </w:r>
      <w:r w:rsidRPr="001437F8">
        <w:t>.</w:t>
      </w:r>
    </w:p>
    <w:p w:rsidR="00E26A82" w:rsidRPr="001437F8" w:rsidRDefault="00E26A82">
      <w:pPr>
        <w:ind w:left="-284" w:firstLine="720"/>
        <w:jc w:val="both"/>
      </w:pPr>
    </w:p>
    <w:p w:rsidR="003C0250" w:rsidRPr="001437F8" w:rsidRDefault="00A10713">
      <w:pPr>
        <w:jc w:val="center"/>
      </w:pPr>
      <w:r w:rsidRPr="001437F8">
        <w:rPr>
          <w:b/>
          <w:sz w:val="20"/>
          <w:szCs w:val="20"/>
        </w:rPr>
        <w:t xml:space="preserve">Таблица </w:t>
      </w:r>
      <w:r w:rsidR="001437F8" w:rsidRPr="001437F8">
        <w:rPr>
          <w:b/>
          <w:sz w:val="20"/>
          <w:szCs w:val="20"/>
        </w:rPr>
        <w:t>13</w:t>
      </w:r>
      <w:r w:rsidRPr="001437F8">
        <w:rPr>
          <w:b/>
          <w:sz w:val="20"/>
          <w:szCs w:val="20"/>
        </w:rPr>
        <w:t xml:space="preserve"> Объемы жилищного строительства муниципального о</w:t>
      </w:r>
      <w:r w:rsidR="00404D50" w:rsidRPr="001437F8">
        <w:rPr>
          <w:b/>
          <w:sz w:val="20"/>
          <w:szCs w:val="20"/>
        </w:rPr>
        <w:t xml:space="preserve">бразования </w:t>
      </w:r>
      <w:r w:rsidR="001437F8" w:rsidRPr="001437F8">
        <w:rPr>
          <w:b/>
          <w:sz w:val="22"/>
          <w:szCs w:val="22"/>
        </w:rPr>
        <w:t>Вязгинское сельское поселение</w:t>
      </w:r>
    </w:p>
    <w:tbl>
      <w:tblPr>
        <w:tblW w:w="5000" w:type="pct"/>
        <w:jc w:val="center"/>
        <w:tblLook w:val="01E0" w:firstRow="1" w:lastRow="1" w:firstColumn="1" w:lastColumn="1" w:noHBand="0" w:noVBand="0"/>
      </w:tblPr>
      <w:tblGrid>
        <w:gridCol w:w="3497"/>
        <w:gridCol w:w="2821"/>
        <w:gridCol w:w="1880"/>
        <w:gridCol w:w="1799"/>
      </w:tblGrid>
      <w:tr w:rsidR="003C0250" w:rsidRPr="00F91DFA" w:rsidTr="00404D50">
        <w:trPr>
          <w:trHeight w:val="623"/>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1437F8" w:rsidRDefault="00A10713">
            <w:pPr>
              <w:jc w:val="both"/>
            </w:pPr>
            <w:r w:rsidRPr="001437F8">
              <w:rPr>
                <w:sz w:val="20"/>
                <w:szCs w:val="20"/>
              </w:rPr>
              <w:t>Показатели</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jc w:val="both"/>
            </w:pPr>
            <w:r w:rsidRPr="00D16457">
              <w:rPr>
                <w:sz w:val="20"/>
                <w:szCs w:val="20"/>
              </w:rPr>
              <w:t>Ед. измерения</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rsidP="001437F8">
            <w:pPr>
              <w:ind w:hanging="103"/>
              <w:jc w:val="both"/>
            </w:pPr>
            <w:r w:rsidRPr="00D16457">
              <w:rPr>
                <w:sz w:val="20"/>
                <w:szCs w:val="20"/>
              </w:rPr>
              <w:t xml:space="preserve"> На 01.01.202</w:t>
            </w:r>
            <w:r w:rsidR="001437F8" w:rsidRPr="00D16457">
              <w:rPr>
                <w:sz w:val="20"/>
                <w:szCs w:val="20"/>
              </w:rPr>
              <w:t>4</w:t>
            </w:r>
            <w:r w:rsidRPr="00D16457">
              <w:rPr>
                <w:sz w:val="20"/>
                <w:szCs w:val="20"/>
              </w:rPr>
              <w:t xml:space="preserve"> г.</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rsidP="001437F8">
            <w:r w:rsidRPr="00D16457">
              <w:rPr>
                <w:sz w:val="20"/>
                <w:szCs w:val="20"/>
              </w:rPr>
              <w:t>На расчетный срок – 204</w:t>
            </w:r>
            <w:r w:rsidR="001437F8" w:rsidRPr="00D16457">
              <w:rPr>
                <w:sz w:val="20"/>
                <w:szCs w:val="20"/>
              </w:rPr>
              <w:t>4</w:t>
            </w:r>
            <w:r w:rsidRPr="00D16457">
              <w:rPr>
                <w:sz w:val="20"/>
                <w:szCs w:val="20"/>
              </w:rPr>
              <w:t xml:space="preserve"> г.</w:t>
            </w:r>
          </w:p>
        </w:tc>
      </w:tr>
      <w:tr w:rsidR="003C0250" w:rsidRPr="00F91DFA" w:rsidTr="00404D50">
        <w:trPr>
          <w:trHeight w:val="307"/>
          <w:jc w:val="center"/>
        </w:trPr>
        <w:tc>
          <w:tcPr>
            <w:tcW w:w="9859" w:type="dxa"/>
            <w:gridSpan w:val="4"/>
            <w:tcBorders>
              <w:top w:val="single" w:sz="4" w:space="0" w:color="000000"/>
              <w:left w:val="single" w:sz="4" w:space="0" w:color="000000"/>
              <w:bottom w:val="single" w:sz="4" w:space="0" w:color="000000"/>
              <w:right w:val="single" w:sz="4" w:space="0" w:color="000000"/>
            </w:tcBorders>
            <w:vAlign w:val="center"/>
          </w:tcPr>
          <w:p w:rsidR="003C0250" w:rsidRPr="00D16457" w:rsidRDefault="001437F8" w:rsidP="00297B62">
            <w:pPr>
              <w:ind w:firstLine="142"/>
              <w:jc w:val="both"/>
            </w:pPr>
            <w:r w:rsidRPr="00D16457">
              <w:rPr>
                <w:b/>
                <w:sz w:val="20"/>
                <w:szCs w:val="20"/>
              </w:rPr>
              <w:t>МО</w:t>
            </w:r>
            <w:r w:rsidR="00404D50" w:rsidRPr="00D16457">
              <w:rPr>
                <w:b/>
                <w:sz w:val="20"/>
                <w:szCs w:val="20"/>
              </w:rPr>
              <w:t xml:space="preserve"> </w:t>
            </w:r>
            <w:r w:rsidRPr="00D16457">
              <w:rPr>
                <w:b/>
                <w:sz w:val="22"/>
                <w:szCs w:val="22"/>
              </w:rPr>
              <w:t>Вязгинское сельское поселение</w:t>
            </w:r>
          </w:p>
        </w:tc>
      </w:tr>
      <w:tr w:rsidR="003C0250" w:rsidRPr="00F91DFA" w:rsidTr="00404D50">
        <w:trPr>
          <w:trHeight w:val="256"/>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Население</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Чел.</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pPr>
              <w:ind w:firstLine="142"/>
              <w:jc w:val="both"/>
            </w:pPr>
            <w:r w:rsidRPr="00D16457">
              <w:rPr>
                <w:sz w:val="20"/>
                <w:szCs w:val="20"/>
              </w:rPr>
              <w:t>940</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pPr>
              <w:tabs>
                <w:tab w:val="left" w:pos="1507"/>
              </w:tabs>
              <w:ind w:firstLine="142"/>
              <w:jc w:val="both"/>
            </w:pPr>
            <w:r w:rsidRPr="00D16457">
              <w:rPr>
                <w:color w:val="000000"/>
                <w:sz w:val="20"/>
                <w:szCs w:val="20"/>
              </w:rPr>
              <w:t>1940</w:t>
            </w:r>
          </w:p>
        </w:tc>
      </w:tr>
      <w:tr w:rsidR="003C0250" w:rsidRPr="00F91DFA" w:rsidTr="00404D50">
        <w:trPr>
          <w:trHeight w:val="256"/>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Численность домохозяйств</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Единиц</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F66826">
            <w:pPr>
              <w:ind w:firstLine="142"/>
              <w:jc w:val="both"/>
            </w:pPr>
            <w:r>
              <w:rPr>
                <w:sz w:val="20"/>
                <w:szCs w:val="20"/>
              </w:rPr>
              <w:t>445</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rsidP="00F66826">
            <w:pPr>
              <w:tabs>
                <w:tab w:val="left" w:pos="1507"/>
              </w:tabs>
              <w:ind w:firstLine="142"/>
              <w:jc w:val="both"/>
            </w:pPr>
            <w:r w:rsidRPr="00D16457">
              <w:rPr>
                <w:color w:val="000000"/>
                <w:sz w:val="20"/>
                <w:szCs w:val="20"/>
              </w:rPr>
              <w:t>8</w:t>
            </w:r>
            <w:r w:rsidR="00F66826">
              <w:rPr>
                <w:color w:val="000000"/>
                <w:sz w:val="20"/>
                <w:szCs w:val="20"/>
              </w:rPr>
              <w:t>65</w:t>
            </w:r>
          </w:p>
        </w:tc>
      </w:tr>
      <w:tr w:rsidR="003C0250" w:rsidRPr="00F91DFA" w:rsidTr="00404D50">
        <w:trPr>
          <w:trHeight w:val="256"/>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Жилой фонд</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rsidP="00A35137">
            <w:pPr>
              <w:ind w:firstLine="142"/>
              <w:jc w:val="both"/>
            </w:pPr>
            <w:r>
              <w:rPr>
                <w:sz w:val="20"/>
                <w:szCs w:val="20"/>
              </w:rPr>
              <w:t>К</w:t>
            </w:r>
            <w:r w:rsidR="00A10713" w:rsidRPr="00D16457">
              <w:rPr>
                <w:sz w:val="20"/>
                <w:szCs w:val="20"/>
              </w:rPr>
              <w:t>в.м</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pPr>
              <w:ind w:firstLine="142"/>
              <w:jc w:val="both"/>
            </w:pPr>
            <w:r w:rsidRPr="00D16457">
              <w:rPr>
                <w:sz w:val="20"/>
                <w:szCs w:val="20"/>
              </w:rPr>
              <w:t>27730</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491F16" w:rsidP="00623BB8">
            <w:pPr>
              <w:tabs>
                <w:tab w:val="left" w:pos="1507"/>
              </w:tabs>
              <w:ind w:firstLine="142"/>
              <w:jc w:val="both"/>
              <w:rPr>
                <w:highlight w:val="yellow"/>
              </w:rPr>
            </w:pPr>
            <w:r w:rsidRPr="00491F16">
              <w:rPr>
                <w:color w:val="000000"/>
                <w:sz w:val="20"/>
                <w:szCs w:val="20"/>
              </w:rPr>
              <w:t>57230</w:t>
            </w:r>
          </w:p>
        </w:tc>
      </w:tr>
      <w:tr w:rsidR="003C0250" w:rsidRPr="00F91DFA" w:rsidTr="00404D50">
        <w:trPr>
          <w:trHeight w:val="513"/>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491F16" w:rsidP="00491F16">
            <w:pPr>
              <w:ind w:firstLine="142"/>
            </w:pPr>
            <w:r w:rsidRPr="00491F16">
              <w:rPr>
                <w:color w:val="000000"/>
                <w:sz w:val="20"/>
                <w:szCs w:val="20"/>
              </w:rPr>
              <w:t>Средняя о</w:t>
            </w:r>
            <w:r w:rsidR="00A10713" w:rsidRPr="00491F16">
              <w:rPr>
                <w:color w:val="000000"/>
                <w:sz w:val="20"/>
                <w:szCs w:val="20"/>
              </w:rPr>
              <w:t>беспеченность общей площадью жилого фонда</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A10713">
            <w:pPr>
              <w:ind w:firstLine="142"/>
              <w:jc w:val="both"/>
            </w:pPr>
            <w:r w:rsidRPr="00491F16">
              <w:rPr>
                <w:color w:val="000000"/>
                <w:sz w:val="20"/>
                <w:szCs w:val="20"/>
              </w:rPr>
              <w:t>Кв.м/чел</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491F16">
            <w:pPr>
              <w:ind w:firstLine="142"/>
              <w:jc w:val="both"/>
            </w:pPr>
            <w:r w:rsidRPr="00491F16">
              <w:rPr>
                <w:color w:val="000000"/>
                <w:sz w:val="20"/>
                <w:szCs w:val="20"/>
              </w:rPr>
              <w:t>29,5</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491F16" w:rsidP="00623BB8">
            <w:pPr>
              <w:tabs>
                <w:tab w:val="left" w:pos="1507"/>
              </w:tabs>
              <w:ind w:firstLine="142"/>
              <w:jc w:val="both"/>
            </w:pPr>
            <w:r w:rsidRPr="00491F16">
              <w:rPr>
                <w:color w:val="000000"/>
                <w:sz w:val="20"/>
                <w:szCs w:val="20"/>
              </w:rPr>
              <w:t>29,5</w:t>
            </w:r>
          </w:p>
        </w:tc>
      </w:tr>
    </w:tbl>
    <w:p w:rsidR="00297B62" w:rsidRPr="001437F8" w:rsidRDefault="00297B62" w:rsidP="007C2CD1">
      <w:pPr>
        <w:pStyle w:val="Style9"/>
        <w:tabs>
          <w:tab w:val="left" w:pos="10348"/>
        </w:tabs>
        <w:spacing w:line="240" w:lineRule="auto"/>
        <w:ind w:left="-284" w:right="4" w:firstLine="568"/>
      </w:pPr>
    </w:p>
    <w:p w:rsidR="003C0250" w:rsidRPr="001437F8" w:rsidRDefault="00A10713" w:rsidP="007C2CD1">
      <w:pPr>
        <w:pStyle w:val="Style9"/>
        <w:tabs>
          <w:tab w:val="left" w:pos="10348"/>
        </w:tabs>
        <w:spacing w:line="240" w:lineRule="auto"/>
        <w:ind w:left="-284" w:right="4" w:firstLine="568"/>
      </w:pPr>
      <w:r w:rsidRPr="001437F8">
        <w:t>Общая площадь планируемой жилой застройки в муниципальном о</w:t>
      </w:r>
      <w:r w:rsidR="00404D50" w:rsidRPr="001437F8">
        <w:t>бразовании</w:t>
      </w:r>
      <w:r w:rsidRPr="001437F8">
        <w:t xml:space="preserve"> составит </w:t>
      </w:r>
      <w:r w:rsidR="001437F8" w:rsidRPr="001437F8">
        <w:t>84,6</w:t>
      </w:r>
      <w:r w:rsidRPr="001437F8">
        <w:t xml:space="preserve"> га.</w:t>
      </w:r>
    </w:p>
    <w:p w:rsidR="00960757" w:rsidRPr="001437F8" w:rsidRDefault="00960757" w:rsidP="007C2CD1">
      <w:pPr>
        <w:tabs>
          <w:tab w:val="left" w:pos="10348"/>
        </w:tabs>
        <w:ind w:left="-284" w:right="4" w:firstLine="568"/>
        <w:jc w:val="both"/>
      </w:pPr>
    </w:p>
    <w:p w:rsidR="003C0250" w:rsidRPr="009434EA" w:rsidRDefault="00A10713" w:rsidP="007C2CD1">
      <w:pPr>
        <w:pStyle w:val="31"/>
        <w:ind w:left="-284" w:firstLine="568"/>
      </w:pPr>
      <w:bookmarkStart w:id="75" w:name="_Toc109919850"/>
      <w:r w:rsidRPr="009434EA">
        <w:rPr>
          <w:color w:val="000000"/>
          <w:sz w:val="24"/>
          <w:szCs w:val="24"/>
        </w:rPr>
        <w:t>3.5.2 Социальная сфера</w:t>
      </w:r>
      <w:bookmarkEnd w:id="75"/>
    </w:p>
    <w:p w:rsidR="003C0250" w:rsidRPr="009434EA" w:rsidRDefault="00A10713" w:rsidP="007C2CD1">
      <w:pPr>
        <w:tabs>
          <w:tab w:val="left" w:pos="10348"/>
        </w:tabs>
        <w:ind w:left="-284" w:right="4" w:firstLine="568"/>
        <w:jc w:val="both"/>
      </w:pPr>
      <w:r w:rsidRPr="009434EA">
        <w:t>Улучшение качества жизни всех слоев населения, являющееся главной целью развития любого населенного пункта, в значительной степени определяется уровнем развития системы обслуживания, которая включает в себя, прежде всего, учреждения здравоохранения, соцобеспечения, спорта, образования, культуры и искусства, торговли, а также объекты бытового обслуживания населения.</w:t>
      </w:r>
    </w:p>
    <w:p w:rsidR="003C0250" w:rsidRPr="009434EA" w:rsidRDefault="00A10713" w:rsidP="007C2CD1">
      <w:pPr>
        <w:tabs>
          <w:tab w:val="left" w:pos="10348"/>
        </w:tabs>
        <w:ind w:left="-284" w:right="4" w:firstLine="568"/>
        <w:jc w:val="both"/>
      </w:pPr>
      <w:r w:rsidRPr="009434EA">
        <w:t xml:space="preserve">Проектом предусматривается всестороннее и полное обеспечение населения всеми видами объектов культурно-бытового обслуживания населения. </w:t>
      </w:r>
    </w:p>
    <w:p w:rsidR="003C0250" w:rsidRPr="00F91DFA" w:rsidRDefault="00A10713" w:rsidP="00906789">
      <w:pPr>
        <w:pStyle w:val="ParaAttribute22"/>
        <w:widowControl w:val="0"/>
        <w:spacing w:line="240" w:lineRule="auto"/>
        <w:ind w:left="-284" w:firstLine="568"/>
        <w:rPr>
          <w:highlight w:val="yellow"/>
        </w:rPr>
      </w:pPr>
      <w:r w:rsidRPr="00906789">
        <w:t xml:space="preserve">Мощность планируемых объектов социальной сферы рассчитана в соответствии с требованиями </w:t>
      </w:r>
      <w:r w:rsidR="00906789" w:rsidRPr="00906789">
        <w:rPr>
          <w:color w:val="000000"/>
          <w:szCs w:val="24"/>
        </w:rPr>
        <w:t>Местных Нормативов градостроительного проектирования муниципального образования "Смоленский район"и Смоленской области от 31.01.2019 г. № 6 и</w:t>
      </w:r>
      <w:r w:rsidR="00906789" w:rsidRPr="00906789">
        <w:rPr>
          <w:color w:val="000000"/>
        </w:rPr>
        <w:t xml:space="preserve"> Нормативов градостроительного проектирования Вязгинского сельского поселения Смоленского района Смоленской области </w:t>
      </w:r>
      <w:r w:rsidR="00906789" w:rsidRPr="00906789">
        <w:rPr>
          <w:color w:val="000000" w:themeColor="text1"/>
          <w:w w:val="109"/>
        </w:rPr>
        <w:t xml:space="preserve">от 31.01.2019 г. </w:t>
      </w:r>
      <w:r w:rsidR="00906789" w:rsidRPr="00906789">
        <w:rPr>
          <w:color w:val="000000"/>
        </w:rPr>
        <w:t xml:space="preserve">№ 6, </w:t>
      </w:r>
      <w:r w:rsidRPr="00906789">
        <w:t xml:space="preserve">исходя из современного состояния сложившейся системы обслуживания населения и решения задачи наиболее полного удовлетворения потребностей жителей  в учреждениях различных видов обслуживания. </w:t>
      </w:r>
    </w:p>
    <w:p w:rsidR="003C0250" w:rsidRPr="003921C4" w:rsidRDefault="00A10713" w:rsidP="007C2CD1">
      <w:pPr>
        <w:tabs>
          <w:tab w:val="left" w:pos="10348"/>
        </w:tabs>
        <w:ind w:left="-284" w:firstLine="568"/>
        <w:jc w:val="both"/>
      </w:pPr>
      <w:r w:rsidRPr="003921C4">
        <w:rPr>
          <w:color w:val="000000" w:themeColor="text1"/>
        </w:rPr>
        <w:t xml:space="preserve">В условиях современного развития необходимо выделить социально-нормируемые отрасли, деятельность которых определяется государственными задачами и высокой </w:t>
      </w:r>
      <w:r w:rsidR="00ED165A" w:rsidRPr="003921C4">
        <w:rPr>
          <w:color w:val="000000" w:themeColor="text1"/>
        </w:rPr>
        <w:t>степенью социальной ответственно</w:t>
      </w:r>
      <w:r w:rsidRPr="003921C4">
        <w:rPr>
          <w:color w:val="000000" w:themeColor="text1"/>
        </w:rPr>
        <w:t xml:space="preserve">сти перед обществом. Соблюдение норм обеспеченности учреждениями данных отраслей требует строгого контроля. </w:t>
      </w:r>
    </w:p>
    <w:p w:rsidR="003C0250" w:rsidRPr="003921C4" w:rsidRDefault="00A10713" w:rsidP="007C2CD1">
      <w:pPr>
        <w:tabs>
          <w:tab w:val="left" w:pos="10348"/>
        </w:tabs>
        <w:ind w:left="-284" w:firstLine="568"/>
        <w:jc w:val="both"/>
      </w:pPr>
      <w:r w:rsidRPr="003921C4">
        <w:rPr>
          <w:color w:val="000000" w:themeColor="text1"/>
        </w:rPr>
        <w:lastRenderedPageBreak/>
        <w:t>К социально-нормируемым отраслям следует отнести следующие: детское дошкольное воспитание, школьное образование, здравоохранение, социальное обеспечение, в большей степени учреждения культуры и искусства, частично учреждения жилищно-коммунального хозяйства. Развитие других отраслей будет происходить по принципу сбалансированности спроса, который будет зависеть от уровня жизни населения, и предложения.</w:t>
      </w:r>
    </w:p>
    <w:p w:rsidR="003C0250" w:rsidRPr="003921C4" w:rsidRDefault="00A10713" w:rsidP="007C2CD1">
      <w:pPr>
        <w:pStyle w:val="afffb"/>
        <w:tabs>
          <w:tab w:val="left" w:pos="10348"/>
        </w:tabs>
        <w:spacing w:after="0" w:line="240" w:lineRule="auto"/>
        <w:ind w:left="-284" w:firstLine="568"/>
      </w:pPr>
      <w:r w:rsidRPr="003921C4">
        <w:t>Расчет нормативной потребности: количественных и качественных параметров объектов социальной сферы выполнен с учетом зон обслуживания и расчетной численности постоянного населения муниципального о</w:t>
      </w:r>
      <w:r w:rsidR="001F141D" w:rsidRPr="003921C4">
        <w:t>бразования.</w:t>
      </w:r>
    </w:p>
    <w:p w:rsidR="003C0250" w:rsidRPr="006D616A" w:rsidRDefault="00A10713" w:rsidP="007C2CD1">
      <w:pPr>
        <w:pStyle w:val="afffb"/>
        <w:tabs>
          <w:tab w:val="left" w:pos="10348"/>
        </w:tabs>
        <w:spacing w:after="0" w:line="240" w:lineRule="auto"/>
        <w:ind w:left="-284" w:firstLine="568"/>
      </w:pPr>
      <w:r w:rsidRPr="00333692">
        <w:t xml:space="preserve">Решения генерального плана муниципального </w:t>
      </w:r>
      <w:r w:rsidR="00590079" w:rsidRPr="00333692">
        <w:t xml:space="preserve">образования </w:t>
      </w:r>
      <w:r w:rsidR="00333692">
        <w:t>Вязгинское сельское поселение</w:t>
      </w:r>
      <w:r w:rsidR="00590079" w:rsidRPr="00333692">
        <w:t xml:space="preserve"> в социальной сфере предполагают </w:t>
      </w:r>
      <w:r w:rsidRPr="00333692">
        <w:t xml:space="preserve">строительство новых объектов в соответствии с нормативной </w:t>
      </w:r>
      <w:r w:rsidRPr="006D616A">
        <w:t>потребностью для прогнозируемой численности населения (на конец 204</w:t>
      </w:r>
      <w:r w:rsidR="00333692" w:rsidRPr="006D616A">
        <w:t>4</w:t>
      </w:r>
      <w:r w:rsidRPr="006D616A">
        <w:rPr>
          <w:spacing w:val="-2"/>
        </w:rPr>
        <w:t xml:space="preserve"> </w:t>
      </w:r>
      <w:r w:rsidRPr="006D616A">
        <w:t>года)</w:t>
      </w:r>
      <w:r w:rsidR="00590079" w:rsidRPr="006D616A">
        <w:t>.</w:t>
      </w:r>
    </w:p>
    <w:p w:rsidR="003C0250" w:rsidRPr="006D616A" w:rsidRDefault="00A10713" w:rsidP="007C2CD1">
      <w:pPr>
        <w:ind w:left="-284" w:firstLine="568"/>
        <w:jc w:val="both"/>
        <w:rPr>
          <w:color w:val="000000"/>
        </w:rPr>
      </w:pPr>
      <w:r w:rsidRPr="006D616A">
        <w:rPr>
          <w:color w:val="000000"/>
        </w:rPr>
        <w:t xml:space="preserve">В таблице </w:t>
      </w:r>
      <w:r w:rsidR="006D616A" w:rsidRPr="006D616A">
        <w:rPr>
          <w:color w:val="000000"/>
        </w:rPr>
        <w:t>14</w:t>
      </w:r>
      <w:r w:rsidRPr="006D616A">
        <w:rPr>
          <w:color w:val="000000"/>
        </w:rPr>
        <w:t xml:space="preserve"> приведен расчет потребности жителей муниципального о</w:t>
      </w:r>
      <w:r w:rsidR="00590079" w:rsidRPr="006D616A">
        <w:rPr>
          <w:color w:val="000000"/>
        </w:rPr>
        <w:t>бразования</w:t>
      </w:r>
      <w:r w:rsidRPr="006D616A">
        <w:rPr>
          <w:color w:val="000000"/>
        </w:rPr>
        <w:t xml:space="preserve"> </w:t>
      </w:r>
      <w:r w:rsidR="006D616A" w:rsidRPr="006D616A">
        <w:rPr>
          <w:color w:val="000000"/>
        </w:rPr>
        <w:t>Вязгинское сельское поселение</w:t>
      </w:r>
      <w:r w:rsidR="00590079" w:rsidRPr="006D616A">
        <w:rPr>
          <w:color w:val="000000"/>
        </w:rPr>
        <w:t xml:space="preserve"> </w:t>
      </w:r>
      <w:r w:rsidRPr="006D616A">
        <w:rPr>
          <w:color w:val="000000"/>
        </w:rPr>
        <w:t>в объектах социальной сферы местного значения муниципального о</w:t>
      </w:r>
      <w:r w:rsidR="004C18C6" w:rsidRPr="006D616A">
        <w:rPr>
          <w:color w:val="000000"/>
        </w:rPr>
        <w:t>бразования</w:t>
      </w:r>
      <w:r w:rsidRPr="006D616A">
        <w:rPr>
          <w:color w:val="000000"/>
        </w:rPr>
        <w:t xml:space="preserve"> на конец расчетного срока.</w:t>
      </w:r>
      <w:r w:rsidR="00590079" w:rsidRPr="006D616A">
        <w:rPr>
          <w:color w:val="000000"/>
        </w:rPr>
        <w:t xml:space="preserve"> </w:t>
      </w:r>
    </w:p>
    <w:p w:rsidR="00370316" w:rsidRPr="00F91DFA" w:rsidRDefault="00370316" w:rsidP="00370316">
      <w:pPr>
        <w:pStyle w:val="affff2"/>
        <w:spacing w:before="0" w:after="0"/>
        <w:ind w:left="-284" w:firstLine="426"/>
        <w:jc w:val="left"/>
        <w:rPr>
          <w:color w:val="000000"/>
          <w:sz w:val="20"/>
          <w:highlight w:val="yellow"/>
        </w:rPr>
      </w:pPr>
      <w:bookmarkStart w:id="76" w:name="_Ref405891641"/>
    </w:p>
    <w:p w:rsidR="00590079" w:rsidRPr="006D616A" w:rsidRDefault="00590079" w:rsidP="00063F26">
      <w:pPr>
        <w:pStyle w:val="affff2"/>
        <w:spacing w:before="0" w:after="0"/>
        <w:ind w:left="-284" w:firstLine="426"/>
        <w:rPr>
          <w:bCs w:val="0"/>
          <w:color w:val="000000"/>
          <w:sz w:val="20"/>
        </w:rPr>
      </w:pPr>
      <w:r w:rsidRPr="006D616A">
        <w:rPr>
          <w:color w:val="000000"/>
          <w:sz w:val="20"/>
        </w:rPr>
        <w:t xml:space="preserve">Таблица </w:t>
      </w:r>
      <w:bookmarkEnd w:id="76"/>
      <w:r w:rsidR="006D616A" w:rsidRPr="006D616A">
        <w:rPr>
          <w:color w:val="000000"/>
          <w:sz w:val="20"/>
        </w:rPr>
        <w:t>14</w:t>
      </w:r>
      <w:r w:rsidRPr="006D616A">
        <w:rPr>
          <w:color w:val="000000"/>
          <w:sz w:val="20"/>
        </w:rPr>
        <w:t xml:space="preserve"> </w:t>
      </w:r>
      <w:r w:rsidRPr="006D616A">
        <w:rPr>
          <w:bCs w:val="0"/>
          <w:color w:val="000000"/>
          <w:sz w:val="20"/>
        </w:rPr>
        <w:t xml:space="preserve">Потребность населения на конец расчетного срока (численность населения </w:t>
      </w:r>
      <w:r w:rsidR="006D616A">
        <w:rPr>
          <w:bCs w:val="0"/>
          <w:color w:val="000000"/>
          <w:sz w:val="20"/>
        </w:rPr>
        <w:t xml:space="preserve">1940 </w:t>
      </w:r>
      <w:r w:rsidRPr="006D616A">
        <w:rPr>
          <w:bCs w:val="0"/>
          <w:color w:val="000000"/>
          <w:sz w:val="20"/>
        </w:rPr>
        <w:t>чел.) в объектах социальной сферы местного значения муниципального образования</w:t>
      </w:r>
      <w:r w:rsidR="00323DA3" w:rsidRPr="006D616A">
        <w:rPr>
          <w:bCs w:val="0"/>
          <w:color w:val="000000"/>
          <w:sz w:val="20"/>
        </w:rPr>
        <w:t xml:space="preserve"> </w:t>
      </w:r>
      <w:r w:rsidR="006D616A" w:rsidRPr="006D616A">
        <w:rPr>
          <w:color w:val="000000"/>
        </w:rPr>
        <w:t>Вязгинское сельское поселение</w:t>
      </w:r>
    </w:p>
    <w:tbl>
      <w:tblPr>
        <w:tblW w:w="7795" w:type="dxa"/>
        <w:jc w:val="center"/>
        <w:tblInd w:w="-170" w:type="dxa"/>
        <w:tblLook w:val="04A0" w:firstRow="1" w:lastRow="0" w:firstColumn="1" w:lastColumn="0" w:noHBand="0" w:noVBand="1"/>
      </w:tblPr>
      <w:tblGrid>
        <w:gridCol w:w="623"/>
        <w:gridCol w:w="3038"/>
        <w:gridCol w:w="1583"/>
        <w:gridCol w:w="1418"/>
        <w:gridCol w:w="1133"/>
      </w:tblGrid>
      <w:tr w:rsidR="00323DA3" w:rsidRPr="006D616A" w:rsidTr="00D26673">
        <w:trPr>
          <w:cantSplit/>
          <w:trHeight w:val="671"/>
          <w:tblHeader/>
          <w:jc w:val="center"/>
        </w:trPr>
        <w:tc>
          <w:tcPr>
            <w:tcW w:w="623" w:type="dxa"/>
            <w:tcBorders>
              <w:top w:val="single" w:sz="4" w:space="0" w:color="000000"/>
              <w:left w:val="single" w:sz="4" w:space="0" w:color="auto"/>
              <w:bottom w:val="single" w:sz="4" w:space="0" w:color="000000"/>
              <w:right w:val="single" w:sz="4" w:space="0" w:color="000000"/>
            </w:tcBorders>
            <w:vAlign w:val="center"/>
          </w:tcPr>
          <w:p w:rsidR="00323DA3" w:rsidRPr="006D616A" w:rsidRDefault="00323DA3" w:rsidP="00B37FBA">
            <w:pPr>
              <w:ind w:left="-292" w:right="-164" w:firstLine="26"/>
              <w:jc w:val="center"/>
            </w:pPr>
            <w:r w:rsidRPr="006D616A">
              <w:rPr>
                <w:b/>
                <w:color w:val="000000"/>
                <w:sz w:val="20"/>
              </w:rPr>
              <w:t>№ п/п</w:t>
            </w:r>
          </w:p>
        </w:tc>
        <w:tc>
          <w:tcPr>
            <w:tcW w:w="3038" w:type="dxa"/>
            <w:tcBorders>
              <w:top w:val="single" w:sz="4" w:space="0" w:color="000000"/>
              <w:left w:val="single" w:sz="4" w:space="0" w:color="000000"/>
              <w:bottom w:val="single" w:sz="4" w:space="0" w:color="000000"/>
              <w:right w:val="single" w:sz="4" w:space="0" w:color="000000"/>
            </w:tcBorders>
            <w:vAlign w:val="center"/>
          </w:tcPr>
          <w:p w:rsidR="00323DA3" w:rsidRPr="006D616A" w:rsidRDefault="00323DA3" w:rsidP="00A74B72">
            <w:pPr>
              <w:ind w:left="-164" w:right="-132"/>
              <w:jc w:val="center"/>
            </w:pPr>
            <w:r w:rsidRPr="006D616A">
              <w:rPr>
                <w:b/>
                <w:color w:val="000000"/>
                <w:sz w:val="20"/>
              </w:rPr>
              <w:t>Наименование, единица измерения</w:t>
            </w:r>
          </w:p>
        </w:tc>
        <w:tc>
          <w:tcPr>
            <w:tcW w:w="1583" w:type="dxa"/>
            <w:tcBorders>
              <w:top w:val="single" w:sz="4" w:space="0" w:color="000000"/>
              <w:left w:val="single" w:sz="4" w:space="0" w:color="000000"/>
              <w:bottom w:val="single" w:sz="4" w:space="0" w:color="000000"/>
              <w:right w:val="single" w:sz="4" w:space="0" w:color="auto"/>
            </w:tcBorders>
            <w:vAlign w:val="center"/>
          </w:tcPr>
          <w:p w:rsidR="00323DA3" w:rsidRPr="006D616A" w:rsidRDefault="00323DA3" w:rsidP="00A74B72">
            <w:pPr>
              <w:ind w:left="-84" w:right="-108" w:hanging="24"/>
              <w:jc w:val="center"/>
              <w:rPr>
                <w:b/>
                <w:color w:val="000000"/>
                <w:sz w:val="20"/>
              </w:rPr>
            </w:pPr>
          </w:p>
          <w:p w:rsidR="00323DA3" w:rsidRPr="006D616A" w:rsidRDefault="00323DA3" w:rsidP="00A74B72">
            <w:pPr>
              <w:ind w:left="-84" w:right="-108" w:hanging="24"/>
              <w:jc w:val="center"/>
              <w:rPr>
                <w:b/>
                <w:color w:val="000000"/>
                <w:sz w:val="20"/>
              </w:rPr>
            </w:pPr>
            <w:r w:rsidRPr="006D616A">
              <w:rPr>
                <w:b/>
                <w:color w:val="000000"/>
                <w:sz w:val="20"/>
              </w:rPr>
              <w:t>Существующая</w:t>
            </w:r>
          </w:p>
          <w:p w:rsidR="00323DA3" w:rsidRPr="006D616A" w:rsidRDefault="00323DA3" w:rsidP="00A74B72">
            <w:pPr>
              <w:ind w:left="-84" w:right="-108" w:hanging="24"/>
              <w:jc w:val="center"/>
            </w:pPr>
            <w:r w:rsidRPr="006D616A">
              <w:rPr>
                <w:b/>
                <w:color w:val="000000"/>
                <w:sz w:val="20"/>
              </w:rPr>
              <w:t>мощность</w:t>
            </w:r>
          </w:p>
          <w:p w:rsidR="00323DA3" w:rsidRPr="006D616A" w:rsidRDefault="00323DA3" w:rsidP="00B37FBA">
            <w:pPr>
              <w:ind w:left="-284" w:firstLine="176"/>
              <w:jc w:val="center"/>
              <w:rPr>
                <w:b/>
                <w:color w:val="000000"/>
                <w:sz w:val="20"/>
              </w:rPr>
            </w:pPr>
          </w:p>
        </w:tc>
        <w:tc>
          <w:tcPr>
            <w:tcW w:w="1418" w:type="dxa"/>
            <w:tcBorders>
              <w:top w:val="single" w:sz="4" w:space="0" w:color="000000"/>
              <w:left w:val="single" w:sz="4" w:space="0" w:color="auto"/>
              <w:bottom w:val="single" w:sz="4" w:space="0" w:color="000000"/>
              <w:right w:val="single" w:sz="4" w:space="0" w:color="000000"/>
            </w:tcBorders>
            <w:vAlign w:val="center"/>
          </w:tcPr>
          <w:p w:rsidR="00323DA3" w:rsidRPr="006D616A" w:rsidRDefault="00323DA3" w:rsidP="00A74B72">
            <w:pPr>
              <w:ind w:left="-108" w:right="-108"/>
              <w:jc w:val="center"/>
            </w:pPr>
            <w:r w:rsidRPr="006D616A">
              <w:rPr>
                <w:b/>
                <w:color w:val="000000"/>
                <w:sz w:val="20"/>
              </w:rPr>
              <w:t>Требуемая мощность</w:t>
            </w:r>
          </w:p>
          <w:p w:rsidR="00323DA3" w:rsidRPr="006D616A" w:rsidRDefault="00323DA3" w:rsidP="00B37FBA">
            <w:pPr>
              <w:ind w:left="-284" w:firstLine="176"/>
              <w:jc w:val="center"/>
              <w:rPr>
                <w:b/>
                <w:color w:val="000000"/>
                <w:sz w:val="20"/>
              </w:rPr>
            </w:pPr>
          </w:p>
        </w:tc>
        <w:tc>
          <w:tcPr>
            <w:tcW w:w="1133" w:type="dxa"/>
            <w:tcBorders>
              <w:top w:val="single" w:sz="4" w:space="0" w:color="000000"/>
              <w:left w:val="single" w:sz="4" w:space="0" w:color="000000"/>
              <w:bottom w:val="single" w:sz="4" w:space="0" w:color="000000"/>
              <w:right w:val="single" w:sz="4" w:space="0" w:color="auto"/>
            </w:tcBorders>
            <w:vAlign w:val="center"/>
          </w:tcPr>
          <w:p w:rsidR="00323DA3" w:rsidRPr="006D616A" w:rsidRDefault="00323DA3" w:rsidP="00A74B72">
            <w:pPr>
              <w:ind w:left="-108" w:right="-109"/>
              <w:jc w:val="center"/>
              <w:rPr>
                <w:b/>
                <w:color w:val="000000"/>
                <w:sz w:val="20"/>
              </w:rPr>
            </w:pPr>
            <w:r w:rsidRPr="006D616A">
              <w:rPr>
                <w:b/>
                <w:color w:val="000000"/>
                <w:sz w:val="20"/>
              </w:rPr>
              <w:t>Дефицит –</w:t>
            </w:r>
          </w:p>
          <w:p w:rsidR="00323DA3" w:rsidRPr="006D616A" w:rsidRDefault="00323DA3" w:rsidP="00A74B72">
            <w:pPr>
              <w:ind w:left="-108" w:right="-109"/>
              <w:jc w:val="center"/>
            </w:pPr>
            <w:r w:rsidRPr="006D616A">
              <w:rPr>
                <w:b/>
                <w:color w:val="000000"/>
                <w:sz w:val="20"/>
              </w:rPr>
              <w:t>Излишек+</w:t>
            </w:r>
          </w:p>
          <w:p w:rsidR="00323DA3" w:rsidRPr="006D616A" w:rsidRDefault="00323DA3" w:rsidP="00A74B72">
            <w:pPr>
              <w:ind w:left="-108" w:right="-109"/>
              <w:jc w:val="center"/>
            </w:pPr>
          </w:p>
        </w:tc>
      </w:tr>
      <w:tr w:rsidR="00323DA3" w:rsidRPr="006D616A" w:rsidTr="00B37FBA">
        <w:trPr>
          <w:trHeight w:val="210"/>
          <w:jc w:val="center"/>
        </w:trPr>
        <w:tc>
          <w:tcPr>
            <w:tcW w:w="7795" w:type="dxa"/>
            <w:gridSpan w:val="5"/>
            <w:tcBorders>
              <w:left w:val="single" w:sz="4" w:space="0" w:color="auto"/>
              <w:right w:val="single" w:sz="4" w:space="0" w:color="auto"/>
            </w:tcBorders>
            <w:vAlign w:val="center"/>
          </w:tcPr>
          <w:p w:rsidR="00323DA3" w:rsidRPr="006D616A" w:rsidRDefault="00323DA3" w:rsidP="00B37FBA">
            <w:pPr>
              <w:ind w:left="-292" w:firstLine="26"/>
              <w:jc w:val="center"/>
              <w:rPr>
                <w:b/>
                <w:color w:val="000000"/>
                <w:sz w:val="20"/>
              </w:rPr>
            </w:pPr>
            <w:r w:rsidRPr="006D616A">
              <w:rPr>
                <w:b/>
                <w:i/>
                <w:iCs/>
                <w:color w:val="000000"/>
                <w:sz w:val="20"/>
              </w:rPr>
              <w:t>Учреждения народного образования</w:t>
            </w:r>
          </w:p>
        </w:tc>
      </w:tr>
      <w:tr w:rsidR="00092DF3" w:rsidRPr="00F91DFA" w:rsidTr="00D26673">
        <w:trPr>
          <w:trHeight w:hRule="exact" w:val="567"/>
          <w:jc w:val="center"/>
        </w:trPr>
        <w:tc>
          <w:tcPr>
            <w:tcW w:w="623" w:type="dxa"/>
            <w:tcBorders>
              <w:top w:val="single" w:sz="4" w:space="0" w:color="000000"/>
              <w:left w:val="single" w:sz="4" w:space="0" w:color="auto"/>
              <w:bottom w:val="single" w:sz="4" w:space="0" w:color="000000"/>
              <w:right w:val="single" w:sz="4" w:space="0" w:color="000000"/>
            </w:tcBorders>
            <w:vAlign w:val="center"/>
          </w:tcPr>
          <w:p w:rsidR="00092DF3" w:rsidRPr="00A74B72" w:rsidRDefault="00092DF3" w:rsidP="00B37FBA">
            <w:pPr>
              <w:ind w:left="-292" w:hanging="31"/>
              <w:jc w:val="center"/>
            </w:pPr>
            <w:r w:rsidRPr="00A74B72">
              <w:rPr>
                <w:color w:val="000000"/>
                <w:sz w:val="20"/>
              </w:rPr>
              <w:t>1</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pPr>
            <w:r w:rsidRPr="00A74B72">
              <w:rPr>
                <w:color w:val="000000"/>
                <w:sz w:val="20"/>
              </w:rPr>
              <w:t>Детские дошкольные учреждения, место</w:t>
            </w:r>
          </w:p>
        </w:tc>
        <w:tc>
          <w:tcPr>
            <w:tcW w:w="1583" w:type="dxa"/>
            <w:tcBorders>
              <w:top w:val="single" w:sz="4" w:space="0" w:color="000000"/>
              <w:left w:val="single" w:sz="4" w:space="0" w:color="000000"/>
              <w:bottom w:val="single" w:sz="4" w:space="0" w:color="000000"/>
              <w:right w:val="single" w:sz="4" w:space="0" w:color="auto"/>
            </w:tcBorders>
            <w:vAlign w:val="center"/>
          </w:tcPr>
          <w:p w:rsidR="00092DF3" w:rsidRPr="00DC5A1F" w:rsidRDefault="00092DF3" w:rsidP="00F66826">
            <w:pPr>
              <w:ind w:left="-284" w:firstLine="176"/>
              <w:jc w:val="center"/>
              <w:rPr>
                <w:color w:val="000000"/>
                <w:sz w:val="20"/>
                <w:szCs w:val="20"/>
              </w:rPr>
            </w:pPr>
            <w:r w:rsidRPr="00DC5A1F">
              <w:rPr>
                <w:color w:val="000000"/>
                <w:sz w:val="20"/>
                <w:szCs w:val="20"/>
              </w:rPr>
              <w:t>12</w:t>
            </w:r>
          </w:p>
        </w:tc>
        <w:tc>
          <w:tcPr>
            <w:tcW w:w="1418" w:type="dxa"/>
            <w:tcBorders>
              <w:top w:val="single" w:sz="4" w:space="0" w:color="000000"/>
              <w:left w:val="single" w:sz="4" w:space="0" w:color="auto"/>
              <w:bottom w:val="single" w:sz="4" w:space="0" w:color="000000"/>
              <w:right w:val="single" w:sz="4" w:space="0" w:color="000000"/>
            </w:tcBorders>
            <w:vAlign w:val="center"/>
          </w:tcPr>
          <w:p w:rsidR="00092DF3" w:rsidRPr="00092DF3" w:rsidRDefault="00092DF3" w:rsidP="00F66826">
            <w:pPr>
              <w:ind w:left="-284" w:firstLine="176"/>
              <w:jc w:val="center"/>
              <w:rPr>
                <w:sz w:val="20"/>
                <w:szCs w:val="20"/>
                <w:highlight w:val="yellow"/>
              </w:rPr>
            </w:pPr>
            <w:r w:rsidRPr="00092DF3">
              <w:rPr>
                <w:sz w:val="20"/>
                <w:szCs w:val="20"/>
              </w:rPr>
              <w:t>88</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092DF3">
            <w:pPr>
              <w:ind w:left="-284" w:firstLine="176"/>
              <w:jc w:val="center"/>
              <w:rPr>
                <w:sz w:val="20"/>
                <w:szCs w:val="20"/>
                <w:highlight w:val="yellow"/>
              </w:rPr>
            </w:pPr>
            <w:r w:rsidRPr="00092DF3">
              <w:rPr>
                <w:sz w:val="20"/>
                <w:szCs w:val="20"/>
              </w:rPr>
              <w:t>-76</w:t>
            </w:r>
          </w:p>
        </w:tc>
      </w:tr>
      <w:tr w:rsidR="00092DF3" w:rsidRPr="00F91DFA" w:rsidTr="00D26673">
        <w:trPr>
          <w:trHeight w:hRule="exact" w:val="758"/>
          <w:jc w:val="center"/>
        </w:trPr>
        <w:tc>
          <w:tcPr>
            <w:tcW w:w="623" w:type="dxa"/>
            <w:tcBorders>
              <w:top w:val="single" w:sz="4" w:space="0" w:color="000000"/>
              <w:left w:val="single" w:sz="4" w:space="0" w:color="000000"/>
              <w:right w:val="single" w:sz="4" w:space="0" w:color="000000"/>
            </w:tcBorders>
            <w:vAlign w:val="center"/>
          </w:tcPr>
          <w:p w:rsidR="00092DF3" w:rsidRPr="00A74B72" w:rsidRDefault="00092DF3" w:rsidP="00B37FBA">
            <w:pPr>
              <w:ind w:left="-292" w:hanging="31"/>
              <w:jc w:val="center"/>
            </w:pPr>
            <w:r w:rsidRPr="00A74B72">
              <w:rPr>
                <w:color w:val="000000"/>
                <w:sz w:val="20"/>
              </w:rPr>
              <w:t>2</w:t>
            </w:r>
          </w:p>
        </w:tc>
        <w:tc>
          <w:tcPr>
            <w:tcW w:w="3038" w:type="dxa"/>
            <w:tcBorders>
              <w:top w:val="single" w:sz="4" w:space="0" w:color="000000"/>
              <w:left w:val="single" w:sz="4" w:space="0" w:color="000000"/>
              <w:right w:val="single" w:sz="4" w:space="0" w:color="000000"/>
            </w:tcBorders>
            <w:vAlign w:val="center"/>
          </w:tcPr>
          <w:p w:rsidR="00092DF3" w:rsidRPr="00A74B72" w:rsidRDefault="00092DF3" w:rsidP="00EA2ADE">
            <w:pPr>
              <w:ind w:left="-108" w:right="-151"/>
              <w:jc w:val="center"/>
            </w:pPr>
            <w:r w:rsidRPr="00A74B72">
              <w:rPr>
                <w:color w:val="000000"/>
                <w:sz w:val="20"/>
              </w:rPr>
              <w:t xml:space="preserve">Общеобразовательные </w:t>
            </w:r>
          </w:p>
          <w:p w:rsidR="00092DF3" w:rsidRPr="00A74B72" w:rsidRDefault="00092DF3" w:rsidP="00EA2ADE">
            <w:pPr>
              <w:ind w:left="-108" w:right="-151"/>
              <w:jc w:val="center"/>
            </w:pPr>
            <w:r w:rsidRPr="00A74B72">
              <w:rPr>
                <w:color w:val="000000"/>
                <w:sz w:val="20"/>
              </w:rPr>
              <w:t>школы</w:t>
            </w:r>
          </w:p>
          <w:p w:rsidR="00092DF3" w:rsidRPr="00A74B72" w:rsidRDefault="00092DF3" w:rsidP="00EA2ADE">
            <w:pPr>
              <w:ind w:left="-108" w:right="-151"/>
              <w:jc w:val="center"/>
            </w:pPr>
            <w:r w:rsidRPr="00A74B72">
              <w:rPr>
                <w:color w:val="000000"/>
                <w:sz w:val="20"/>
              </w:rPr>
              <w:t>учащиеся</w:t>
            </w:r>
          </w:p>
        </w:tc>
        <w:tc>
          <w:tcPr>
            <w:tcW w:w="1583" w:type="dxa"/>
            <w:tcBorders>
              <w:top w:val="single" w:sz="4" w:space="0" w:color="000000"/>
              <w:left w:val="single" w:sz="4" w:space="0" w:color="000000"/>
              <w:right w:val="single" w:sz="4" w:space="0" w:color="auto"/>
            </w:tcBorders>
            <w:vAlign w:val="center"/>
          </w:tcPr>
          <w:p w:rsidR="00092DF3" w:rsidRPr="00DC5A1F" w:rsidRDefault="00092DF3" w:rsidP="00F66826">
            <w:pPr>
              <w:ind w:left="-284" w:firstLine="176"/>
              <w:jc w:val="center"/>
              <w:rPr>
                <w:color w:val="000000"/>
                <w:sz w:val="20"/>
                <w:szCs w:val="20"/>
              </w:rPr>
            </w:pPr>
            <w:r w:rsidRPr="00DC5A1F">
              <w:rPr>
                <w:sz w:val="20"/>
                <w:szCs w:val="20"/>
              </w:rPr>
              <w:t>28</w:t>
            </w:r>
          </w:p>
        </w:tc>
        <w:tc>
          <w:tcPr>
            <w:tcW w:w="1418" w:type="dxa"/>
            <w:tcBorders>
              <w:top w:val="single" w:sz="4" w:space="0" w:color="000000"/>
              <w:left w:val="single" w:sz="4" w:space="0" w:color="auto"/>
              <w:right w:val="single" w:sz="4" w:space="0" w:color="000000"/>
            </w:tcBorders>
            <w:vAlign w:val="center"/>
          </w:tcPr>
          <w:p w:rsidR="00092DF3" w:rsidRPr="00092DF3" w:rsidRDefault="00092DF3" w:rsidP="00F66826">
            <w:pPr>
              <w:ind w:left="-284" w:firstLine="176"/>
              <w:jc w:val="center"/>
              <w:rPr>
                <w:sz w:val="20"/>
                <w:szCs w:val="20"/>
              </w:rPr>
            </w:pPr>
            <w:r w:rsidRPr="00092DF3">
              <w:rPr>
                <w:sz w:val="20"/>
                <w:szCs w:val="20"/>
              </w:rPr>
              <w:t>138</w:t>
            </w:r>
          </w:p>
        </w:tc>
        <w:tc>
          <w:tcPr>
            <w:tcW w:w="1133" w:type="dxa"/>
            <w:tcBorders>
              <w:top w:val="single" w:sz="4" w:space="0" w:color="000000"/>
              <w:left w:val="single" w:sz="4" w:space="0" w:color="000000"/>
              <w:right w:val="single" w:sz="4" w:space="0" w:color="auto"/>
            </w:tcBorders>
            <w:vAlign w:val="center"/>
          </w:tcPr>
          <w:p w:rsidR="00092DF3" w:rsidRPr="00092DF3" w:rsidRDefault="00092DF3" w:rsidP="00F66826">
            <w:pPr>
              <w:ind w:left="-284" w:firstLine="176"/>
              <w:jc w:val="center"/>
              <w:rPr>
                <w:sz w:val="20"/>
                <w:szCs w:val="20"/>
              </w:rPr>
            </w:pPr>
            <w:r w:rsidRPr="00092DF3">
              <w:rPr>
                <w:sz w:val="20"/>
                <w:szCs w:val="20"/>
              </w:rPr>
              <w:t>-110</w:t>
            </w:r>
          </w:p>
        </w:tc>
      </w:tr>
      <w:tr w:rsidR="00092DF3" w:rsidRPr="00F91DFA" w:rsidTr="00D26673">
        <w:trPr>
          <w:trHeight w:hRule="exact" w:val="567"/>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B37FBA">
            <w:pPr>
              <w:ind w:left="-292" w:hanging="31"/>
              <w:jc w:val="center"/>
            </w:pPr>
            <w:r w:rsidRPr="00092DF3">
              <w:rPr>
                <w:color w:val="000000"/>
                <w:sz w:val="20"/>
              </w:rPr>
              <w:t>3</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EA2ADE">
            <w:pPr>
              <w:ind w:left="-108" w:right="-151"/>
              <w:jc w:val="center"/>
            </w:pPr>
            <w:r w:rsidRPr="00092DF3">
              <w:rPr>
                <w:color w:val="000000"/>
                <w:sz w:val="20"/>
              </w:rPr>
              <w:t>Внешкольные учреждения, место</w:t>
            </w:r>
          </w:p>
        </w:tc>
        <w:tc>
          <w:tcPr>
            <w:tcW w:w="158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color w:val="000000"/>
                <w:sz w:val="20"/>
                <w:szCs w:val="20"/>
              </w:rPr>
            </w:pPr>
            <w:r w:rsidRPr="00092DF3">
              <w:rPr>
                <w:color w:val="000000"/>
                <w:sz w:val="20"/>
                <w:szCs w:val="20"/>
              </w:rPr>
              <w:t>нет данных</w:t>
            </w:r>
          </w:p>
        </w:tc>
        <w:tc>
          <w:tcPr>
            <w:tcW w:w="1418" w:type="dxa"/>
            <w:tcBorders>
              <w:top w:val="single" w:sz="4" w:space="0" w:color="000000"/>
              <w:left w:val="single" w:sz="4" w:space="0" w:color="auto"/>
              <w:bottom w:val="single" w:sz="4" w:space="0" w:color="000000"/>
              <w:right w:val="single" w:sz="4" w:space="0" w:color="000000"/>
            </w:tcBorders>
            <w:vAlign w:val="center"/>
          </w:tcPr>
          <w:p w:rsidR="00092DF3" w:rsidRPr="00092DF3" w:rsidRDefault="00092DF3" w:rsidP="00F66826">
            <w:pPr>
              <w:ind w:left="-284" w:firstLine="176"/>
              <w:jc w:val="center"/>
              <w:rPr>
                <w:sz w:val="20"/>
                <w:szCs w:val="20"/>
              </w:rPr>
            </w:pPr>
            <w:r w:rsidRPr="00092DF3">
              <w:rPr>
                <w:sz w:val="20"/>
                <w:szCs w:val="20"/>
              </w:rPr>
              <w:t>14</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sz w:val="20"/>
                <w:szCs w:val="20"/>
              </w:rPr>
            </w:pPr>
            <w:r w:rsidRPr="00092DF3">
              <w:rPr>
                <w:sz w:val="20"/>
                <w:szCs w:val="20"/>
              </w:rPr>
              <w:t>-</w:t>
            </w:r>
          </w:p>
        </w:tc>
      </w:tr>
      <w:tr w:rsidR="00092DF3" w:rsidRPr="00F91DFA" w:rsidTr="00B37FBA">
        <w:trPr>
          <w:trHeight w:val="139"/>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092DF3" w:rsidRPr="00092DF3" w:rsidRDefault="00092DF3" w:rsidP="00EA2ADE">
            <w:pPr>
              <w:ind w:left="-108" w:right="-151"/>
              <w:jc w:val="center"/>
              <w:rPr>
                <w:b/>
                <w:iCs/>
                <w:sz w:val="20"/>
              </w:rPr>
            </w:pPr>
            <w:r w:rsidRPr="00092DF3">
              <w:rPr>
                <w:b/>
                <w:i/>
                <w:iCs/>
                <w:sz w:val="20"/>
              </w:rPr>
              <w:t>Физкультурно-спортивные сооружения</w:t>
            </w:r>
          </w:p>
        </w:tc>
      </w:tr>
      <w:tr w:rsidR="00092DF3" w:rsidRPr="00F91DFA" w:rsidTr="00D26673">
        <w:trPr>
          <w:trHeight w:val="669"/>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B37FBA">
            <w:pPr>
              <w:ind w:left="-292" w:hanging="31"/>
              <w:jc w:val="center"/>
              <w:rPr>
                <w:sz w:val="20"/>
                <w:szCs w:val="20"/>
              </w:rPr>
            </w:pPr>
            <w:r w:rsidRPr="00A74B72">
              <w:rPr>
                <w:color w:val="000000"/>
                <w:sz w:val="20"/>
                <w:szCs w:val="20"/>
              </w:rPr>
              <w:t>4</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rPr>
                <w:sz w:val="20"/>
                <w:szCs w:val="20"/>
              </w:rPr>
            </w:pPr>
            <w:r w:rsidRPr="00A74B72">
              <w:rPr>
                <w:color w:val="000000"/>
                <w:sz w:val="20"/>
                <w:szCs w:val="20"/>
              </w:rPr>
              <w:t>Территория плоскостных спортивных сооружений, га</w:t>
            </w:r>
          </w:p>
        </w:tc>
        <w:tc>
          <w:tcPr>
            <w:tcW w:w="1583" w:type="dxa"/>
            <w:tcBorders>
              <w:top w:val="single" w:sz="4" w:space="0" w:color="000000"/>
              <w:left w:val="single" w:sz="4" w:space="0" w:color="000000"/>
              <w:bottom w:val="single" w:sz="4" w:space="0" w:color="000000"/>
              <w:right w:val="single" w:sz="4" w:space="0" w:color="000000"/>
            </w:tcBorders>
            <w:vAlign w:val="center"/>
          </w:tcPr>
          <w:p w:rsidR="00092DF3" w:rsidRPr="00F91DFA" w:rsidRDefault="00092DF3" w:rsidP="00B37FBA">
            <w:pPr>
              <w:ind w:left="-284" w:firstLine="176"/>
              <w:jc w:val="center"/>
              <w:rPr>
                <w:sz w:val="20"/>
                <w:szCs w:val="20"/>
                <w:highlight w:val="yellow"/>
              </w:rPr>
            </w:pPr>
            <w:r w:rsidRPr="00D26673">
              <w:rPr>
                <w:sz w:val="20"/>
                <w:szCs w:val="20"/>
              </w:rPr>
              <w:t>0,84</w:t>
            </w:r>
          </w:p>
        </w:tc>
        <w:tc>
          <w:tcPr>
            <w:tcW w:w="141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F66826">
            <w:pPr>
              <w:ind w:left="-284" w:firstLine="176"/>
              <w:jc w:val="center"/>
              <w:rPr>
                <w:sz w:val="20"/>
                <w:szCs w:val="20"/>
                <w:highlight w:val="yellow"/>
              </w:rPr>
            </w:pPr>
            <w:r w:rsidRPr="00092DF3">
              <w:rPr>
                <w:sz w:val="20"/>
                <w:szCs w:val="20"/>
              </w:rPr>
              <w:t>1,55</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sz w:val="20"/>
                <w:szCs w:val="20"/>
                <w:highlight w:val="yellow"/>
              </w:rPr>
            </w:pPr>
            <w:r w:rsidRPr="00092DF3">
              <w:rPr>
                <w:sz w:val="20"/>
                <w:szCs w:val="20"/>
              </w:rPr>
              <w:t>-0,71</w:t>
            </w:r>
          </w:p>
        </w:tc>
      </w:tr>
      <w:tr w:rsidR="00092DF3" w:rsidRPr="00F91DFA" w:rsidTr="00B37FBA">
        <w:trPr>
          <w:trHeight w:val="135"/>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092DF3" w:rsidRPr="00A74B72" w:rsidRDefault="00092DF3" w:rsidP="00EA2ADE">
            <w:pPr>
              <w:ind w:left="-108" w:right="-151"/>
              <w:jc w:val="center"/>
              <w:rPr>
                <w:b/>
                <w:i/>
                <w:iCs/>
                <w:sz w:val="20"/>
              </w:rPr>
            </w:pPr>
            <w:r w:rsidRPr="00A74B72">
              <w:rPr>
                <w:b/>
                <w:i/>
                <w:iCs/>
                <w:sz w:val="20"/>
              </w:rPr>
              <w:t>Учреждения культуры и искусства</w:t>
            </w:r>
          </w:p>
        </w:tc>
      </w:tr>
      <w:tr w:rsidR="00092DF3" w:rsidRPr="00F91DFA" w:rsidTr="00092DF3">
        <w:trPr>
          <w:trHeight w:val="364"/>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B37FBA">
            <w:pPr>
              <w:ind w:left="-292" w:hanging="31"/>
              <w:jc w:val="center"/>
              <w:rPr>
                <w:sz w:val="20"/>
                <w:szCs w:val="20"/>
              </w:rPr>
            </w:pPr>
            <w:r w:rsidRPr="00A74B72">
              <w:rPr>
                <w:sz w:val="20"/>
                <w:szCs w:val="20"/>
              </w:rPr>
              <w:t>5</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rPr>
                <w:sz w:val="20"/>
                <w:szCs w:val="20"/>
              </w:rPr>
            </w:pPr>
            <w:r w:rsidRPr="00A74B72">
              <w:rPr>
                <w:sz w:val="20"/>
                <w:szCs w:val="20"/>
              </w:rPr>
              <w:t>Клубы, посетительское место</w:t>
            </w:r>
          </w:p>
        </w:tc>
        <w:tc>
          <w:tcPr>
            <w:tcW w:w="1583" w:type="dxa"/>
            <w:tcBorders>
              <w:top w:val="single" w:sz="4" w:space="0" w:color="000000"/>
              <w:left w:val="single" w:sz="4" w:space="0" w:color="000000"/>
              <w:bottom w:val="single" w:sz="4" w:space="0" w:color="000000"/>
              <w:right w:val="single" w:sz="4" w:space="0" w:color="000000"/>
            </w:tcBorders>
            <w:vAlign w:val="center"/>
          </w:tcPr>
          <w:p w:rsidR="00092DF3" w:rsidRPr="00D26673" w:rsidRDefault="00092DF3" w:rsidP="00B37FBA">
            <w:pPr>
              <w:ind w:left="-284" w:firstLine="176"/>
              <w:jc w:val="center"/>
              <w:rPr>
                <w:sz w:val="20"/>
                <w:szCs w:val="20"/>
              </w:rPr>
            </w:pPr>
            <w:r w:rsidRPr="00D26673">
              <w:rPr>
                <w:sz w:val="20"/>
                <w:szCs w:val="20"/>
              </w:rPr>
              <w:t>210</w:t>
            </w:r>
          </w:p>
        </w:tc>
        <w:tc>
          <w:tcPr>
            <w:tcW w:w="141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092DF3">
            <w:pPr>
              <w:ind w:left="-292" w:right="-151" w:hanging="31"/>
              <w:jc w:val="center"/>
              <w:rPr>
                <w:iCs/>
                <w:sz w:val="20"/>
              </w:rPr>
            </w:pPr>
            <w:r w:rsidRPr="00092DF3">
              <w:rPr>
                <w:iCs/>
                <w:sz w:val="20"/>
              </w:rPr>
              <w:t>582</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F91DFA" w:rsidRDefault="00092DF3" w:rsidP="00092DF3">
            <w:pPr>
              <w:ind w:left="-284" w:firstLine="176"/>
              <w:jc w:val="center"/>
              <w:rPr>
                <w:sz w:val="20"/>
                <w:szCs w:val="20"/>
                <w:highlight w:val="yellow"/>
              </w:rPr>
            </w:pPr>
            <w:r w:rsidRPr="00092DF3">
              <w:rPr>
                <w:sz w:val="20"/>
                <w:szCs w:val="20"/>
              </w:rPr>
              <w:t>374</w:t>
            </w:r>
          </w:p>
        </w:tc>
      </w:tr>
      <w:tr w:rsidR="00092DF3" w:rsidRPr="00F91DFA" w:rsidTr="00D26673">
        <w:trPr>
          <w:trHeight w:val="411"/>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B37FBA">
            <w:pPr>
              <w:ind w:left="-292" w:hanging="31"/>
              <w:jc w:val="center"/>
              <w:rPr>
                <w:sz w:val="20"/>
                <w:szCs w:val="20"/>
              </w:rPr>
            </w:pPr>
            <w:r w:rsidRPr="00A74B72">
              <w:rPr>
                <w:sz w:val="20"/>
                <w:szCs w:val="20"/>
              </w:rPr>
              <w:t>6</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rPr>
                <w:sz w:val="20"/>
                <w:szCs w:val="20"/>
              </w:rPr>
            </w:pPr>
            <w:r w:rsidRPr="00A74B72">
              <w:rPr>
                <w:sz w:val="20"/>
                <w:szCs w:val="20"/>
              </w:rPr>
              <w:t>Библиотека, тыс. ед. хранения</w:t>
            </w:r>
          </w:p>
        </w:tc>
        <w:tc>
          <w:tcPr>
            <w:tcW w:w="1583" w:type="dxa"/>
            <w:tcBorders>
              <w:top w:val="single" w:sz="4" w:space="0" w:color="000000"/>
              <w:left w:val="single" w:sz="4" w:space="0" w:color="000000"/>
              <w:bottom w:val="single" w:sz="4" w:space="0" w:color="000000"/>
              <w:right w:val="single" w:sz="4" w:space="0" w:color="000000"/>
            </w:tcBorders>
            <w:vAlign w:val="center"/>
          </w:tcPr>
          <w:p w:rsidR="00092DF3" w:rsidRPr="00D26673" w:rsidRDefault="0000505D" w:rsidP="00B37FBA">
            <w:pPr>
              <w:ind w:left="-284" w:firstLine="176"/>
              <w:jc w:val="center"/>
              <w:rPr>
                <w:sz w:val="20"/>
                <w:szCs w:val="20"/>
              </w:rPr>
            </w:pPr>
            <w:r>
              <w:rPr>
                <w:sz w:val="20"/>
                <w:szCs w:val="20"/>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F66826">
            <w:pPr>
              <w:ind w:left="-284" w:firstLine="176"/>
              <w:jc w:val="center"/>
              <w:rPr>
                <w:sz w:val="20"/>
                <w:szCs w:val="20"/>
              </w:rPr>
            </w:pPr>
            <w:r w:rsidRPr="00092DF3">
              <w:rPr>
                <w:sz w:val="20"/>
                <w:szCs w:val="20"/>
              </w:rPr>
              <w:t>1</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sz w:val="20"/>
                <w:szCs w:val="20"/>
              </w:rPr>
            </w:pPr>
            <w:r w:rsidRPr="00092DF3">
              <w:rPr>
                <w:sz w:val="20"/>
                <w:szCs w:val="20"/>
              </w:rPr>
              <w:t>0</w:t>
            </w:r>
          </w:p>
        </w:tc>
      </w:tr>
    </w:tbl>
    <w:p w:rsidR="00DB2EF4" w:rsidRDefault="00DB2EF4" w:rsidP="00321355">
      <w:pPr>
        <w:pStyle w:val="afffb"/>
        <w:tabs>
          <w:tab w:val="left" w:pos="10348"/>
        </w:tabs>
        <w:spacing w:line="240" w:lineRule="auto"/>
        <w:ind w:left="-284" w:right="4" w:firstLine="426"/>
        <w:rPr>
          <w:highlight w:val="yellow"/>
        </w:rPr>
      </w:pPr>
    </w:p>
    <w:p w:rsidR="003C0250" w:rsidRPr="00F617BA" w:rsidRDefault="00F617BA" w:rsidP="00321355">
      <w:pPr>
        <w:pStyle w:val="afffb"/>
        <w:tabs>
          <w:tab w:val="left" w:pos="10348"/>
        </w:tabs>
        <w:spacing w:line="240" w:lineRule="auto"/>
        <w:ind w:left="-284" w:right="4" w:firstLine="426"/>
      </w:pPr>
      <w:r w:rsidRPr="00F617BA">
        <w:t>Г</w:t>
      </w:r>
      <w:r w:rsidR="00A10713" w:rsidRPr="00F617BA">
        <w:t xml:space="preserve">енеральным планом предложены мероприятия по строительству </w:t>
      </w:r>
      <w:r w:rsidR="00F30811" w:rsidRPr="00F617BA">
        <w:t xml:space="preserve">и реконструкции </w:t>
      </w:r>
      <w:r w:rsidR="00A10713" w:rsidRPr="00F617BA">
        <w:t>объектов социальной сферы</w:t>
      </w:r>
      <w:r w:rsidRPr="00F617BA">
        <w:t xml:space="preserve">. </w:t>
      </w:r>
      <w:r w:rsidR="00A10713" w:rsidRPr="00F617BA">
        <w:t xml:space="preserve">Перечень мероприятий приведен в таблице </w:t>
      </w:r>
      <w:r w:rsidRPr="00F617BA">
        <w:t>15</w:t>
      </w:r>
      <w:r w:rsidR="00A10713" w:rsidRPr="00F617BA">
        <w:t>.</w:t>
      </w:r>
    </w:p>
    <w:p w:rsidR="00CE4CA3" w:rsidRDefault="00CE4CA3">
      <w:pPr>
        <w:pStyle w:val="affff2"/>
        <w:rPr>
          <w:sz w:val="20"/>
        </w:rPr>
      </w:pPr>
      <w:bookmarkStart w:id="77" w:name="_Ref405891706"/>
      <w:bookmarkStart w:id="78" w:name="_Ref330818980"/>
    </w:p>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Pr="00542DA6" w:rsidRDefault="00542DA6" w:rsidP="00542DA6"/>
    <w:p w:rsidR="003C0250" w:rsidRPr="00F617BA" w:rsidRDefault="00A10713">
      <w:pPr>
        <w:pStyle w:val="affff2"/>
      </w:pPr>
      <w:r w:rsidRPr="00F617BA">
        <w:rPr>
          <w:sz w:val="20"/>
        </w:rPr>
        <w:lastRenderedPageBreak/>
        <w:t xml:space="preserve">Таблица </w:t>
      </w:r>
      <w:bookmarkEnd w:id="77"/>
      <w:r w:rsidR="00F617BA" w:rsidRPr="00F617BA">
        <w:rPr>
          <w:sz w:val="20"/>
        </w:rPr>
        <w:t>1</w:t>
      </w:r>
      <w:r w:rsidR="003578BF" w:rsidRPr="00F617BA">
        <w:rPr>
          <w:sz w:val="20"/>
        </w:rPr>
        <w:t>5</w:t>
      </w:r>
      <w:r w:rsidRPr="00F617BA">
        <w:rPr>
          <w:sz w:val="20"/>
        </w:rPr>
        <w:t xml:space="preserve"> </w:t>
      </w:r>
      <w:r w:rsidRPr="00F617BA">
        <w:rPr>
          <w:bCs w:val="0"/>
          <w:sz w:val="20"/>
        </w:rPr>
        <w:t xml:space="preserve">Мероприятия по развитию сети учреждений </w:t>
      </w:r>
      <w:bookmarkEnd w:id="78"/>
      <w:r w:rsidRPr="00F617BA">
        <w:rPr>
          <w:bCs w:val="0"/>
          <w:sz w:val="20"/>
        </w:rPr>
        <w:t>социальной сферы</w:t>
      </w:r>
    </w:p>
    <w:tbl>
      <w:tblPr>
        <w:tblW w:w="9935" w:type="dxa"/>
        <w:jc w:val="center"/>
        <w:tblInd w:w="5765" w:type="dxa"/>
        <w:tblLook w:val="04A0" w:firstRow="1" w:lastRow="0" w:firstColumn="1" w:lastColumn="0" w:noHBand="0" w:noVBand="1"/>
      </w:tblPr>
      <w:tblGrid>
        <w:gridCol w:w="1487"/>
        <w:gridCol w:w="981"/>
        <w:gridCol w:w="1214"/>
        <w:gridCol w:w="1611"/>
        <w:gridCol w:w="1693"/>
        <w:gridCol w:w="1519"/>
        <w:gridCol w:w="1430"/>
      </w:tblGrid>
      <w:tr w:rsidR="005979EB" w:rsidRPr="00F91DFA" w:rsidTr="005979EB">
        <w:trPr>
          <w:trHeight w:val="20"/>
          <w:tblHeader/>
          <w:jc w:val="center"/>
        </w:trPr>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9EB" w:rsidRPr="005979EB" w:rsidRDefault="005979EB" w:rsidP="008F774A">
            <w:pPr>
              <w:ind w:left="-69"/>
              <w:jc w:val="center"/>
            </w:pPr>
            <w:r w:rsidRPr="005979EB">
              <w:rPr>
                <w:b/>
                <w:sz w:val="20"/>
                <w:szCs w:val="20"/>
              </w:rPr>
              <w:t>Наименование объекта</w:t>
            </w: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8F774A">
            <w:pPr>
              <w:ind w:left="-69"/>
              <w:jc w:val="center"/>
            </w:pPr>
            <w:r w:rsidRPr="005979EB">
              <w:rPr>
                <w:b/>
                <w:sz w:val="20"/>
                <w:szCs w:val="20"/>
              </w:rPr>
              <w:t>Кол-во объектов</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ind w:left="-69"/>
              <w:jc w:val="center"/>
            </w:pPr>
            <w:r w:rsidRPr="005979EB">
              <w:rPr>
                <w:b/>
                <w:sz w:val="20"/>
                <w:szCs w:val="20"/>
              </w:rPr>
              <w:t>Мощность</w:t>
            </w:r>
          </w:p>
        </w:tc>
        <w:tc>
          <w:tcPr>
            <w:tcW w:w="1611" w:type="dxa"/>
            <w:tcBorders>
              <w:top w:val="single" w:sz="4" w:space="0" w:color="000000"/>
              <w:bottom w:val="single" w:sz="4" w:space="0" w:color="000000"/>
              <w:right w:val="single" w:sz="4" w:space="0" w:color="auto"/>
            </w:tcBorders>
            <w:shd w:val="clear" w:color="auto" w:fill="auto"/>
            <w:vAlign w:val="center"/>
          </w:tcPr>
          <w:p w:rsidR="005979EB" w:rsidRPr="005979EB" w:rsidRDefault="005979EB" w:rsidP="005979EB">
            <w:pPr>
              <w:ind w:left="-69"/>
              <w:jc w:val="center"/>
              <w:rPr>
                <w:b/>
              </w:rPr>
            </w:pPr>
            <w:r w:rsidRPr="005979EB">
              <w:rPr>
                <w:b/>
                <w:sz w:val="20"/>
                <w:szCs w:val="20"/>
              </w:rPr>
              <w:t>Рекомендуемый размер земельного участка, кв. м</w:t>
            </w:r>
          </w:p>
        </w:tc>
        <w:tc>
          <w:tcPr>
            <w:tcW w:w="1693" w:type="dxa"/>
            <w:tcBorders>
              <w:top w:val="single" w:sz="4" w:space="0" w:color="auto"/>
              <w:left w:val="single" w:sz="4" w:space="0" w:color="auto"/>
              <w:bottom w:val="single" w:sz="4" w:space="0" w:color="auto"/>
              <w:right w:val="single" w:sz="4" w:space="0" w:color="auto"/>
            </w:tcBorders>
            <w:vAlign w:val="center"/>
          </w:tcPr>
          <w:p w:rsidR="005979EB" w:rsidRPr="005979EB" w:rsidRDefault="005979EB" w:rsidP="005979EB">
            <w:pPr>
              <w:ind w:left="-69"/>
              <w:jc w:val="center"/>
              <w:rPr>
                <w:b/>
                <w:sz w:val="20"/>
                <w:szCs w:val="20"/>
              </w:rPr>
            </w:pPr>
            <w:r w:rsidRPr="005979EB">
              <w:rPr>
                <w:b/>
                <w:sz w:val="20"/>
                <w:szCs w:val="20"/>
              </w:rPr>
              <w:t>Местоположение</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5979EB" w:rsidRPr="005979EB" w:rsidRDefault="005979EB" w:rsidP="008F774A">
            <w:pPr>
              <w:ind w:left="-69"/>
              <w:jc w:val="center"/>
            </w:pPr>
            <w:r w:rsidRPr="005979EB">
              <w:rPr>
                <w:b/>
                <w:sz w:val="20"/>
                <w:szCs w:val="20"/>
              </w:rPr>
              <w:t>Мероприятие</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5979EB" w:rsidRPr="005979EB" w:rsidRDefault="005979EB" w:rsidP="008F774A">
            <w:pPr>
              <w:ind w:left="-69"/>
              <w:jc w:val="center"/>
            </w:pPr>
            <w:r w:rsidRPr="005979EB">
              <w:rPr>
                <w:b/>
                <w:sz w:val="20"/>
                <w:szCs w:val="20"/>
              </w:rPr>
              <w:t>Значение объекта</w:t>
            </w:r>
          </w:p>
        </w:tc>
      </w:tr>
      <w:tr w:rsidR="005979EB" w:rsidRPr="00F91DFA" w:rsidTr="005979EB">
        <w:trPr>
          <w:trHeight w:val="271"/>
          <w:jc w:val="center"/>
        </w:trPr>
        <w:tc>
          <w:tcPr>
            <w:tcW w:w="9935" w:type="dxa"/>
            <w:gridSpan w:val="7"/>
            <w:tcBorders>
              <w:top w:val="single" w:sz="4" w:space="0" w:color="000000"/>
              <w:left w:val="single" w:sz="4" w:space="0" w:color="000000"/>
              <w:bottom w:val="single" w:sz="4" w:space="0" w:color="000000"/>
              <w:right w:val="single" w:sz="4" w:space="0" w:color="000000"/>
            </w:tcBorders>
          </w:tcPr>
          <w:p w:rsidR="005979EB" w:rsidRPr="005979EB" w:rsidRDefault="005979EB" w:rsidP="0079602E">
            <w:pPr>
              <w:jc w:val="center"/>
            </w:pPr>
            <w:r w:rsidRPr="005979EB">
              <w:rPr>
                <w:b/>
                <w:sz w:val="20"/>
                <w:szCs w:val="20"/>
              </w:rPr>
              <w:t>Физкультурно-спортивные учреждения</w:t>
            </w:r>
          </w:p>
        </w:tc>
      </w:tr>
      <w:tr w:rsidR="005979EB" w:rsidRPr="00F91DFA" w:rsidTr="005979EB">
        <w:trPr>
          <w:trHeight w:val="138"/>
          <w:jc w:val="center"/>
        </w:trPr>
        <w:tc>
          <w:tcPr>
            <w:tcW w:w="9935" w:type="dxa"/>
            <w:gridSpan w:val="7"/>
            <w:tcBorders>
              <w:top w:val="single" w:sz="4" w:space="0" w:color="000000"/>
              <w:left w:val="single" w:sz="4" w:space="0" w:color="000000"/>
              <w:bottom w:val="single" w:sz="4" w:space="0" w:color="000000"/>
              <w:right w:val="single" w:sz="4" w:space="0" w:color="000000"/>
            </w:tcBorders>
          </w:tcPr>
          <w:p w:rsidR="005979EB" w:rsidRPr="005979EB" w:rsidRDefault="005979EB" w:rsidP="005979EB">
            <w:pPr>
              <w:ind w:left="267"/>
              <w:jc w:val="center"/>
            </w:pPr>
            <w:r w:rsidRPr="005979EB">
              <w:rPr>
                <w:b/>
                <w:sz w:val="20"/>
                <w:szCs w:val="20"/>
              </w:rPr>
              <w:t>Территория плоскостных спортивных сооружений, га</w:t>
            </w:r>
          </w:p>
        </w:tc>
      </w:tr>
      <w:tr w:rsidR="005979EB" w:rsidRPr="00F91DFA" w:rsidTr="005979EB">
        <w:trPr>
          <w:trHeight w:val="77"/>
          <w:jc w:val="center"/>
        </w:trPr>
        <w:tc>
          <w:tcPr>
            <w:tcW w:w="1486" w:type="dxa"/>
            <w:vMerge w:val="restart"/>
            <w:tcBorders>
              <w:top w:val="single" w:sz="4" w:space="0" w:color="000000"/>
              <w:left w:val="single" w:sz="4" w:space="0" w:color="000000"/>
              <w:right w:val="single" w:sz="4" w:space="0" w:color="000000"/>
            </w:tcBorders>
            <w:shd w:val="clear" w:color="auto" w:fill="auto"/>
            <w:vAlign w:val="center"/>
          </w:tcPr>
          <w:p w:rsidR="005979EB" w:rsidRPr="00F91DFA" w:rsidRDefault="005979EB" w:rsidP="005979EB">
            <w:pPr>
              <w:ind w:left="-84" w:right="-154"/>
              <w:jc w:val="center"/>
              <w:rPr>
                <w:highlight w:val="yellow"/>
              </w:rPr>
            </w:pPr>
            <w:r w:rsidRPr="005979EB">
              <w:rPr>
                <w:sz w:val="20"/>
                <w:szCs w:val="20"/>
              </w:rPr>
              <w:t>Спортивная (игровая) площадка*, га</w:t>
            </w: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pPr>
              <w:jc w:val="center"/>
            </w:pPr>
            <w:r w:rsidRPr="005979EB">
              <w:rPr>
                <w:sz w:val="20"/>
                <w:szCs w:val="20"/>
              </w:rPr>
              <w:t>1</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jc w:val="center"/>
            </w:pPr>
            <w:r w:rsidRPr="005979EB">
              <w:rPr>
                <w:sz w:val="20"/>
                <w:szCs w:val="20"/>
              </w:rPr>
              <w:t>0,4</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B8066C" w:rsidRDefault="00B8066C">
            <w:pPr>
              <w:jc w:val="center"/>
              <w:rPr>
                <w:sz w:val="20"/>
                <w:szCs w:val="20"/>
              </w:rPr>
            </w:pPr>
            <w:r>
              <w:rPr>
                <w:sz w:val="20"/>
                <w:szCs w:val="20"/>
              </w:rPr>
              <w:t>3</w:t>
            </w:r>
            <w:r w:rsidR="005979EB" w:rsidRPr="00B8066C">
              <w:rPr>
                <w:sz w:val="20"/>
                <w:szCs w:val="20"/>
              </w:rPr>
              <w:t>000</w:t>
            </w:r>
          </w:p>
        </w:tc>
        <w:tc>
          <w:tcPr>
            <w:tcW w:w="1693" w:type="dxa"/>
            <w:tcBorders>
              <w:top w:val="single" w:sz="4" w:space="0" w:color="000000"/>
              <w:bottom w:val="single" w:sz="4" w:space="0" w:color="000000"/>
              <w:right w:val="single" w:sz="4" w:space="0" w:color="000000"/>
            </w:tcBorders>
            <w:vAlign w:val="center"/>
          </w:tcPr>
          <w:p w:rsidR="005979EB" w:rsidRPr="00B8066C" w:rsidRDefault="00B8066C" w:rsidP="005979EB">
            <w:pPr>
              <w:jc w:val="center"/>
              <w:rPr>
                <w:sz w:val="20"/>
                <w:szCs w:val="20"/>
              </w:rPr>
            </w:pPr>
            <w:r w:rsidRPr="00B8066C">
              <w:rPr>
                <w:sz w:val="20"/>
                <w:szCs w:val="20"/>
              </w:rPr>
              <w:t>д. Аполье,</w:t>
            </w:r>
          </w:p>
          <w:p w:rsidR="00B8066C" w:rsidRPr="00B8066C" w:rsidRDefault="00B8066C" w:rsidP="005979EB">
            <w:pPr>
              <w:jc w:val="center"/>
              <w:rPr>
                <w:sz w:val="20"/>
                <w:szCs w:val="20"/>
              </w:rPr>
            </w:pPr>
            <w:r w:rsidRPr="00B8066C">
              <w:rPr>
                <w:sz w:val="20"/>
                <w:szCs w:val="20"/>
              </w:rPr>
              <w:t>ул. Ефимова</w:t>
            </w:r>
          </w:p>
        </w:tc>
        <w:tc>
          <w:tcPr>
            <w:tcW w:w="1660" w:type="dxa"/>
            <w:vMerge w:val="restart"/>
            <w:tcBorders>
              <w:top w:val="single" w:sz="4" w:space="0" w:color="000000"/>
              <w:left w:val="single" w:sz="4" w:space="0" w:color="000000"/>
              <w:right w:val="single" w:sz="4" w:space="0" w:color="000000"/>
            </w:tcBorders>
            <w:shd w:val="clear" w:color="auto" w:fill="auto"/>
            <w:vAlign w:val="center"/>
          </w:tcPr>
          <w:p w:rsidR="005979EB" w:rsidRPr="005979EB" w:rsidRDefault="005979EB" w:rsidP="00FB19AF">
            <w:pPr>
              <w:jc w:val="center"/>
            </w:pPr>
            <w:r w:rsidRPr="005979EB">
              <w:rPr>
                <w:sz w:val="20"/>
                <w:szCs w:val="20"/>
              </w:rPr>
              <w:t>строительство</w:t>
            </w:r>
          </w:p>
        </w:tc>
        <w:tc>
          <w:tcPr>
            <w:tcW w:w="1276" w:type="dxa"/>
            <w:vMerge w:val="restart"/>
            <w:tcBorders>
              <w:top w:val="single" w:sz="4" w:space="0" w:color="000000"/>
              <w:right w:val="single" w:sz="4" w:space="0" w:color="000000"/>
            </w:tcBorders>
            <w:shd w:val="clear" w:color="auto" w:fill="auto"/>
            <w:vAlign w:val="center"/>
          </w:tcPr>
          <w:p w:rsidR="005979EB" w:rsidRPr="005979EB" w:rsidRDefault="005979EB" w:rsidP="00F617BA">
            <w:pPr>
              <w:jc w:val="center"/>
            </w:pPr>
            <w:r w:rsidRPr="005979EB">
              <w:rPr>
                <w:sz w:val="20"/>
                <w:szCs w:val="20"/>
              </w:rPr>
              <w:t>местный</w:t>
            </w:r>
          </w:p>
        </w:tc>
      </w:tr>
      <w:tr w:rsidR="005979EB" w:rsidRPr="00F91DFA" w:rsidTr="005979EB">
        <w:trPr>
          <w:trHeight w:val="77"/>
          <w:jc w:val="center"/>
        </w:trPr>
        <w:tc>
          <w:tcPr>
            <w:tcW w:w="1486" w:type="dxa"/>
            <w:vMerge/>
            <w:tcBorders>
              <w:left w:val="single" w:sz="4" w:space="0" w:color="000000"/>
              <w:right w:val="single" w:sz="4" w:space="0" w:color="000000"/>
            </w:tcBorders>
            <w:shd w:val="clear" w:color="auto" w:fill="auto"/>
            <w:vAlign w:val="center"/>
          </w:tcPr>
          <w:p w:rsidR="005979EB" w:rsidRPr="005979EB" w:rsidRDefault="005979EB" w:rsidP="005979EB">
            <w:pPr>
              <w:ind w:left="215"/>
              <w:jc w:val="center"/>
              <w:rPr>
                <w:sz w:val="20"/>
                <w:szCs w:val="20"/>
              </w:rPr>
            </w:pP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pPr>
              <w:jc w:val="center"/>
              <w:rPr>
                <w:sz w:val="20"/>
                <w:szCs w:val="20"/>
              </w:rPr>
            </w:pPr>
            <w:r w:rsidRPr="005979EB">
              <w:rPr>
                <w:sz w:val="20"/>
                <w:szCs w:val="20"/>
              </w:rPr>
              <w:t>1</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jc w:val="center"/>
              <w:rPr>
                <w:sz w:val="20"/>
                <w:szCs w:val="20"/>
              </w:rPr>
            </w:pPr>
            <w:r w:rsidRPr="005979EB">
              <w:rPr>
                <w:sz w:val="20"/>
                <w:szCs w:val="20"/>
              </w:rPr>
              <w:t>0,3</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B8066C" w:rsidRDefault="00B8066C">
            <w:pPr>
              <w:jc w:val="center"/>
            </w:pPr>
            <w:r>
              <w:rPr>
                <w:sz w:val="20"/>
                <w:szCs w:val="20"/>
              </w:rPr>
              <w:t>2</w:t>
            </w:r>
            <w:r w:rsidR="005979EB" w:rsidRPr="00B8066C">
              <w:rPr>
                <w:sz w:val="20"/>
                <w:szCs w:val="20"/>
              </w:rPr>
              <w:t>000</w:t>
            </w:r>
          </w:p>
        </w:tc>
        <w:tc>
          <w:tcPr>
            <w:tcW w:w="1693" w:type="dxa"/>
            <w:tcBorders>
              <w:top w:val="single" w:sz="4" w:space="0" w:color="000000"/>
              <w:bottom w:val="single" w:sz="4" w:space="0" w:color="000000"/>
              <w:right w:val="single" w:sz="4" w:space="0" w:color="000000"/>
            </w:tcBorders>
            <w:vAlign w:val="center"/>
          </w:tcPr>
          <w:p w:rsidR="005979EB" w:rsidRPr="00B8066C" w:rsidRDefault="00B8066C" w:rsidP="005979EB">
            <w:pPr>
              <w:jc w:val="center"/>
              <w:rPr>
                <w:sz w:val="20"/>
                <w:szCs w:val="20"/>
              </w:rPr>
            </w:pPr>
            <w:r w:rsidRPr="00B8066C">
              <w:rPr>
                <w:sz w:val="20"/>
                <w:szCs w:val="20"/>
              </w:rPr>
              <w:t>д. Солошино</w:t>
            </w:r>
          </w:p>
        </w:tc>
        <w:tc>
          <w:tcPr>
            <w:tcW w:w="1660" w:type="dxa"/>
            <w:vMerge/>
            <w:tcBorders>
              <w:left w:val="single" w:sz="4" w:space="0" w:color="000000"/>
              <w:right w:val="single" w:sz="4" w:space="0" w:color="000000"/>
            </w:tcBorders>
            <w:shd w:val="clear" w:color="auto" w:fill="auto"/>
            <w:vAlign w:val="center"/>
          </w:tcPr>
          <w:p w:rsidR="005979EB" w:rsidRPr="005979EB" w:rsidRDefault="005979EB" w:rsidP="00FB19AF">
            <w:pPr>
              <w:jc w:val="center"/>
              <w:rPr>
                <w:sz w:val="20"/>
                <w:szCs w:val="20"/>
              </w:rPr>
            </w:pPr>
          </w:p>
        </w:tc>
        <w:tc>
          <w:tcPr>
            <w:tcW w:w="1276" w:type="dxa"/>
            <w:vMerge/>
            <w:tcBorders>
              <w:right w:val="single" w:sz="4" w:space="0" w:color="000000"/>
            </w:tcBorders>
            <w:shd w:val="clear" w:color="auto" w:fill="auto"/>
            <w:vAlign w:val="center"/>
          </w:tcPr>
          <w:p w:rsidR="005979EB" w:rsidRPr="005979EB" w:rsidRDefault="005979EB" w:rsidP="00F617BA">
            <w:pPr>
              <w:jc w:val="center"/>
              <w:rPr>
                <w:sz w:val="20"/>
                <w:szCs w:val="20"/>
              </w:rPr>
            </w:pPr>
          </w:p>
        </w:tc>
      </w:tr>
      <w:tr w:rsidR="005979EB" w:rsidRPr="00F91DFA" w:rsidTr="005979EB">
        <w:trPr>
          <w:trHeight w:val="77"/>
          <w:jc w:val="center"/>
        </w:trPr>
        <w:tc>
          <w:tcPr>
            <w:tcW w:w="1486" w:type="dxa"/>
            <w:vMerge/>
            <w:tcBorders>
              <w:left w:val="single" w:sz="4" w:space="0" w:color="000000"/>
              <w:bottom w:val="single" w:sz="4" w:space="0" w:color="000000"/>
              <w:right w:val="single" w:sz="4" w:space="0" w:color="000000"/>
            </w:tcBorders>
            <w:shd w:val="clear" w:color="auto" w:fill="auto"/>
            <w:vAlign w:val="center"/>
          </w:tcPr>
          <w:p w:rsidR="005979EB" w:rsidRPr="005979EB" w:rsidRDefault="005979EB" w:rsidP="005979EB">
            <w:pPr>
              <w:ind w:left="215"/>
              <w:jc w:val="center"/>
              <w:rPr>
                <w:sz w:val="20"/>
                <w:szCs w:val="20"/>
              </w:rPr>
            </w:pP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pPr>
              <w:jc w:val="center"/>
              <w:rPr>
                <w:sz w:val="20"/>
                <w:szCs w:val="20"/>
              </w:rPr>
            </w:pPr>
            <w:r w:rsidRPr="005979EB">
              <w:rPr>
                <w:sz w:val="20"/>
                <w:szCs w:val="20"/>
              </w:rPr>
              <w:t>1</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jc w:val="center"/>
              <w:rPr>
                <w:sz w:val="20"/>
                <w:szCs w:val="20"/>
              </w:rPr>
            </w:pPr>
            <w:r w:rsidRPr="005979EB">
              <w:rPr>
                <w:sz w:val="20"/>
                <w:szCs w:val="20"/>
              </w:rPr>
              <w:t>0,3</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5979EB" w:rsidRDefault="00B8066C">
            <w:pPr>
              <w:jc w:val="center"/>
            </w:pPr>
            <w:r>
              <w:rPr>
                <w:sz w:val="20"/>
                <w:szCs w:val="20"/>
              </w:rPr>
              <w:t>2</w:t>
            </w:r>
            <w:r w:rsidR="005979EB" w:rsidRPr="005979EB">
              <w:rPr>
                <w:sz w:val="20"/>
                <w:szCs w:val="20"/>
              </w:rPr>
              <w:t>000</w:t>
            </w:r>
          </w:p>
        </w:tc>
        <w:tc>
          <w:tcPr>
            <w:tcW w:w="1693" w:type="dxa"/>
            <w:tcBorders>
              <w:top w:val="single" w:sz="4" w:space="0" w:color="000000"/>
              <w:bottom w:val="single" w:sz="4" w:space="0" w:color="000000"/>
              <w:right w:val="single" w:sz="4" w:space="0" w:color="000000"/>
            </w:tcBorders>
            <w:vAlign w:val="center"/>
          </w:tcPr>
          <w:p w:rsidR="005979EB" w:rsidRPr="00B8066C" w:rsidRDefault="00B8066C" w:rsidP="005979EB">
            <w:pPr>
              <w:jc w:val="center"/>
              <w:rPr>
                <w:sz w:val="20"/>
                <w:szCs w:val="20"/>
              </w:rPr>
            </w:pPr>
            <w:r w:rsidRPr="00B8066C">
              <w:rPr>
                <w:sz w:val="20"/>
                <w:szCs w:val="20"/>
              </w:rPr>
              <w:t>д. Михалково</w:t>
            </w:r>
          </w:p>
        </w:tc>
        <w:tc>
          <w:tcPr>
            <w:tcW w:w="1660" w:type="dxa"/>
            <w:vMerge/>
            <w:tcBorders>
              <w:left w:val="single" w:sz="4" w:space="0" w:color="000000"/>
              <w:bottom w:val="single" w:sz="4" w:space="0" w:color="000000"/>
              <w:right w:val="single" w:sz="4" w:space="0" w:color="000000"/>
            </w:tcBorders>
            <w:shd w:val="clear" w:color="auto" w:fill="auto"/>
            <w:vAlign w:val="center"/>
          </w:tcPr>
          <w:p w:rsidR="005979EB" w:rsidRPr="005979EB" w:rsidRDefault="005979EB" w:rsidP="00FB19AF">
            <w:pPr>
              <w:jc w:val="center"/>
              <w:rPr>
                <w:sz w:val="20"/>
                <w:szCs w:val="20"/>
              </w:rPr>
            </w:pPr>
          </w:p>
        </w:tc>
        <w:tc>
          <w:tcPr>
            <w:tcW w:w="1276" w:type="dxa"/>
            <w:vMerge/>
            <w:tcBorders>
              <w:bottom w:val="single" w:sz="4" w:space="0" w:color="000000"/>
              <w:right w:val="single" w:sz="4" w:space="0" w:color="000000"/>
            </w:tcBorders>
            <w:shd w:val="clear" w:color="auto" w:fill="auto"/>
            <w:vAlign w:val="center"/>
          </w:tcPr>
          <w:p w:rsidR="005979EB" w:rsidRPr="005979EB" w:rsidRDefault="005979EB" w:rsidP="00F617BA">
            <w:pPr>
              <w:jc w:val="center"/>
              <w:rPr>
                <w:sz w:val="20"/>
                <w:szCs w:val="20"/>
              </w:rPr>
            </w:pPr>
          </w:p>
        </w:tc>
      </w:tr>
      <w:tr w:rsidR="005979EB" w:rsidRPr="00F91DFA" w:rsidTr="005979EB">
        <w:trPr>
          <w:trHeight w:val="77"/>
          <w:jc w:val="center"/>
        </w:trPr>
        <w:tc>
          <w:tcPr>
            <w:tcW w:w="9935" w:type="dxa"/>
            <w:gridSpan w:val="7"/>
            <w:tcBorders>
              <w:top w:val="single" w:sz="4" w:space="0" w:color="000000"/>
              <w:left w:val="single" w:sz="4" w:space="0" w:color="000000"/>
              <w:bottom w:val="single" w:sz="4" w:space="0" w:color="000000"/>
              <w:right w:val="single" w:sz="4" w:space="0" w:color="000000"/>
            </w:tcBorders>
          </w:tcPr>
          <w:p w:rsidR="005979EB" w:rsidRPr="00F91DFA" w:rsidRDefault="005979EB" w:rsidP="00163461">
            <w:pPr>
              <w:jc w:val="center"/>
              <w:rPr>
                <w:sz w:val="20"/>
                <w:szCs w:val="20"/>
                <w:highlight w:val="yellow"/>
              </w:rPr>
            </w:pPr>
            <w:r w:rsidRPr="005979EB">
              <w:rPr>
                <w:b/>
                <w:sz w:val="20"/>
                <w:szCs w:val="20"/>
              </w:rPr>
              <w:t>Административно-деловые и хозяйственные учреждения</w:t>
            </w:r>
          </w:p>
        </w:tc>
      </w:tr>
      <w:tr w:rsidR="005979EB" w:rsidRPr="00F91DFA" w:rsidTr="005979EB">
        <w:trPr>
          <w:trHeight w:val="77"/>
          <w:jc w:val="center"/>
        </w:trPr>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9EB" w:rsidRPr="001006B4" w:rsidRDefault="005979EB" w:rsidP="005979EB">
            <w:pPr>
              <w:ind w:left="-84" w:right="-154"/>
              <w:jc w:val="center"/>
              <w:rPr>
                <w:bCs/>
                <w:sz w:val="20"/>
                <w:szCs w:val="20"/>
              </w:rPr>
            </w:pPr>
            <w:r w:rsidRPr="001006B4">
              <w:rPr>
                <w:color w:val="000000"/>
                <w:sz w:val="20"/>
                <w:szCs w:val="20"/>
              </w:rPr>
              <w:t>Пожарное депо</w:t>
            </w:r>
            <w:r w:rsidRPr="001006B4">
              <w:rPr>
                <w:bCs/>
                <w:sz w:val="20"/>
                <w:szCs w:val="20"/>
              </w:rPr>
              <w:t>**,</w:t>
            </w:r>
          </w:p>
          <w:p w:rsidR="005979EB" w:rsidRPr="001006B4" w:rsidRDefault="005979EB" w:rsidP="005979EB">
            <w:pPr>
              <w:ind w:left="-84" w:right="-154"/>
              <w:jc w:val="center"/>
              <w:rPr>
                <w:bCs/>
                <w:sz w:val="20"/>
                <w:szCs w:val="20"/>
              </w:rPr>
            </w:pPr>
            <w:r w:rsidRPr="001006B4">
              <w:rPr>
                <w:bCs/>
                <w:sz w:val="20"/>
                <w:szCs w:val="20"/>
              </w:rPr>
              <w:t xml:space="preserve">1 пож. депо, </w:t>
            </w:r>
          </w:p>
          <w:p w:rsidR="005979EB" w:rsidRPr="001006B4" w:rsidRDefault="005979EB" w:rsidP="005979EB">
            <w:pPr>
              <w:ind w:left="-84" w:right="-154"/>
              <w:jc w:val="center"/>
              <w:rPr>
                <w:sz w:val="20"/>
                <w:szCs w:val="20"/>
              </w:rPr>
            </w:pPr>
            <w:r w:rsidRPr="001006B4">
              <w:rPr>
                <w:bCs/>
                <w:sz w:val="20"/>
                <w:szCs w:val="20"/>
              </w:rPr>
              <w:t>2 пож. автомобиля</w:t>
            </w: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1006B4" w:rsidRDefault="005979EB">
            <w:pPr>
              <w:jc w:val="center"/>
              <w:rPr>
                <w:sz w:val="20"/>
                <w:szCs w:val="20"/>
              </w:rPr>
            </w:pPr>
            <w:r w:rsidRPr="001006B4">
              <w:rPr>
                <w:sz w:val="20"/>
                <w:szCs w:val="20"/>
              </w:rPr>
              <w:t xml:space="preserve">1 </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1006B4" w:rsidRDefault="00B8066C" w:rsidP="00E86B1C">
            <w:pPr>
              <w:jc w:val="center"/>
              <w:rPr>
                <w:sz w:val="20"/>
                <w:szCs w:val="20"/>
              </w:rPr>
            </w:pPr>
            <w:r w:rsidRPr="001006B4">
              <w:rPr>
                <w:bCs/>
                <w:sz w:val="20"/>
                <w:szCs w:val="20"/>
              </w:rPr>
              <w:t>2 пож. автомобиля</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1006B4" w:rsidRDefault="00B8066C">
            <w:pPr>
              <w:jc w:val="center"/>
              <w:rPr>
                <w:sz w:val="20"/>
                <w:szCs w:val="20"/>
              </w:rPr>
            </w:pPr>
            <w:r w:rsidRPr="001006B4">
              <w:rPr>
                <w:sz w:val="20"/>
                <w:szCs w:val="20"/>
              </w:rPr>
              <w:t>5500</w:t>
            </w:r>
          </w:p>
        </w:tc>
        <w:tc>
          <w:tcPr>
            <w:tcW w:w="1693" w:type="dxa"/>
            <w:tcBorders>
              <w:top w:val="single" w:sz="4" w:space="0" w:color="000000"/>
              <w:bottom w:val="single" w:sz="4" w:space="0" w:color="000000"/>
              <w:right w:val="single" w:sz="4" w:space="0" w:color="000000"/>
            </w:tcBorders>
            <w:vAlign w:val="center"/>
          </w:tcPr>
          <w:p w:rsidR="005979EB" w:rsidRPr="001006B4" w:rsidRDefault="001006B4" w:rsidP="005979EB">
            <w:pPr>
              <w:jc w:val="center"/>
              <w:rPr>
                <w:sz w:val="20"/>
                <w:szCs w:val="20"/>
              </w:rPr>
            </w:pPr>
            <w:r w:rsidRPr="001006B4">
              <w:rPr>
                <w:sz w:val="20"/>
                <w:szCs w:val="20"/>
              </w:rPr>
              <w:t>д. С</w:t>
            </w:r>
            <w:r>
              <w:rPr>
                <w:sz w:val="20"/>
                <w:szCs w:val="20"/>
              </w:rPr>
              <w:t>амолюбово</w:t>
            </w:r>
            <w:r w:rsidRPr="001006B4">
              <w:rPr>
                <w:sz w:val="20"/>
                <w:szCs w:val="20"/>
              </w:rPr>
              <w:t>,</w:t>
            </w:r>
          </w:p>
          <w:p w:rsidR="001006B4" w:rsidRPr="001006B4" w:rsidRDefault="001006B4" w:rsidP="005979EB">
            <w:pPr>
              <w:jc w:val="center"/>
              <w:rPr>
                <w:sz w:val="20"/>
                <w:szCs w:val="20"/>
              </w:rPr>
            </w:pPr>
            <w:r w:rsidRPr="001006B4">
              <w:rPr>
                <w:sz w:val="20"/>
                <w:szCs w:val="20"/>
              </w:rPr>
              <w:t>ул. Полевая</w:t>
            </w:r>
          </w:p>
        </w:tc>
        <w:tc>
          <w:tcPr>
            <w:tcW w:w="1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9EB" w:rsidRPr="001006B4" w:rsidRDefault="001006B4" w:rsidP="004E5827">
            <w:pPr>
              <w:jc w:val="center"/>
              <w:rPr>
                <w:sz w:val="20"/>
                <w:szCs w:val="20"/>
              </w:rPr>
            </w:pPr>
            <w:r w:rsidRPr="001006B4">
              <w:rPr>
                <w:sz w:val="20"/>
                <w:szCs w:val="20"/>
              </w:rPr>
              <w:t>строительство</w:t>
            </w:r>
          </w:p>
        </w:tc>
        <w:tc>
          <w:tcPr>
            <w:tcW w:w="1276" w:type="dxa"/>
            <w:tcBorders>
              <w:top w:val="single" w:sz="4" w:space="0" w:color="000000"/>
              <w:bottom w:val="single" w:sz="4" w:space="0" w:color="000000"/>
              <w:right w:val="single" w:sz="4" w:space="0" w:color="000000"/>
            </w:tcBorders>
            <w:shd w:val="clear" w:color="auto" w:fill="auto"/>
            <w:vAlign w:val="center"/>
          </w:tcPr>
          <w:p w:rsidR="005979EB" w:rsidRPr="001006B4" w:rsidRDefault="005979EB" w:rsidP="00F617BA">
            <w:pPr>
              <w:jc w:val="center"/>
              <w:rPr>
                <w:sz w:val="20"/>
                <w:szCs w:val="20"/>
              </w:rPr>
            </w:pPr>
            <w:r w:rsidRPr="001006B4">
              <w:rPr>
                <w:sz w:val="20"/>
                <w:szCs w:val="20"/>
              </w:rPr>
              <w:t>региональный</w:t>
            </w:r>
          </w:p>
        </w:tc>
      </w:tr>
    </w:tbl>
    <w:p w:rsidR="00B8066C" w:rsidRPr="001006B4" w:rsidRDefault="00D77772" w:rsidP="006F2A16">
      <w:pPr>
        <w:pStyle w:val="afffff3"/>
        <w:spacing w:line="240" w:lineRule="auto"/>
        <w:ind w:firstLine="0"/>
        <w:contextualSpacing/>
        <w:rPr>
          <w:sz w:val="18"/>
          <w:szCs w:val="18"/>
        </w:rPr>
      </w:pPr>
      <w:r w:rsidRPr="002E74EA">
        <w:rPr>
          <w:sz w:val="18"/>
          <w:szCs w:val="18"/>
        </w:rPr>
        <w:t xml:space="preserve">* - </w:t>
      </w:r>
      <w:r w:rsidR="002E74EA" w:rsidRPr="002E74EA">
        <w:rPr>
          <w:sz w:val="18"/>
          <w:szCs w:val="18"/>
        </w:rPr>
        <w:t xml:space="preserve">на основании расчетов нормативной потребности и расчетной численности населения сельского поселения в соответствии </w:t>
      </w:r>
      <w:r w:rsidR="002E74EA" w:rsidRPr="002E74EA">
        <w:rPr>
          <w:color w:val="000000"/>
          <w:sz w:val="18"/>
          <w:szCs w:val="18"/>
        </w:rPr>
        <w:t xml:space="preserve">с Местными Нормативами градостроительного проектирования муниципального образования "Смоленский район" Смоленской области, утвержденными  Решением Смоленской районной Думы от 31.01.2019 г. № 6 и </w:t>
      </w:r>
      <w:r w:rsidR="002E74EA">
        <w:rPr>
          <w:color w:val="000000"/>
          <w:sz w:val="18"/>
          <w:szCs w:val="18"/>
        </w:rPr>
        <w:t>согласно</w:t>
      </w:r>
      <w:r w:rsidR="002E74EA" w:rsidRPr="002E74EA">
        <w:rPr>
          <w:color w:val="000000"/>
          <w:sz w:val="18"/>
          <w:szCs w:val="18"/>
        </w:rPr>
        <w:t xml:space="preserve"> Муниципальной программ</w:t>
      </w:r>
      <w:r w:rsidR="002E74EA">
        <w:rPr>
          <w:color w:val="000000"/>
          <w:sz w:val="18"/>
          <w:szCs w:val="18"/>
        </w:rPr>
        <w:t>е</w:t>
      </w:r>
      <w:r w:rsidR="002E74EA" w:rsidRPr="002E74EA">
        <w:rPr>
          <w:color w:val="000000"/>
          <w:sz w:val="18"/>
          <w:szCs w:val="18"/>
        </w:rPr>
        <w:t xml:space="preserve"> </w:t>
      </w:r>
      <w:r w:rsidR="002E74EA" w:rsidRPr="002E74EA">
        <w:rPr>
          <w:sz w:val="18"/>
          <w:szCs w:val="18"/>
        </w:rPr>
        <w:t xml:space="preserve">«Формирование современной городской среды на территории Вязгинского сельского поселения </w:t>
      </w:r>
      <w:r w:rsidR="002E74EA" w:rsidRPr="001006B4">
        <w:rPr>
          <w:sz w:val="18"/>
          <w:szCs w:val="18"/>
        </w:rPr>
        <w:t>Смоленского района Смоленской области»;</w:t>
      </w:r>
    </w:p>
    <w:p w:rsidR="00D77772" w:rsidRPr="001006B4" w:rsidRDefault="002E74EA" w:rsidP="006F2A16">
      <w:pPr>
        <w:pStyle w:val="afffff3"/>
        <w:spacing w:line="240" w:lineRule="auto"/>
        <w:ind w:firstLine="0"/>
        <w:contextualSpacing/>
        <w:rPr>
          <w:sz w:val="18"/>
          <w:szCs w:val="18"/>
        </w:rPr>
      </w:pPr>
      <w:r w:rsidRPr="001006B4">
        <w:rPr>
          <w:sz w:val="18"/>
          <w:szCs w:val="18"/>
        </w:rPr>
        <w:t>**-</w:t>
      </w:r>
      <w:r w:rsidR="003A08E8" w:rsidRPr="001006B4">
        <w:rPr>
          <w:sz w:val="18"/>
          <w:szCs w:val="18"/>
        </w:rPr>
        <w:t xml:space="preserve"> </w:t>
      </w:r>
      <w:r w:rsidR="00D77772" w:rsidRPr="001006B4">
        <w:rPr>
          <w:sz w:val="18"/>
          <w:szCs w:val="18"/>
        </w:rPr>
        <w:t>в соответствии со «</w:t>
      </w:r>
      <w:r w:rsidR="003A08E8" w:rsidRPr="001006B4">
        <w:rPr>
          <w:color w:val="000000" w:themeColor="text1"/>
          <w:sz w:val="18"/>
          <w:szCs w:val="18"/>
        </w:rPr>
        <w:t>Схемой территориального планирования Смоленской области</w:t>
      </w:r>
      <w:r w:rsidR="00D77772" w:rsidRPr="001006B4">
        <w:rPr>
          <w:sz w:val="18"/>
          <w:szCs w:val="18"/>
        </w:rPr>
        <w:t>»</w:t>
      </w:r>
      <w:r w:rsidR="003A08E8" w:rsidRPr="001006B4">
        <w:rPr>
          <w:sz w:val="18"/>
          <w:szCs w:val="18"/>
        </w:rPr>
        <w:t xml:space="preserve">, утвержденной </w:t>
      </w:r>
      <w:r w:rsidR="001006B4" w:rsidRPr="001006B4">
        <w:rPr>
          <w:sz w:val="18"/>
          <w:szCs w:val="18"/>
        </w:rPr>
        <w:t>постановлением администрации Смоленской области от 26.12.2007 г. № 464 (с изменениями от 2022 г.).</w:t>
      </w:r>
    </w:p>
    <w:p w:rsidR="00D77772" w:rsidRPr="00F91DFA" w:rsidRDefault="00D77772" w:rsidP="00B4432A">
      <w:pPr>
        <w:pStyle w:val="afffff3"/>
        <w:spacing w:line="240" w:lineRule="auto"/>
        <w:ind w:left="-284" w:firstLine="567"/>
        <w:contextualSpacing/>
        <w:rPr>
          <w:sz w:val="20"/>
          <w:szCs w:val="20"/>
          <w:highlight w:val="yellow"/>
        </w:rPr>
      </w:pPr>
    </w:p>
    <w:p w:rsidR="00DB2EF4" w:rsidRPr="009C1D6B" w:rsidRDefault="00DB2EF4" w:rsidP="00B4432A">
      <w:pPr>
        <w:pStyle w:val="a3"/>
        <w:spacing w:before="0" w:after="0"/>
        <w:ind w:left="-284"/>
        <w:rPr>
          <w:color w:val="000000" w:themeColor="text1"/>
        </w:rPr>
      </w:pPr>
      <w:r w:rsidRPr="009C1D6B">
        <w:rPr>
          <w:color w:val="000000" w:themeColor="text1"/>
        </w:rPr>
        <w:t>В соответствии с мероприятиями Схемы территориального планирования Смоленской области</w:t>
      </w:r>
      <w:r w:rsidR="009C1D6B" w:rsidRPr="009C1D6B">
        <w:rPr>
          <w:color w:val="000000" w:themeColor="text1"/>
        </w:rPr>
        <w:t xml:space="preserve"> предусмотрено размещение </w:t>
      </w:r>
      <w:r w:rsidR="009C1D6B">
        <w:rPr>
          <w:color w:val="000000" w:themeColor="text1"/>
        </w:rPr>
        <w:t>п</w:t>
      </w:r>
      <w:r w:rsidR="009C1D6B" w:rsidRPr="009C1D6B">
        <w:rPr>
          <w:color w:val="000000" w:themeColor="text1"/>
        </w:rPr>
        <w:t xml:space="preserve">ожарного депо на 2 автомобиля </w:t>
      </w:r>
      <w:r w:rsidR="009C1D6B">
        <w:rPr>
          <w:color w:val="000000" w:themeColor="text1"/>
        </w:rPr>
        <w:t xml:space="preserve">на 0,55 га свободной от застройки территории по ул. Полевая </w:t>
      </w:r>
      <w:r w:rsidR="009C1D6B" w:rsidRPr="009C1D6B">
        <w:rPr>
          <w:color w:val="000000" w:themeColor="text1"/>
        </w:rPr>
        <w:t>в д. Самолюбово</w:t>
      </w:r>
      <w:r w:rsidR="009C1D6B">
        <w:rPr>
          <w:color w:val="000000" w:themeColor="text1"/>
        </w:rPr>
        <w:t>.</w:t>
      </w:r>
    </w:p>
    <w:p w:rsidR="000F7CA9" w:rsidRPr="00F91DFA" w:rsidRDefault="000F7CA9" w:rsidP="00F908D2">
      <w:pPr>
        <w:pStyle w:val="afffc"/>
        <w:ind w:left="-284" w:firstLine="568"/>
        <w:rPr>
          <w:highlight w:val="yellow"/>
        </w:rPr>
      </w:pPr>
    </w:p>
    <w:p w:rsidR="003C0250" w:rsidRPr="00E95EEA" w:rsidRDefault="00A10713" w:rsidP="00F908D2">
      <w:pPr>
        <w:pStyle w:val="31"/>
        <w:spacing w:before="0" w:after="0"/>
        <w:ind w:left="-284" w:firstLine="568"/>
      </w:pPr>
      <w:bookmarkStart w:id="79" w:name="_bookmark57"/>
      <w:bookmarkStart w:id="80" w:name="_Toc109919851"/>
      <w:bookmarkEnd w:id="79"/>
      <w:r w:rsidRPr="00E95EEA">
        <w:rPr>
          <w:color w:val="000000"/>
          <w:sz w:val="24"/>
          <w:szCs w:val="24"/>
        </w:rPr>
        <w:t>3.5.3 Производственная сфера</w:t>
      </w:r>
      <w:bookmarkEnd w:id="80"/>
    </w:p>
    <w:p w:rsidR="007D1C53" w:rsidRPr="00252582" w:rsidRDefault="00A10713" w:rsidP="00F908D2">
      <w:pPr>
        <w:pStyle w:val="S8"/>
        <w:tabs>
          <w:tab w:val="left" w:pos="567"/>
          <w:tab w:val="left" w:pos="10348"/>
        </w:tabs>
        <w:spacing w:before="0" w:after="0"/>
        <w:ind w:left="-284" w:firstLine="568"/>
      </w:pPr>
      <w:r w:rsidRPr="00252582">
        <w:t>На расчетный срок генеральным планом предложено</w:t>
      </w:r>
      <w:r w:rsidR="007D1C53" w:rsidRPr="00252582">
        <w:t>:</w:t>
      </w:r>
    </w:p>
    <w:p w:rsidR="007D1C53" w:rsidRPr="00252582" w:rsidRDefault="00A10713" w:rsidP="00F908D2">
      <w:pPr>
        <w:pStyle w:val="S8"/>
        <w:tabs>
          <w:tab w:val="left" w:pos="567"/>
          <w:tab w:val="left" w:pos="10348"/>
        </w:tabs>
        <w:spacing w:before="0" w:after="0"/>
        <w:ind w:left="-284" w:firstLine="568"/>
      </w:pPr>
      <w:r w:rsidRPr="00252582">
        <w:t xml:space="preserve"> </w:t>
      </w:r>
      <w:r w:rsidR="007D1C53" w:rsidRPr="00252582">
        <w:rPr>
          <w:bCs/>
          <w:color w:val="000000"/>
        </w:rPr>
        <w:t xml:space="preserve">– </w:t>
      </w:r>
      <w:r w:rsidRPr="00252582">
        <w:t>упорядочение существующих территорий коммунально-складского и производственного назначения</w:t>
      </w:r>
      <w:r w:rsidR="007D1C53" w:rsidRPr="00252582">
        <w:t>;</w:t>
      </w:r>
    </w:p>
    <w:p w:rsidR="003C0250" w:rsidRPr="00252582" w:rsidRDefault="007D1C53" w:rsidP="00495297">
      <w:pPr>
        <w:pStyle w:val="S8"/>
        <w:tabs>
          <w:tab w:val="left" w:pos="567"/>
          <w:tab w:val="left" w:pos="10348"/>
        </w:tabs>
        <w:spacing w:before="0" w:after="0"/>
        <w:ind w:left="-284" w:firstLine="568"/>
      </w:pPr>
      <w:r w:rsidRPr="00252582">
        <w:rPr>
          <w:bCs/>
          <w:color w:val="000000"/>
        </w:rPr>
        <w:t xml:space="preserve"> –</w:t>
      </w:r>
      <w:r w:rsidR="00A10713" w:rsidRPr="00252582">
        <w:t xml:space="preserve"> развитие перспективных производственных объектов на существующих свободных от застройки территори</w:t>
      </w:r>
      <w:r w:rsidR="00E95EEA" w:rsidRPr="00252582">
        <w:t>ях производственного назначения</w:t>
      </w:r>
      <w:r w:rsidR="00223699">
        <w:t>.</w:t>
      </w:r>
    </w:p>
    <w:p w:rsidR="003C0250" w:rsidRPr="00252582" w:rsidRDefault="00A10713" w:rsidP="00F908D2">
      <w:pPr>
        <w:pStyle w:val="S8"/>
        <w:tabs>
          <w:tab w:val="left" w:pos="567"/>
          <w:tab w:val="left" w:pos="10348"/>
        </w:tabs>
        <w:spacing w:before="0" w:after="0"/>
        <w:ind w:left="-284" w:firstLine="568"/>
        <w:rPr>
          <w:bCs/>
          <w:color w:val="000000"/>
        </w:rPr>
      </w:pPr>
      <w:r w:rsidRPr="00252582">
        <w:t>П</w:t>
      </w:r>
      <w:r w:rsidR="00F47DFC" w:rsidRPr="00252582">
        <w:t>ерспективные</w:t>
      </w:r>
      <w:r w:rsidRPr="00252582">
        <w:t xml:space="preserve"> производственные объекты следует размещать с учетом санитарных норм, согласно п. 5.1 и 5.2 главы </w:t>
      </w:r>
      <w:r w:rsidRPr="00252582">
        <w:rPr>
          <w:lang w:val="en-US"/>
        </w:rPr>
        <w:t>V</w:t>
      </w:r>
      <w:r w:rsidRPr="00252582">
        <w:t xml:space="preserve"> </w:t>
      </w:r>
      <w:r w:rsidRPr="00252582">
        <w:rPr>
          <w:bCs/>
          <w:color w:val="000000"/>
        </w:rPr>
        <w:t>СанПиН 2.2.1/2.1.1.1200-03.</w:t>
      </w:r>
    </w:p>
    <w:p w:rsidR="005769BE" w:rsidRPr="0020622D" w:rsidRDefault="005769BE" w:rsidP="00F908D2">
      <w:pPr>
        <w:pStyle w:val="S8"/>
        <w:tabs>
          <w:tab w:val="left" w:pos="567"/>
          <w:tab w:val="left" w:pos="10348"/>
        </w:tabs>
        <w:spacing w:before="0" w:after="0"/>
        <w:ind w:left="-284" w:firstLine="568"/>
      </w:pPr>
    </w:p>
    <w:p w:rsidR="003C0250" w:rsidRPr="0020622D" w:rsidRDefault="00A10713" w:rsidP="00F908D2">
      <w:pPr>
        <w:pStyle w:val="31"/>
        <w:spacing w:before="0" w:after="0"/>
        <w:ind w:left="-284" w:firstLine="568"/>
      </w:pPr>
      <w:bookmarkStart w:id="81" w:name="_Toc109919852"/>
      <w:r w:rsidRPr="0020622D">
        <w:rPr>
          <w:color w:val="000000"/>
          <w:sz w:val="24"/>
          <w:szCs w:val="24"/>
        </w:rPr>
        <w:t>3.5.4 Транспортное обслуживание и улично-дорожная сеть</w:t>
      </w:r>
      <w:bookmarkEnd w:id="81"/>
    </w:p>
    <w:p w:rsidR="003C0250" w:rsidRPr="0020622D" w:rsidRDefault="003C0250" w:rsidP="00F908D2">
      <w:pPr>
        <w:tabs>
          <w:tab w:val="left" w:pos="567"/>
          <w:tab w:val="left" w:pos="1396"/>
        </w:tabs>
        <w:ind w:left="-284" w:firstLine="568"/>
      </w:pPr>
    </w:p>
    <w:p w:rsidR="003C0250" w:rsidRPr="0020622D" w:rsidRDefault="00A10713" w:rsidP="00F908D2">
      <w:pPr>
        <w:pStyle w:val="afffff0"/>
        <w:tabs>
          <w:tab w:val="left" w:pos="567"/>
          <w:tab w:val="left" w:pos="1396"/>
        </w:tabs>
        <w:spacing w:line="240" w:lineRule="auto"/>
        <w:ind w:left="-284" w:firstLine="568"/>
      </w:pPr>
      <w:r w:rsidRPr="0020622D">
        <w:rPr>
          <w:b/>
          <w:u w:val="single"/>
        </w:rPr>
        <w:t>Внешний</w:t>
      </w:r>
      <w:r w:rsidRPr="0020622D">
        <w:rPr>
          <w:b/>
          <w:spacing w:val="-2"/>
          <w:u w:val="single"/>
        </w:rPr>
        <w:t xml:space="preserve"> </w:t>
      </w:r>
      <w:r w:rsidRPr="0020622D">
        <w:rPr>
          <w:b/>
          <w:u w:val="single"/>
        </w:rPr>
        <w:t>транспорт</w:t>
      </w:r>
      <w:r w:rsidR="00EC13E4" w:rsidRPr="0020622D">
        <w:rPr>
          <w:b/>
          <w:u w:val="single"/>
        </w:rPr>
        <w:t xml:space="preserve"> </w:t>
      </w:r>
      <w:r w:rsidR="003D237D" w:rsidRPr="0020622D">
        <w:rPr>
          <w:b/>
          <w:u w:val="single"/>
        </w:rPr>
        <w:t xml:space="preserve"> </w:t>
      </w:r>
    </w:p>
    <w:p w:rsidR="004E19E5" w:rsidRPr="0020622D" w:rsidRDefault="004E19E5" w:rsidP="004E19E5">
      <w:pPr>
        <w:pStyle w:val="afffc"/>
        <w:ind w:left="-284" w:firstLine="568"/>
      </w:pPr>
      <w:r w:rsidRPr="0020622D">
        <w:t>Схемо</w:t>
      </w:r>
      <w:r w:rsidR="00984B35" w:rsidRPr="0020622D">
        <w:t xml:space="preserve">й территориального планирования </w:t>
      </w:r>
      <w:r w:rsidR="00252582" w:rsidRPr="0020622D">
        <w:t>Смоленской области предусмотрена реконструкция автомобильной дороги</w:t>
      </w:r>
      <w:r w:rsidRPr="0020622D">
        <w:t xml:space="preserve"> </w:t>
      </w:r>
      <w:r w:rsidR="00252582" w:rsidRPr="0020622D">
        <w:t xml:space="preserve">межмуниципального значения </w:t>
      </w:r>
      <w:r w:rsidR="00984B35" w:rsidRPr="0020622D">
        <w:t>66Н-1814 «"Беларусь" Москва</w:t>
      </w:r>
      <w:r w:rsidR="00984B35" w:rsidRPr="0020622D">
        <w:rPr>
          <w:bCs/>
          <w:shd w:val="clear" w:color="auto" w:fill="FFFFFF"/>
        </w:rPr>
        <w:t>–граница с республикой Белоруссия"–Жуково–Самолюбово</w:t>
      </w:r>
      <w:r w:rsidR="00984B35" w:rsidRPr="0020622D">
        <w:t>» ( протяженность в границах поселения 2,1</w:t>
      </w:r>
      <w:r w:rsidR="00931F1F">
        <w:t>3</w:t>
      </w:r>
      <w:r w:rsidR="00984B35" w:rsidRPr="0020622D">
        <w:t xml:space="preserve"> км).</w:t>
      </w:r>
    </w:p>
    <w:p w:rsidR="003C0250" w:rsidRPr="00F91DFA" w:rsidRDefault="003C0250" w:rsidP="00F908D2">
      <w:pPr>
        <w:pStyle w:val="afffb"/>
        <w:tabs>
          <w:tab w:val="left" w:pos="142"/>
        </w:tabs>
        <w:spacing w:after="0" w:line="240" w:lineRule="auto"/>
        <w:ind w:left="-284" w:firstLine="568"/>
        <w:rPr>
          <w:highlight w:val="yellow"/>
        </w:rPr>
      </w:pPr>
    </w:p>
    <w:p w:rsidR="003C0250" w:rsidRPr="00652001" w:rsidRDefault="00A10713" w:rsidP="00F908D2">
      <w:pPr>
        <w:pStyle w:val="afffff0"/>
        <w:tabs>
          <w:tab w:val="left" w:pos="567"/>
          <w:tab w:val="left" w:pos="1396"/>
        </w:tabs>
        <w:spacing w:line="240" w:lineRule="auto"/>
        <w:ind w:left="-284" w:firstLine="568"/>
      </w:pPr>
      <w:bookmarkStart w:id="82" w:name="_bookmark60"/>
      <w:bookmarkEnd w:id="82"/>
      <w:r w:rsidRPr="00652001">
        <w:rPr>
          <w:b/>
          <w:u w:val="single"/>
        </w:rPr>
        <w:t>Улично - дорожная</w:t>
      </w:r>
      <w:r w:rsidRPr="00652001">
        <w:rPr>
          <w:b/>
          <w:spacing w:val="-3"/>
          <w:u w:val="single"/>
        </w:rPr>
        <w:t xml:space="preserve"> </w:t>
      </w:r>
      <w:r w:rsidRPr="00652001">
        <w:rPr>
          <w:b/>
          <w:u w:val="single"/>
        </w:rPr>
        <w:t>сеть</w:t>
      </w:r>
    </w:p>
    <w:p w:rsidR="003C0250" w:rsidRPr="00652001" w:rsidRDefault="00A10713" w:rsidP="00F908D2">
      <w:pPr>
        <w:pStyle w:val="afffc"/>
        <w:ind w:left="-284" w:firstLine="568"/>
      </w:pPr>
      <w:r w:rsidRPr="00652001">
        <w:t xml:space="preserve">Генеральным планом для обеспечения безопасности, бесперебойности и удобства транспортного сообщения внутри населенных пунктов муниципального </w:t>
      </w:r>
      <w:r w:rsidR="000B43D3" w:rsidRPr="00652001">
        <w:t>образования</w:t>
      </w:r>
      <w:r w:rsidRPr="00652001">
        <w:t xml:space="preserve"> предусмотрены ремонт и строительство новых улиц и дорог. </w:t>
      </w:r>
    </w:p>
    <w:p w:rsidR="003C0250" w:rsidRPr="004E1F34" w:rsidRDefault="00A10713" w:rsidP="00F908D2">
      <w:pPr>
        <w:pStyle w:val="afffb"/>
        <w:tabs>
          <w:tab w:val="left" w:pos="567"/>
        </w:tabs>
        <w:spacing w:after="0" w:line="240" w:lineRule="auto"/>
        <w:ind w:left="-284" w:firstLine="568"/>
      </w:pPr>
      <w:r w:rsidRPr="00652001">
        <w:t xml:space="preserve">Проектом введена четкая дифференциация улиц </w:t>
      </w:r>
      <w:r w:rsidR="00652001" w:rsidRPr="00652001">
        <w:t xml:space="preserve">и дорог </w:t>
      </w:r>
      <w:r w:rsidRPr="00652001">
        <w:t xml:space="preserve">по категориям в соответствии с </w:t>
      </w:r>
      <w:r w:rsidR="00652001" w:rsidRPr="00652001">
        <w:t xml:space="preserve">п. </w:t>
      </w:r>
      <w:r w:rsidR="00652001" w:rsidRPr="004E1F34">
        <w:t>1.2. Местных нормативов градостроительного проектирования Вязгинского сельского поселения Смоленского района Смоленской области</w:t>
      </w:r>
      <w:r w:rsidRPr="004E1F34">
        <w:t>:</w:t>
      </w:r>
    </w:p>
    <w:p w:rsidR="003C0250" w:rsidRPr="004E1F34" w:rsidRDefault="004E1F34" w:rsidP="00F908D2">
      <w:pPr>
        <w:pStyle w:val="afffc"/>
        <w:numPr>
          <w:ilvl w:val="0"/>
          <w:numId w:val="1"/>
        </w:numPr>
        <w:ind w:left="-284" w:firstLine="568"/>
      </w:pPr>
      <w:r w:rsidRPr="004E1F34">
        <w:rPr>
          <w:color w:val="000000"/>
        </w:rPr>
        <w:t>основные</w:t>
      </w:r>
      <w:r w:rsidR="00A10713" w:rsidRPr="004E1F34">
        <w:rPr>
          <w:color w:val="000000"/>
        </w:rPr>
        <w:t xml:space="preserve"> улицы</w:t>
      </w:r>
      <w:r w:rsidRPr="004E1F34">
        <w:rPr>
          <w:color w:val="000000"/>
        </w:rPr>
        <w:t xml:space="preserve"> сельского поселения</w:t>
      </w:r>
      <w:r w:rsidR="00A10713" w:rsidRPr="004E1F34">
        <w:rPr>
          <w:color w:val="000000"/>
        </w:rPr>
        <w:t>;</w:t>
      </w:r>
    </w:p>
    <w:p w:rsidR="004E1F34" w:rsidRPr="004E1F34" w:rsidRDefault="004E1F34" w:rsidP="00F908D2">
      <w:pPr>
        <w:pStyle w:val="afffc"/>
        <w:numPr>
          <w:ilvl w:val="0"/>
          <w:numId w:val="1"/>
        </w:numPr>
        <w:ind w:left="-284" w:firstLine="568"/>
      </w:pPr>
      <w:r w:rsidRPr="004E1F34">
        <w:rPr>
          <w:color w:val="000000"/>
        </w:rPr>
        <w:t>местные улицы;</w:t>
      </w:r>
    </w:p>
    <w:p w:rsidR="003C0250" w:rsidRPr="004E1F34" w:rsidRDefault="004E1F34" w:rsidP="00F908D2">
      <w:pPr>
        <w:pStyle w:val="afffc"/>
        <w:numPr>
          <w:ilvl w:val="0"/>
          <w:numId w:val="1"/>
        </w:numPr>
        <w:ind w:left="-284" w:firstLine="568"/>
      </w:pPr>
      <w:r w:rsidRPr="004E1F34">
        <w:rPr>
          <w:color w:val="000000"/>
        </w:rPr>
        <w:lastRenderedPageBreak/>
        <w:t>местные дороги;</w:t>
      </w:r>
    </w:p>
    <w:p w:rsidR="004E1F34" w:rsidRPr="004E1F34" w:rsidRDefault="004E1F34" w:rsidP="00F908D2">
      <w:pPr>
        <w:pStyle w:val="afffc"/>
        <w:numPr>
          <w:ilvl w:val="0"/>
          <w:numId w:val="1"/>
        </w:numPr>
        <w:ind w:left="-284" w:firstLine="568"/>
      </w:pPr>
      <w:r w:rsidRPr="004E1F34">
        <w:rPr>
          <w:color w:val="000000"/>
        </w:rPr>
        <w:t>проезды.</w:t>
      </w:r>
    </w:p>
    <w:p w:rsidR="00FE64DA" w:rsidRPr="00D5748F" w:rsidRDefault="00D5748F" w:rsidP="00F908D2">
      <w:pPr>
        <w:pStyle w:val="afffc"/>
        <w:ind w:left="-284" w:firstLine="568"/>
      </w:pPr>
      <w:r w:rsidRPr="00D5748F">
        <w:rPr>
          <w:color w:val="000000"/>
        </w:rPr>
        <w:t>Основные улицы сельского поселения</w:t>
      </w:r>
      <w:r w:rsidR="00506BFE">
        <w:rPr>
          <w:color w:val="000000"/>
        </w:rPr>
        <w:t xml:space="preserve"> проходят по всей территории населенного пункта, осуществляя связь с внешним автомобильным транспортом, основные транспортные и пешеходные связи, а также связь территории жилой застройки с общественным центром</w:t>
      </w:r>
      <w:r w:rsidR="00C55508" w:rsidRPr="00D5748F">
        <w:rPr>
          <w:color w:val="000000"/>
        </w:rPr>
        <w:t xml:space="preserve">: </w:t>
      </w:r>
      <w:r w:rsidRPr="00D5748F">
        <w:rPr>
          <w:color w:val="000000"/>
        </w:rPr>
        <w:t xml:space="preserve">Дорожная (д. Вязгино), Заречная (д. Сыр-Липки), Полевая (д. Самолюбово), Боровая (д. Кадищи), Центральная (д. Аполье), </w:t>
      </w:r>
      <w:r w:rsidR="002B1C63" w:rsidRPr="00D5748F">
        <w:rPr>
          <w:color w:val="000000"/>
        </w:rPr>
        <w:t>Дорожная (д. Чернея)</w:t>
      </w:r>
      <w:r w:rsidR="002B1C63">
        <w:rPr>
          <w:color w:val="000000"/>
        </w:rPr>
        <w:t xml:space="preserve">, </w:t>
      </w:r>
      <w:r w:rsidRPr="00D5748F">
        <w:rPr>
          <w:color w:val="000000"/>
        </w:rPr>
        <w:t>Школьная (д. Дубровка)</w:t>
      </w:r>
      <w:r w:rsidR="002B1C63">
        <w:rPr>
          <w:color w:val="000000"/>
        </w:rPr>
        <w:t>.</w:t>
      </w:r>
    </w:p>
    <w:p w:rsidR="0006173C" w:rsidRPr="00D5748F" w:rsidRDefault="0006173C" w:rsidP="00F908D2">
      <w:pPr>
        <w:pStyle w:val="afffc"/>
        <w:ind w:left="-284" w:firstLine="568"/>
      </w:pPr>
      <w:r w:rsidRPr="00D5748F">
        <w:rPr>
          <w:color w:val="000000"/>
        </w:rPr>
        <w:t xml:space="preserve">Общая протяженность существующей улично-дорожной сети составляет </w:t>
      </w:r>
      <w:r w:rsidR="00D5748F" w:rsidRPr="00D5748F">
        <w:t>28</w:t>
      </w:r>
      <w:r w:rsidR="002537C2" w:rsidRPr="00D5748F">
        <w:rPr>
          <w:b/>
          <w:sz w:val="20"/>
          <w:szCs w:val="20"/>
        </w:rPr>
        <w:t xml:space="preserve"> </w:t>
      </w:r>
      <w:r w:rsidRPr="00D5748F">
        <w:rPr>
          <w:color w:val="000000"/>
        </w:rPr>
        <w:t>км</w:t>
      </w:r>
      <w:r w:rsidR="00146DBA" w:rsidRPr="00D5748F">
        <w:rPr>
          <w:color w:val="000000"/>
        </w:rPr>
        <w:t>,</w:t>
      </w:r>
      <w:r w:rsidRPr="00D5748F">
        <w:rPr>
          <w:color w:val="000000"/>
        </w:rPr>
        <w:t xml:space="preserve"> </w:t>
      </w:r>
      <w:r w:rsidR="00146DBA" w:rsidRPr="00D5748F">
        <w:rPr>
          <w:color w:val="000000"/>
        </w:rPr>
        <w:t>п</w:t>
      </w:r>
      <w:r w:rsidRPr="00D5748F">
        <w:rPr>
          <w:color w:val="000000"/>
        </w:rPr>
        <w:t xml:space="preserve">ротяженность улиц с твердым покрытием – </w:t>
      </w:r>
      <w:r w:rsidR="00D5748F" w:rsidRPr="00D5748F">
        <w:t>7,7</w:t>
      </w:r>
      <w:r w:rsidR="001A143D" w:rsidRPr="00D5748F">
        <w:rPr>
          <w:b/>
          <w:sz w:val="20"/>
          <w:szCs w:val="20"/>
        </w:rPr>
        <w:t xml:space="preserve"> </w:t>
      </w:r>
      <w:r w:rsidRPr="00D5748F">
        <w:rPr>
          <w:color w:val="000000"/>
        </w:rPr>
        <w:t>км</w:t>
      </w:r>
      <w:r w:rsidR="00D5748F" w:rsidRPr="00D5748F">
        <w:rPr>
          <w:color w:val="000000"/>
        </w:rPr>
        <w:t>.</w:t>
      </w:r>
    </w:p>
    <w:p w:rsidR="002E7DA9" w:rsidRPr="00D5748F" w:rsidRDefault="002E7DA9" w:rsidP="00F908D2">
      <w:pPr>
        <w:pStyle w:val="afffb"/>
        <w:tabs>
          <w:tab w:val="left" w:pos="567"/>
        </w:tabs>
        <w:spacing w:after="0" w:line="240" w:lineRule="auto"/>
        <w:ind w:left="-284" w:firstLine="568"/>
      </w:pPr>
    </w:p>
    <w:p w:rsidR="0042760A" w:rsidRDefault="000C6D57" w:rsidP="0042760A">
      <w:pPr>
        <w:pStyle w:val="afffb"/>
        <w:tabs>
          <w:tab w:val="left" w:pos="567"/>
        </w:tabs>
        <w:spacing w:after="0" w:line="240" w:lineRule="auto"/>
        <w:ind w:left="-284" w:firstLine="568"/>
      </w:pPr>
      <w:r>
        <w:t xml:space="preserve">В соответствии с </w:t>
      </w:r>
      <w:r w:rsidRPr="00021735">
        <w:t>Программ</w:t>
      </w:r>
      <w:r>
        <w:t>ой</w:t>
      </w:r>
      <w:r w:rsidRPr="00021735">
        <w:t xml:space="preserve"> «Комплексное развитие транспортной инфраструктуры Вязгинского сельского поселения Смоленского района Смоленской области на 2018-2022 гг.</w:t>
      </w:r>
      <w:r w:rsidRPr="006A183D">
        <w:t>»</w:t>
      </w:r>
      <w:r>
        <w:t xml:space="preserve"> г</w:t>
      </w:r>
      <w:r w:rsidR="002E7DA9" w:rsidRPr="00D5748F">
        <w:t xml:space="preserve">енеральным планом предусмотрена </w:t>
      </w:r>
      <w:r w:rsidR="0042760A" w:rsidRPr="00D5748F">
        <w:t xml:space="preserve">реконструкция </w:t>
      </w:r>
      <w:r w:rsidR="00506BFE">
        <w:t>основных</w:t>
      </w:r>
      <w:r w:rsidR="002B1C63">
        <w:t xml:space="preserve"> и местных</w:t>
      </w:r>
      <w:r w:rsidR="00506BFE">
        <w:t xml:space="preserve"> </w:t>
      </w:r>
      <w:r w:rsidR="0042760A" w:rsidRPr="00D5748F">
        <w:t xml:space="preserve">улиц </w:t>
      </w:r>
      <w:r w:rsidR="00506BFE">
        <w:t xml:space="preserve">поселения </w:t>
      </w:r>
      <w:r w:rsidR="0042760A" w:rsidRPr="00D5748F">
        <w:t>с устройством капитального покрытия:</w:t>
      </w:r>
    </w:p>
    <w:p w:rsidR="00506BFE" w:rsidRDefault="00506BFE" w:rsidP="00506BFE">
      <w:pPr>
        <w:ind w:left="-284" w:firstLine="568"/>
        <w:jc w:val="both"/>
      </w:pPr>
      <w:r w:rsidRPr="00506BFE">
        <w:t>- ул. Дорожная в д. Вязгино (0,8</w:t>
      </w:r>
      <w:r w:rsidR="002B1C63">
        <w:t>8</w:t>
      </w:r>
      <w:r w:rsidRPr="00506BFE">
        <w:t xml:space="preserve"> км);</w:t>
      </w:r>
    </w:p>
    <w:p w:rsidR="002B1C63" w:rsidRPr="002B1C63" w:rsidRDefault="002B1C63" w:rsidP="002B1C63">
      <w:pPr>
        <w:ind w:left="-284" w:firstLine="568"/>
        <w:jc w:val="both"/>
      </w:pPr>
      <w:r w:rsidRPr="002B1C63">
        <w:t>- ул. Заречная в д. Сыр-Липки (0,41 км);</w:t>
      </w:r>
    </w:p>
    <w:p w:rsidR="0042760A" w:rsidRDefault="0042760A" w:rsidP="00F908D2">
      <w:pPr>
        <w:ind w:left="-284" w:firstLine="568"/>
        <w:jc w:val="both"/>
      </w:pPr>
      <w:r w:rsidRPr="002B1C63">
        <w:t xml:space="preserve">- ул. </w:t>
      </w:r>
      <w:r w:rsidR="002B1C63" w:rsidRPr="002B1C63">
        <w:t>Полевая в д. Самолюбово</w:t>
      </w:r>
      <w:r w:rsidRPr="002B1C63">
        <w:t xml:space="preserve"> (0,</w:t>
      </w:r>
      <w:r w:rsidR="002B1C63" w:rsidRPr="002B1C63">
        <w:t>38</w:t>
      </w:r>
      <w:r w:rsidR="002B1C63">
        <w:t xml:space="preserve"> км);</w:t>
      </w:r>
    </w:p>
    <w:p w:rsidR="002B1C63" w:rsidRPr="002B1C63" w:rsidRDefault="002B1C63" w:rsidP="002B1C63">
      <w:pPr>
        <w:ind w:left="-284" w:firstLine="568"/>
        <w:jc w:val="both"/>
      </w:pPr>
      <w:r w:rsidRPr="00506BFE">
        <w:rPr>
          <w:color w:val="000000"/>
        </w:rPr>
        <w:t xml:space="preserve">- ул. </w:t>
      </w:r>
      <w:r w:rsidRPr="002B1C63">
        <w:rPr>
          <w:color w:val="000000"/>
        </w:rPr>
        <w:t>Ефимова в д. Аполье (0,16 км)</w:t>
      </w:r>
      <w:r>
        <w:rPr>
          <w:color w:val="000000"/>
        </w:rPr>
        <w:t>.</w:t>
      </w:r>
    </w:p>
    <w:p w:rsidR="002B1C63" w:rsidRPr="002B1C63" w:rsidRDefault="002B1C63" w:rsidP="00F908D2">
      <w:pPr>
        <w:ind w:left="-284" w:firstLine="568"/>
        <w:jc w:val="both"/>
      </w:pPr>
    </w:p>
    <w:p w:rsidR="0084547D" w:rsidRPr="002B1C63" w:rsidRDefault="00A10713" w:rsidP="0084547D">
      <w:pPr>
        <w:pStyle w:val="ConsPlusNormal0"/>
        <w:tabs>
          <w:tab w:val="left" w:pos="567"/>
          <w:tab w:val="left" w:pos="709"/>
          <w:tab w:val="left" w:pos="1134"/>
        </w:tabs>
        <w:ind w:left="-284" w:firstLine="426"/>
        <w:jc w:val="both"/>
        <w:rPr>
          <w:rFonts w:ascii="Times New Roman" w:hAnsi="Times New Roman" w:cs="Times New Roman"/>
          <w:color w:val="000000" w:themeColor="text1"/>
          <w:szCs w:val="24"/>
        </w:rPr>
      </w:pPr>
      <w:r w:rsidRPr="002B1C63">
        <w:rPr>
          <w:rFonts w:ascii="Times New Roman" w:hAnsi="Times New Roman" w:cs="Times New Roman"/>
          <w:color w:val="000000" w:themeColor="text1"/>
          <w:szCs w:val="24"/>
        </w:rPr>
        <w:t xml:space="preserve">Планирование новых жилых </w:t>
      </w:r>
      <w:r w:rsidR="00375648" w:rsidRPr="002B1C63">
        <w:rPr>
          <w:rFonts w:ascii="Times New Roman" w:hAnsi="Times New Roman" w:cs="Times New Roman"/>
          <w:color w:val="000000" w:themeColor="text1"/>
          <w:szCs w:val="24"/>
        </w:rPr>
        <w:t>территорий</w:t>
      </w:r>
      <w:r w:rsidRPr="002B1C63">
        <w:rPr>
          <w:rFonts w:ascii="Times New Roman" w:hAnsi="Times New Roman" w:cs="Times New Roman"/>
          <w:color w:val="000000" w:themeColor="text1"/>
          <w:szCs w:val="24"/>
        </w:rPr>
        <w:t xml:space="preserve"> </w:t>
      </w:r>
      <w:r w:rsidR="000527CF" w:rsidRPr="002B1C63">
        <w:rPr>
          <w:rFonts w:ascii="Times New Roman" w:hAnsi="Times New Roman" w:cs="Times New Roman"/>
          <w:color w:val="000000" w:themeColor="text1"/>
          <w:szCs w:val="24"/>
        </w:rPr>
        <w:t xml:space="preserve">в </w:t>
      </w:r>
      <w:r w:rsidR="002B1C63" w:rsidRPr="002B1C63">
        <w:rPr>
          <w:rFonts w:ascii="Times New Roman" w:hAnsi="Times New Roman" w:cs="Times New Roman"/>
          <w:color w:val="000000" w:themeColor="text1"/>
          <w:szCs w:val="24"/>
        </w:rPr>
        <w:t>северной части д. Вязгино</w:t>
      </w:r>
      <w:r w:rsidR="000527CF" w:rsidRPr="002B1C63">
        <w:rPr>
          <w:rFonts w:ascii="Times New Roman" w:hAnsi="Times New Roman" w:cs="Times New Roman"/>
          <w:color w:val="000000" w:themeColor="text1"/>
          <w:szCs w:val="24"/>
        </w:rPr>
        <w:t xml:space="preserve"> </w:t>
      </w:r>
      <w:r w:rsidR="0084547D" w:rsidRPr="002B1C63">
        <w:rPr>
          <w:rFonts w:ascii="Times New Roman" w:hAnsi="Times New Roman" w:cs="Times New Roman"/>
          <w:color w:val="000000" w:themeColor="text1"/>
          <w:szCs w:val="24"/>
        </w:rPr>
        <w:t xml:space="preserve">предопределило создание новых улиц с капитальным типом покрытия общей протяженностью </w:t>
      </w:r>
      <w:r w:rsidR="002B1C63" w:rsidRPr="002B1C63">
        <w:rPr>
          <w:rFonts w:ascii="Times New Roman" w:hAnsi="Times New Roman" w:cs="Times New Roman"/>
          <w:color w:val="000000" w:themeColor="text1"/>
          <w:szCs w:val="24"/>
        </w:rPr>
        <w:t>8,53</w:t>
      </w:r>
      <w:r w:rsidR="0084547D" w:rsidRPr="002B1C63">
        <w:rPr>
          <w:rFonts w:ascii="Times New Roman" w:hAnsi="Times New Roman" w:cs="Times New Roman"/>
          <w:color w:val="000000" w:themeColor="text1"/>
          <w:szCs w:val="24"/>
        </w:rPr>
        <w:t xml:space="preserve"> км. Направления сети планируемых улиц учитывают сложившуюся систему улиц, продолжают направления существующей улично-дорожной сети и определены в соответствии с существующим рельефом.</w:t>
      </w:r>
    </w:p>
    <w:p w:rsidR="000527CF" w:rsidRPr="00F91DFA" w:rsidRDefault="000527CF" w:rsidP="00F908D2">
      <w:pPr>
        <w:pStyle w:val="ConsPlusNormal0"/>
        <w:tabs>
          <w:tab w:val="left" w:pos="567"/>
          <w:tab w:val="left" w:pos="709"/>
          <w:tab w:val="left" w:pos="1134"/>
        </w:tabs>
        <w:ind w:left="-284" w:firstLine="568"/>
        <w:jc w:val="both"/>
        <w:rPr>
          <w:highlight w:val="yellow"/>
        </w:rPr>
      </w:pPr>
    </w:p>
    <w:p w:rsidR="003C0250" w:rsidRPr="00F91DFA" w:rsidRDefault="00A10713" w:rsidP="00F908D2">
      <w:pPr>
        <w:pStyle w:val="afffff0"/>
        <w:tabs>
          <w:tab w:val="left" w:pos="1396"/>
          <w:tab w:val="left" w:pos="10348"/>
        </w:tabs>
        <w:spacing w:line="240" w:lineRule="auto"/>
        <w:ind w:left="-284" w:firstLine="568"/>
        <w:rPr>
          <w:b/>
          <w:highlight w:val="yellow"/>
          <w:u w:val="single"/>
        </w:rPr>
      </w:pPr>
      <w:r w:rsidRPr="009D79FE">
        <w:rPr>
          <w:b/>
          <w:u w:val="single"/>
        </w:rPr>
        <w:t xml:space="preserve"> Объекты транспортного обслуживания</w:t>
      </w:r>
    </w:p>
    <w:p w:rsidR="004C1C20" w:rsidRPr="00647219" w:rsidRDefault="004C1C20" w:rsidP="004C1C20">
      <w:pPr>
        <w:pStyle w:val="afffff0"/>
        <w:tabs>
          <w:tab w:val="left" w:pos="1396"/>
          <w:tab w:val="left" w:pos="10348"/>
        </w:tabs>
        <w:spacing w:line="240" w:lineRule="auto"/>
        <w:ind w:left="-284" w:firstLine="568"/>
      </w:pPr>
      <w:r w:rsidRPr="00647219">
        <w:t xml:space="preserve">На территории муниципального образования </w:t>
      </w:r>
      <w:r w:rsidR="00630AFD">
        <w:t>Вязгинское сельское поселения</w:t>
      </w:r>
      <w:r>
        <w:t xml:space="preserve"> </w:t>
      </w:r>
      <w:r w:rsidRPr="00647219">
        <w:t>объекты транспортного обслуживания отсутствуют.</w:t>
      </w:r>
    </w:p>
    <w:p w:rsidR="004C1C20" w:rsidRPr="00261DA3" w:rsidRDefault="004C1C20" w:rsidP="004C1C20">
      <w:pPr>
        <w:pStyle w:val="afffb"/>
        <w:tabs>
          <w:tab w:val="left" w:pos="9639"/>
        </w:tabs>
        <w:spacing w:after="0" w:line="240" w:lineRule="auto"/>
        <w:ind w:left="-284" w:firstLine="568"/>
      </w:pPr>
      <w:r w:rsidRPr="00261DA3">
        <w:rPr>
          <w:color w:val="000000" w:themeColor="text1"/>
        </w:rPr>
        <w:t xml:space="preserve">Объекты обслуживания транспорта рассчитываются совместно на все населенные пункты </w:t>
      </w:r>
      <w:r w:rsidR="00E20B86">
        <w:rPr>
          <w:color w:val="000000" w:themeColor="text1"/>
        </w:rPr>
        <w:t>поселения.</w:t>
      </w:r>
    </w:p>
    <w:p w:rsidR="00F908D2" w:rsidRPr="009D79FE" w:rsidRDefault="00F908D2" w:rsidP="00F908D2">
      <w:pPr>
        <w:pStyle w:val="afffb"/>
        <w:tabs>
          <w:tab w:val="left" w:pos="10348"/>
        </w:tabs>
        <w:spacing w:after="0" w:line="240" w:lineRule="auto"/>
        <w:ind w:left="-284" w:firstLine="568"/>
        <w:rPr>
          <w:color w:val="000000" w:themeColor="text1"/>
        </w:rPr>
      </w:pPr>
      <w:r w:rsidRPr="00630AFD">
        <w:rPr>
          <w:color w:val="000000" w:themeColor="text1"/>
        </w:rPr>
        <w:t xml:space="preserve">На конец расчетного срока на территории </w:t>
      </w:r>
      <w:r w:rsidR="00BD7DAB" w:rsidRPr="00630AFD">
        <w:rPr>
          <w:color w:val="000000" w:themeColor="text1"/>
        </w:rPr>
        <w:t xml:space="preserve">МО </w:t>
      </w:r>
      <w:r w:rsidR="00630AFD" w:rsidRPr="00630AFD">
        <w:t xml:space="preserve">Вязгинское сельское поселения </w:t>
      </w:r>
      <w:r w:rsidRPr="00630AFD">
        <w:rPr>
          <w:color w:val="000000" w:themeColor="text1"/>
        </w:rPr>
        <w:t xml:space="preserve">планируется </w:t>
      </w:r>
      <w:r w:rsidRPr="009D79FE">
        <w:rPr>
          <w:color w:val="000000" w:themeColor="text1"/>
        </w:rPr>
        <w:t xml:space="preserve">проживание </w:t>
      </w:r>
      <w:r w:rsidR="00630AFD" w:rsidRPr="009D79FE">
        <w:rPr>
          <w:color w:val="000000" w:themeColor="text1"/>
        </w:rPr>
        <w:t>1940</w:t>
      </w:r>
      <w:r w:rsidRPr="009D79FE">
        <w:rPr>
          <w:color w:val="000000" w:themeColor="text1"/>
        </w:rPr>
        <w:t xml:space="preserve"> человек. Население муниципального образования увеличится на </w:t>
      </w:r>
      <w:r w:rsidR="00BD7DAB" w:rsidRPr="009D79FE">
        <w:rPr>
          <w:color w:val="000000" w:themeColor="text1"/>
        </w:rPr>
        <w:t>1</w:t>
      </w:r>
      <w:r w:rsidR="00630AFD" w:rsidRPr="009D79FE">
        <w:rPr>
          <w:color w:val="000000" w:themeColor="text1"/>
        </w:rPr>
        <w:t>000</w:t>
      </w:r>
      <w:r w:rsidRPr="009D79FE">
        <w:rPr>
          <w:color w:val="000000" w:themeColor="text1"/>
        </w:rPr>
        <w:t xml:space="preserve"> человек. С</w:t>
      </w:r>
      <w:r w:rsidR="00BB5813" w:rsidRPr="009D79FE">
        <w:rPr>
          <w:color w:val="000000" w:themeColor="text1"/>
        </w:rPr>
        <w:t xml:space="preserve"> учетом уровня</w:t>
      </w:r>
      <w:r w:rsidRPr="009D79FE">
        <w:rPr>
          <w:color w:val="000000" w:themeColor="text1"/>
        </w:rPr>
        <w:t xml:space="preserve"> автомобилизации </w:t>
      </w:r>
      <w:r w:rsidR="00BB5813" w:rsidRPr="009D79FE">
        <w:rPr>
          <w:color w:val="000000" w:themeColor="text1"/>
        </w:rPr>
        <w:t>315</w:t>
      </w:r>
      <w:r w:rsidRPr="009D79FE">
        <w:rPr>
          <w:color w:val="000000" w:themeColor="text1"/>
        </w:rPr>
        <w:t xml:space="preserve"> автомобилей на 1000 жителей</w:t>
      </w:r>
      <w:r w:rsidR="00BB5813" w:rsidRPr="009D79FE">
        <w:rPr>
          <w:color w:val="000000" w:themeColor="text1"/>
        </w:rPr>
        <w:t>,</w:t>
      </w:r>
      <w:r w:rsidRPr="009D79FE">
        <w:rPr>
          <w:color w:val="000000" w:themeColor="text1"/>
        </w:rPr>
        <w:t xml:space="preserve"> число автомобилей на конец расчетного срока будет составлять порядка </w:t>
      </w:r>
      <w:r w:rsidR="009D79FE" w:rsidRPr="009D79FE">
        <w:rPr>
          <w:color w:val="000000" w:themeColor="text1"/>
        </w:rPr>
        <w:t>611</w:t>
      </w:r>
      <w:r w:rsidRPr="009D79FE">
        <w:rPr>
          <w:color w:val="000000" w:themeColor="text1"/>
        </w:rPr>
        <w:t xml:space="preserve"> единиц.</w:t>
      </w:r>
    </w:p>
    <w:p w:rsidR="00F908D2" w:rsidRPr="009D79FE" w:rsidRDefault="00F908D2" w:rsidP="00F908D2">
      <w:pPr>
        <w:ind w:left="-284" w:firstLine="568"/>
        <w:jc w:val="both"/>
        <w:rPr>
          <w:color w:val="000000" w:themeColor="text1"/>
        </w:rPr>
      </w:pPr>
      <w:r w:rsidRPr="009D79FE">
        <w:rPr>
          <w:color w:val="000000" w:themeColor="text1"/>
        </w:rPr>
        <w:t xml:space="preserve">Согласно п. 11.26 СНиП 2.07.01-89* станции технического обслуживания автомобилей следует проектировать из расчета 1 пост на 200 легковых автомобилей. Для обслуживания </w:t>
      </w:r>
      <w:r w:rsidR="009D79FE" w:rsidRPr="009D79FE">
        <w:rPr>
          <w:color w:val="000000" w:themeColor="text1"/>
        </w:rPr>
        <w:t xml:space="preserve">611 </w:t>
      </w:r>
      <w:r w:rsidRPr="009D79FE">
        <w:rPr>
          <w:color w:val="000000" w:themeColor="text1"/>
        </w:rPr>
        <w:t>транспортных средств необходим</w:t>
      </w:r>
      <w:r w:rsidR="009210B4" w:rsidRPr="009D79FE">
        <w:rPr>
          <w:color w:val="000000" w:themeColor="text1"/>
        </w:rPr>
        <w:t>о</w:t>
      </w:r>
      <w:r w:rsidRPr="009D79FE">
        <w:rPr>
          <w:color w:val="000000" w:themeColor="text1"/>
        </w:rPr>
        <w:t xml:space="preserve"> </w:t>
      </w:r>
      <w:r w:rsidR="00862646" w:rsidRPr="009D79FE">
        <w:rPr>
          <w:color w:val="000000" w:themeColor="text1"/>
        </w:rPr>
        <w:t>3</w:t>
      </w:r>
      <w:r w:rsidR="009D79FE" w:rsidRPr="009D79FE">
        <w:rPr>
          <w:color w:val="000000" w:themeColor="text1"/>
        </w:rPr>
        <w:t xml:space="preserve"> поста</w:t>
      </w:r>
      <w:r w:rsidRPr="009D79FE">
        <w:rPr>
          <w:color w:val="000000" w:themeColor="text1"/>
        </w:rPr>
        <w:t xml:space="preserve">. </w:t>
      </w:r>
    </w:p>
    <w:p w:rsidR="00F908D2" w:rsidRDefault="00F908D2" w:rsidP="008073AF">
      <w:pPr>
        <w:pStyle w:val="afffb"/>
        <w:tabs>
          <w:tab w:val="left" w:pos="10348"/>
        </w:tabs>
        <w:spacing w:after="0" w:line="240" w:lineRule="auto"/>
        <w:ind w:left="-284" w:firstLine="568"/>
        <w:rPr>
          <w:color w:val="000000" w:themeColor="text1"/>
        </w:rPr>
      </w:pPr>
      <w:r w:rsidRPr="009D79FE">
        <w:rPr>
          <w:color w:val="000000" w:themeColor="text1"/>
        </w:rPr>
        <w:t>Согласно п. 11.27  СНиП 2.07.01-89* на 1200 автомобилей необходима 1 топливо-раздаточная колонка. При расчетном количестве автомобилей (</w:t>
      </w:r>
      <w:r w:rsidR="009D79FE" w:rsidRPr="009D79FE">
        <w:t>611</w:t>
      </w:r>
      <w:r w:rsidRPr="009D79FE">
        <w:t xml:space="preserve"> </w:t>
      </w:r>
      <w:r w:rsidRPr="009D79FE">
        <w:rPr>
          <w:color w:val="000000" w:themeColor="text1"/>
        </w:rPr>
        <w:t xml:space="preserve">единиц) требуется </w:t>
      </w:r>
      <w:r w:rsidR="009D79FE" w:rsidRPr="009D79FE">
        <w:rPr>
          <w:color w:val="000000" w:themeColor="text1"/>
        </w:rPr>
        <w:t>1</w:t>
      </w:r>
      <w:r w:rsidR="00862646" w:rsidRPr="009D79FE">
        <w:rPr>
          <w:color w:val="000000" w:themeColor="text1"/>
        </w:rPr>
        <w:t xml:space="preserve"> </w:t>
      </w:r>
      <w:r w:rsidR="00BF43AB" w:rsidRPr="009D79FE">
        <w:rPr>
          <w:color w:val="000000" w:themeColor="text1"/>
        </w:rPr>
        <w:t>топливо</w:t>
      </w:r>
      <w:r w:rsidR="009D79FE" w:rsidRPr="009D79FE">
        <w:rPr>
          <w:color w:val="000000" w:themeColor="text1"/>
        </w:rPr>
        <w:t>раздаточная</w:t>
      </w:r>
      <w:r w:rsidRPr="009D79FE">
        <w:rPr>
          <w:color w:val="000000" w:themeColor="text1"/>
        </w:rPr>
        <w:t xml:space="preserve"> колон</w:t>
      </w:r>
      <w:r w:rsidR="009D79FE" w:rsidRPr="009D79FE">
        <w:rPr>
          <w:color w:val="000000" w:themeColor="text1"/>
        </w:rPr>
        <w:t>ка.</w:t>
      </w:r>
    </w:p>
    <w:p w:rsidR="00BB768C" w:rsidRPr="00E20B86" w:rsidRDefault="00BB768C" w:rsidP="00E20B86">
      <w:pPr>
        <w:pStyle w:val="ConsPlusNormal0"/>
        <w:tabs>
          <w:tab w:val="left" w:pos="540"/>
          <w:tab w:val="left" w:pos="10348"/>
        </w:tabs>
        <w:ind w:left="-284" w:firstLine="426"/>
        <w:jc w:val="both"/>
        <w:rPr>
          <w:rFonts w:ascii="Times New Roman" w:hAnsi="Times New Roman" w:cs="Times New Roman"/>
        </w:rPr>
      </w:pPr>
      <w:r w:rsidRPr="00E20B86">
        <w:rPr>
          <w:rFonts w:ascii="Times New Roman" w:hAnsi="Times New Roman" w:cs="Times New Roman"/>
          <w:szCs w:val="24"/>
        </w:rPr>
        <w:t>Для обслуживания автомобильного транспорта жители поселения используют автозаправочные станции и станции технического обслуживания автомобилей, расположенные</w:t>
      </w:r>
      <w:r w:rsidR="00E20B86" w:rsidRPr="00E20B86">
        <w:rPr>
          <w:rFonts w:ascii="Times New Roman" w:hAnsi="Times New Roman" w:cs="Times New Roman"/>
          <w:szCs w:val="24"/>
        </w:rPr>
        <w:t xml:space="preserve"> в соседних поселениях, в связи с этим </w:t>
      </w:r>
      <w:r w:rsidRPr="00E20B86">
        <w:rPr>
          <w:rFonts w:ascii="Times New Roman" w:hAnsi="Times New Roman" w:cs="Times New Roman"/>
        </w:rPr>
        <w:t xml:space="preserve">строительство объектов транспортного обслуживания на территории </w:t>
      </w:r>
      <w:r w:rsidR="00E20B86" w:rsidRPr="00E20B86">
        <w:rPr>
          <w:rFonts w:ascii="Times New Roman" w:hAnsi="Times New Roman" w:cs="Times New Roman"/>
        </w:rPr>
        <w:t xml:space="preserve">МО Вязгинское сельское поселение </w:t>
      </w:r>
      <w:r w:rsidRPr="00E20B86">
        <w:rPr>
          <w:rFonts w:ascii="Times New Roman" w:hAnsi="Times New Roman" w:cs="Times New Roman"/>
        </w:rPr>
        <w:t xml:space="preserve">генеральным планом не предусмотрено. </w:t>
      </w:r>
    </w:p>
    <w:p w:rsidR="00F908D2" w:rsidRPr="00BB768C" w:rsidRDefault="00F908D2" w:rsidP="008073AF">
      <w:pPr>
        <w:pStyle w:val="afffff0"/>
        <w:tabs>
          <w:tab w:val="left" w:pos="1396"/>
          <w:tab w:val="left" w:pos="10348"/>
        </w:tabs>
        <w:spacing w:line="240" w:lineRule="auto"/>
        <w:ind w:left="-284" w:firstLine="568"/>
      </w:pPr>
      <w:r w:rsidRPr="00BB768C">
        <w:rPr>
          <w:color w:val="000000" w:themeColor="text1"/>
        </w:rPr>
        <w:t>В соответствии со СНиП 2.07.01-89* расчет земельных участков открытых автостоянок для временного хранения легковых автомобилей в муниципальном округе произведен для 70% (</w:t>
      </w:r>
      <w:r w:rsidR="00BB768C" w:rsidRPr="00BB768C">
        <w:rPr>
          <w:color w:val="000000" w:themeColor="text1"/>
        </w:rPr>
        <w:t>427</w:t>
      </w:r>
      <w:r w:rsidRPr="00BB768C">
        <w:rPr>
          <w:color w:val="000000" w:themeColor="text1"/>
        </w:rPr>
        <w:t xml:space="preserve"> единиц) расчетного парка индивидуальных легковых автомобилей. Согласно п. 11.</w:t>
      </w:r>
      <w:r w:rsidR="00BB768C" w:rsidRPr="00BB768C">
        <w:rPr>
          <w:color w:val="000000" w:themeColor="text1"/>
        </w:rPr>
        <w:t>19</w:t>
      </w:r>
      <w:r w:rsidRPr="00BB768C">
        <w:rPr>
          <w:color w:val="000000" w:themeColor="text1"/>
        </w:rPr>
        <w:t xml:space="preserve"> СНиП 2.07.01-89* площадь открытых автомобильных стоянок для временного хранения автомобилей на конец расчетного срока составит </w:t>
      </w:r>
      <w:r w:rsidR="00BB768C" w:rsidRPr="00BB768C">
        <w:rPr>
          <w:color w:val="000000" w:themeColor="text1"/>
        </w:rPr>
        <w:t>1,1</w:t>
      </w:r>
      <w:r w:rsidRPr="00BB768C">
        <w:rPr>
          <w:color w:val="000000" w:themeColor="text1"/>
        </w:rPr>
        <w:t xml:space="preserve"> га. Проектом генерального плана </w:t>
      </w:r>
      <w:r w:rsidRPr="00BB768C">
        <w:t xml:space="preserve">предусмотрено строительство автостоянок </w:t>
      </w:r>
      <w:r w:rsidR="00F15381" w:rsidRPr="00BB768C">
        <w:t>вблизи объектов общественно-делового назначения.</w:t>
      </w:r>
    </w:p>
    <w:p w:rsidR="00DF2D9F" w:rsidRDefault="00DF2D9F" w:rsidP="005E7526">
      <w:pPr>
        <w:pStyle w:val="afffffffff8"/>
        <w:spacing w:line="240" w:lineRule="auto"/>
        <w:ind w:left="-284" w:firstLine="568"/>
        <w:jc w:val="left"/>
        <w:outlineLvl w:val="1"/>
        <w:rPr>
          <w:rFonts w:cs="Arial"/>
          <w:b/>
          <w:bCs/>
          <w:iCs/>
          <w:sz w:val="24"/>
        </w:rPr>
      </w:pPr>
      <w:bookmarkStart w:id="83" w:name="_Toc290627669"/>
      <w:bookmarkStart w:id="84" w:name="_Toc416303756"/>
      <w:bookmarkStart w:id="85" w:name="_Toc109919854"/>
    </w:p>
    <w:p w:rsidR="005E7526" w:rsidRPr="00BA2BE5" w:rsidRDefault="005E7526" w:rsidP="005E7526">
      <w:pPr>
        <w:pStyle w:val="afffffffff8"/>
        <w:spacing w:line="240" w:lineRule="auto"/>
        <w:ind w:left="-284" w:firstLine="568"/>
        <w:jc w:val="left"/>
        <w:outlineLvl w:val="1"/>
        <w:rPr>
          <w:rFonts w:cs="Arial"/>
          <w:b/>
          <w:bCs/>
          <w:iCs/>
          <w:sz w:val="24"/>
        </w:rPr>
      </w:pPr>
      <w:r>
        <w:rPr>
          <w:rFonts w:cs="Arial"/>
          <w:b/>
          <w:bCs/>
          <w:iCs/>
          <w:sz w:val="24"/>
        </w:rPr>
        <w:lastRenderedPageBreak/>
        <w:t>3.5.</w:t>
      </w:r>
      <w:r w:rsidR="008A237E">
        <w:rPr>
          <w:rFonts w:cs="Arial"/>
          <w:b/>
          <w:bCs/>
          <w:iCs/>
          <w:sz w:val="24"/>
        </w:rPr>
        <w:t>5</w:t>
      </w:r>
      <w:r w:rsidRPr="00BA2BE5">
        <w:rPr>
          <w:rFonts w:cs="Arial"/>
          <w:b/>
          <w:bCs/>
          <w:iCs/>
          <w:sz w:val="24"/>
        </w:rPr>
        <w:t>. Инженерная подготовка территории</w:t>
      </w:r>
      <w:bookmarkEnd w:id="83"/>
      <w:bookmarkEnd w:id="84"/>
    </w:p>
    <w:p w:rsidR="005E7526" w:rsidRPr="00BA2BE5" w:rsidRDefault="005E7526" w:rsidP="005E7526">
      <w:pPr>
        <w:pStyle w:val="afffffffff8"/>
        <w:spacing w:line="240" w:lineRule="auto"/>
        <w:ind w:left="-284" w:firstLine="568"/>
        <w:rPr>
          <w:sz w:val="24"/>
        </w:rPr>
      </w:pPr>
      <w:r w:rsidRPr="00BA2BE5">
        <w:rPr>
          <w:sz w:val="24"/>
        </w:rPr>
        <w:t>Исходными данными для разработки раздела инженерной подготовки территории в гран</w:t>
      </w:r>
      <w:r w:rsidRPr="00BA2BE5">
        <w:rPr>
          <w:sz w:val="24"/>
        </w:rPr>
        <w:t>и</w:t>
      </w:r>
      <w:r w:rsidRPr="00BA2BE5">
        <w:rPr>
          <w:sz w:val="24"/>
        </w:rPr>
        <w:t>цах генерального плана послужили природные, инженерно-геологические и гидрогеологические условия поселения.</w:t>
      </w:r>
    </w:p>
    <w:p w:rsidR="005E7526" w:rsidRPr="00BA2BE5" w:rsidRDefault="005E7526" w:rsidP="005E7526">
      <w:pPr>
        <w:pStyle w:val="afffffffff8"/>
        <w:spacing w:line="240" w:lineRule="auto"/>
        <w:ind w:left="-284" w:firstLine="568"/>
        <w:rPr>
          <w:sz w:val="24"/>
        </w:rPr>
      </w:pPr>
      <w:r w:rsidRPr="00BA2BE5">
        <w:rPr>
          <w:sz w:val="24"/>
        </w:rPr>
        <w:t>Вертикальная планировка территории необходима для создания условий осуществления на ней строительства зданий и сооружений, устройство улиц и проездов с продольными и попере</w:t>
      </w:r>
      <w:r w:rsidRPr="00BA2BE5">
        <w:rPr>
          <w:sz w:val="24"/>
        </w:rPr>
        <w:t>ч</w:t>
      </w:r>
      <w:r w:rsidRPr="00BA2BE5">
        <w:rPr>
          <w:sz w:val="24"/>
        </w:rPr>
        <w:t>ными уклонами для удобного и безопасного движения  транспорта и пешеходов и обеспечения быстрого и полного поверхностного водоотвода.</w:t>
      </w:r>
    </w:p>
    <w:p w:rsidR="005E7526" w:rsidRPr="00BA2BE5" w:rsidRDefault="005E7526" w:rsidP="005E7526">
      <w:pPr>
        <w:pStyle w:val="afffffffff8"/>
        <w:spacing w:line="240" w:lineRule="auto"/>
        <w:ind w:left="-284" w:firstLine="568"/>
        <w:rPr>
          <w:sz w:val="24"/>
        </w:rPr>
      </w:pPr>
      <w:r w:rsidRPr="00BA2BE5">
        <w:rPr>
          <w:sz w:val="24"/>
        </w:rPr>
        <w:t>В настоящее время нерегулируемый естественный поверхностный сток оказывает вредное  механическое воздействие на поверхностные слои грунтов, выражающееся в явлениях смыва и размыва почв и пород. Такие явления принято называть эрозионными. Интенсивность эрозио</w:t>
      </w:r>
      <w:r w:rsidRPr="00BA2BE5">
        <w:rPr>
          <w:sz w:val="24"/>
        </w:rPr>
        <w:t>н</w:t>
      </w:r>
      <w:r w:rsidRPr="00BA2BE5">
        <w:rPr>
          <w:sz w:val="24"/>
        </w:rPr>
        <w:t>ных процессов в значительной степени определяется скоростью движения стока, т.е. уклонами дневной поверхности. Различают поверхностную эрозию, способствующую сглаживанию неро</w:t>
      </w:r>
      <w:r w:rsidRPr="00BA2BE5">
        <w:rPr>
          <w:sz w:val="24"/>
        </w:rPr>
        <w:t>в</w:t>
      </w:r>
      <w:r w:rsidRPr="00BA2BE5">
        <w:rPr>
          <w:sz w:val="24"/>
        </w:rPr>
        <w:t>ностей рельефа, и линейную, приводящую к образованию рытвин, оврагов, балок и т.д. Сле</w:t>
      </w:r>
      <w:r w:rsidRPr="00BA2BE5">
        <w:rPr>
          <w:sz w:val="24"/>
        </w:rPr>
        <w:t>д</w:t>
      </w:r>
      <w:r w:rsidRPr="00BA2BE5">
        <w:rPr>
          <w:sz w:val="24"/>
        </w:rPr>
        <w:t>ствием плоскостной эрозии является смыв наиболее мелкозернистых частиц, в том числе и гум</w:t>
      </w:r>
      <w:r w:rsidRPr="00BA2BE5">
        <w:rPr>
          <w:sz w:val="24"/>
        </w:rPr>
        <w:t>у</w:t>
      </w:r>
      <w:r w:rsidRPr="00BA2BE5">
        <w:rPr>
          <w:sz w:val="24"/>
        </w:rPr>
        <w:t>совых, в результате чего ухудшаются структура, состав и плодородие почвы, нарушается пит</w:t>
      </w:r>
      <w:r w:rsidRPr="00BA2BE5">
        <w:rPr>
          <w:sz w:val="24"/>
        </w:rPr>
        <w:t>а</w:t>
      </w:r>
      <w:r w:rsidRPr="00BA2BE5">
        <w:rPr>
          <w:sz w:val="24"/>
        </w:rPr>
        <w:t>тельный и водный режим, резко изменяются условия для произрастания растений.</w:t>
      </w:r>
    </w:p>
    <w:p w:rsidR="005E7526" w:rsidRPr="00BA2BE5" w:rsidRDefault="005E7526" w:rsidP="005E7526">
      <w:pPr>
        <w:pStyle w:val="afffffffff8"/>
        <w:spacing w:line="240" w:lineRule="auto"/>
        <w:ind w:left="-284" w:firstLine="568"/>
        <w:rPr>
          <w:sz w:val="24"/>
        </w:rPr>
      </w:pPr>
      <w:r w:rsidRPr="00BA2BE5">
        <w:rPr>
          <w:sz w:val="24"/>
        </w:rPr>
        <w:t>Неровности рельефа и крутые склоны способствуют концентрации поверхностного стока и возникновению временных водотоков, действие которых приводит к необратимым процессам – усиленному смыву почвенного покрова и размыву пород, образованию промоин и оврагов (гл</w:t>
      </w:r>
      <w:r w:rsidRPr="00BA2BE5">
        <w:rPr>
          <w:sz w:val="24"/>
        </w:rPr>
        <w:t>у</w:t>
      </w:r>
      <w:r w:rsidRPr="00BA2BE5">
        <w:rPr>
          <w:sz w:val="24"/>
        </w:rPr>
        <w:t>бинной эрозии). Следствием этих процессов являются заиление поймы и русла рек продуктами разрушения (овражным аллювием), сокращение полезных площадей (сельскохозяйственных угодий и территорий застройки), а при активном образовании оврагов – обрушение зданий и сооружений. На склонах оврагов развиваются оползни, обвалы, осыпи, способствующие расш</w:t>
      </w:r>
      <w:r w:rsidRPr="00BA2BE5">
        <w:rPr>
          <w:sz w:val="24"/>
        </w:rPr>
        <w:t>и</w:t>
      </w:r>
      <w:r w:rsidRPr="00BA2BE5">
        <w:rPr>
          <w:sz w:val="24"/>
        </w:rPr>
        <w:t>рению оврагов.</w:t>
      </w:r>
    </w:p>
    <w:p w:rsidR="005E7526" w:rsidRPr="00BA2BE5" w:rsidRDefault="005E7526" w:rsidP="005E7526">
      <w:pPr>
        <w:pStyle w:val="afffffffff8"/>
        <w:spacing w:line="240" w:lineRule="auto"/>
        <w:ind w:left="-284" w:firstLine="568"/>
        <w:rPr>
          <w:sz w:val="24"/>
        </w:rPr>
      </w:pPr>
      <w:r w:rsidRPr="00BA2BE5">
        <w:rPr>
          <w:sz w:val="24"/>
        </w:rPr>
        <w:t>Общими задачами инженерной подготовки территорий с действующими оврагами являю</w:t>
      </w:r>
      <w:r w:rsidRPr="00BA2BE5">
        <w:rPr>
          <w:sz w:val="24"/>
        </w:rPr>
        <w:t>т</w:t>
      </w:r>
      <w:r w:rsidRPr="00BA2BE5">
        <w:rPr>
          <w:sz w:val="24"/>
        </w:rPr>
        <w:t>ся:</w:t>
      </w:r>
    </w:p>
    <w:p w:rsidR="005E7526" w:rsidRPr="00BA2BE5" w:rsidRDefault="005E7526" w:rsidP="005E7526">
      <w:pPr>
        <w:suppressAutoHyphens w:val="0"/>
        <w:ind w:left="-284" w:firstLine="568"/>
        <w:jc w:val="both"/>
        <w:rPr>
          <w:szCs w:val="28"/>
        </w:rPr>
      </w:pPr>
      <w:r>
        <w:rPr>
          <w:szCs w:val="28"/>
        </w:rPr>
        <w:t xml:space="preserve">- </w:t>
      </w:r>
      <w:r w:rsidRPr="00BA2BE5">
        <w:rPr>
          <w:szCs w:val="28"/>
        </w:rPr>
        <w:t>изменение природно-техногенной обстановки в районе эродированных территорий с ц</w:t>
      </w:r>
      <w:r w:rsidRPr="00BA2BE5">
        <w:rPr>
          <w:szCs w:val="28"/>
        </w:rPr>
        <w:t>е</w:t>
      </w:r>
      <w:r w:rsidRPr="00BA2BE5">
        <w:rPr>
          <w:szCs w:val="28"/>
        </w:rPr>
        <w:t>лью предотвращения развития оврагов и эрозионных процессов;</w:t>
      </w:r>
    </w:p>
    <w:p w:rsidR="005E7526" w:rsidRPr="00BA2BE5" w:rsidRDefault="005E7526" w:rsidP="005E7526">
      <w:pPr>
        <w:suppressAutoHyphens w:val="0"/>
        <w:ind w:left="-284" w:firstLine="568"/>
        <w:jc w:val="both"/>
        <w:rPr>
          <w:szCs w:val="28"/>
        </w:rPr>
      </w:pPr>
      <w:r>
        <w:rPr>
          <w:szCs w:val="28"/>
        </w:rPr>
        <w:t xml:space="preserve">- </w:t>
      </w:r>
      <w:r w:rsidRPr="00BA2BE5">
        <w:rPr>
          <w:szCs w:val="28"/>
        </w:rPr>
        <w:t>частичная или полная ликвидация оврагов, создающих угрозу разрушения городских об</w:t>
      </w:r>
      <w:r w:rsidRPr="00BA2BE5">
        <w:rPr>
          <w:szCs w:val="28"/>
        </w:rPr>
        <w:t>ъ</w:t>
      </w:r>
      <w:r w:rsidRPr="00BA2BE5">
        <w:rPr>
          <w:szCs w:val="28"/>
        </w:rPr>
        <w:t>ектов или возникновения особо неблагоприятной обстановки для жизнедеятельности;</w:t>
      </w:r>
    </w:p>
    <w:p w:rsidR="005E7526" w:rsidRPr="00BA2BE5" w:rsidRDefault="005E7526" w:rsidP="005E7526">
      <w:pPr>
        <w:suppressAutoHyphens w:val="0"/>
        <w:ind w:left="-284" w:firstLine="568"/>
        <w:jc w:val="both"/>
        <w:rPr>
          <w:szCs w:val="28"/>
        </w:rPr>
      </w:pPr>
      <w:r>
        <w:rPr>
          <w:szCs w:val="28"/>
        </w:rPr>
        <w:t xml:space="preserve">- </w:t>
      </w:r>
      <w:r w:rsidRPr="00BA2BE5">
        <w:rPr>
          <w:szCs w:val="28"/>
        </w:rPr>
        <w:t xml:space="preserve">проведение специальных инженерных мероприятий по подготовке и приспособлению овражных территорий к использованию их в градостроительных целях. </w:t>
      </w:r>
    </w:p>
    <w:p w:rsidR="005E7526" w:rsidRPr="00BA2BE5" w:rsidRDefault="005E7526" w:rsidP="005E7526">
      <w:pPr>
        <w:pStyle w:val="afffffffff8"/>
        <w:spacing w:line="240" w:lineRule="auto"/>
        <w:ind w:left="-284" w:firstLine="568"/>
        <w:rPr>
          <w:sz w:val="24"/>
        </w:rPr>
      </w:pPr>
      <w:r w:rsidRPr="00BA2BE5">
        <w:rPr>
          <w:sz w:val="24"/>
        </w:rPr>
        <w:t>Основные способы защиты откосов от ветровой и водной эрозии – их залужение, а также посадка деревьев и кустарников. Эти меры эффективны при крутизне склонов не более 25-35</w:t>
      </w:r>
      <w:r w:rsidRPr="00BA2BE5">
        <w:rPr>
          <w:sz w:val="24"/>
          <w:vertAlign w:val="superscript"/>
        </w:rPr>
        <w:t>0</w:t>
      </w:r>
      <w:r w:rsidRPr="00BA2BE5">
        <w:rPr>
          <w:sz w:val="24"/>
        </w:rPr>
        <w:t>. Более крутые склоны уполаживают, устраивая на них промежуточные бермы.</w:t>
      </w:r>
    </w:p>
    <w:p w:rsidR="005E7526" w:rsidRPr="00BA2BE5" w:rsidRDefault="005E7526" w:rsidP="005E7526">
      <w:pPr>
        <w:pStyle w:val="afffffffff8"/>
        <w:spacing w:line="240" w:lineRule="auto"/>
        <w:ind w:left="-284" w:firstLine="568"/>
        <w:rPr>
          <w:sz w:val="24"/>
        </w:rPr>
      </w:pPr>
      <w:r w:rsidRPr="00BA2BE5">
        <w:rPr>
          <w:sz w:val="24"/>
        </w:rPr>
        <w:t>Для защиты поверхностного слоя почвы от разрушения вводят также ряд ограничений: з</w:t>
      </w:r>
      <w:r w:rsidRPr="00BA2BE5">
        <w:rPr>
          <w:sz w:val="24"/>
        </w:rPr>
        <w:t>а</w:t>
      </w:r>
      <w:r w:rsidRPr="00BA2BE5">
        <w:rPr>
          <w:sz w:val="24"/>
        </w:rPr>
        <w:t>прещают вырубку существующей древесно-кустарниковой растительности в оврагах, распашку склонов.</w:t>
      </w:r>
    </w:p>
    <w:p w:rsidR="005E7526" w:rsidRDefault="005E7526" w:rsidP="005E7526">
      <w:pPr>
        <w:pStyle w:val="afffffffff8"/>
        <w:spacing w:line="240" w:lineRule="auto"/>
        <w:ind w:left="-284" w:firstLine="568"/>
        <w:rPr>
          <w:sz w:val="24"/>
        </w:rPr>
      </w:pPr>
      <w:r w:rsidRPr="00BA2BE5">
        <w:rPr>
          <w:sz w:val="24"/>
        </w:rPr>
        <w:t>Состав и объем мероприятий по инженерной подготовке территории подлежат уточнению на следующих стадиях проектирования, так как имеющиеся данные об инженерно-геологических и гидрогеологических условиях не позволяют определить их с достаточной степенью точности.</w:t>
      </w:r>
    </w:p>
    <w:p w:rsidR="005E7526" w:rsidRPr="00BA2BE5" w:rsidRDefault="005E7526" w:rsidP="005E7526">
      <w:pPr>
        <w:pStyle w:val="afffffffff8"/>
        <w:spacing w:line="240" w:lineRule="auto"/>
        <w:ind w:left="-284" w:firstLine="568"/>
        <w:rPr>
          <w:sz w:val="24"/>
        </w:rPr>
      </w:pPr>
    </w:p>
    <w:p w:rsidR="003C0250" w:rsidRPr="001179D5" w:rsidRDefault="00A10713" w:rsidP="005E7526">
      <w:pPr>
        <w:pStyle w:val="31"/>
        <w:spacing w:before="0" w:after="0"/>
        <w:ind w:left="-284" w:firstLine="568"/>
      </w:pPr>
      <w:r w:rsidRPr="001179D5">
        <w:rPr>
          <w:color w:val="000000"/>
          <w:sz w:val="24"/>
          <w:szCs w:val="24"/>
        </w:rPr>
        <w:t>3.5.6 Инженерная инфраструктура</w:t>
      </w:r>
      <w:bookmarkEnd w:id="85"/>
      <w:r w:rsidRPr="001179D5">
        <w:rPr>
          <w:color w:val="000000"/>
          <w:sz w:val="24"/>
          <w:szCs w:val="24"/>
        </w:rPr>
        <w:t xml:space="preserve"> </w:t>
      </w:r>
    </w:p>
    <w:p w:rsidR="003C0250" w:rsidRPr="001179D5" w:rsidRDefault="00A10713" w:rsidP="005E7526">
      <w:pPr>
        <w:pStyle w:val="a3"/>
        <w:spacing w:before="0" w:after="0"/>
        <w:ind w:left="-284" w:firstLine="568"/>
      </w:pPr>
      <w:r w:rsidRPr="001179D5">
        <w:rPr>
          <w:color w:val="000000"/>
        </w:rPr>
        <w:t>Генеральным планом предусмотрены мероприятия, направленные на повышение благоприятных условий жизнедеятельности человека, на ограничение негативного воздействия хозяйственной и иной деятельности на окружающую среду на территории населенных пунктов по всем направлениям инженерного обеспечения. Мероприятия предусмотрены с учетом существующего состояния объектов инженерной инфраструктуры и с учетом прогноза изменения численности населения.</w:t>
      </w:r>
    </w:p>
    <w:p w:rsidR="007D1620" w:rsidRPr="007D1620" w:rsidRDefault="007D1620" w:rsidP="007D1620">
      <w:pPr>
        <w:tabs>
          <w:tab w:val="left" w:pos="1440"/>
        </w:tabs>
        <w:ind w:left="-284" w:firstLine="567"/>
        <w:jc w:val="both"/>
      </w:pPr>
      <w:r w:rsidRPr="007D1620">
        <w:lastRenderedPageBreak/>
        <w:t xml:space="preserve">Разделы инженерного оборудования разработаны согласно действующим </w:t>
      </w:r>
      <w:r>
        <w:t>санитарным нормам и правилам</w:t>
      </w:r>
      <w:r w:rsidRPr="007D1620">
        <w:t xml:space="preserve"> и уточняются на следующих стадиях проектирования. </w:t>
      </w:r>
    </w:p>
    <w:p w:rsidR="007D1620" w:rsidRPr="001179D5" w:rsidRDefault="007D1620" w:rsidP="001C3656">
      <w:pPr>
        <w:pStyle w:val="a3"/>
        <w:spacing w:before="0" w:after="0"/>
        <w:ind w:left="-284" w:firstLine="568"/>
      </w:pPr>
    </w:p>
    <w:p w:rsidR="003C0250" w:rsidRDefault="00A10713" w:rsidP="001C3656">
      <w:pPr>
        <w:ind w:left="-284" w:firstLine="568"/>
        <w:rPr>
          <w:b/>
          <w:color w:val="000000"/>
          <w:u w:val="single"/>
        </w:rPr>
      </w:pPr>
      <w:r w:rsidRPr="007D1620">
        <w:rPr>
          <w:b/>
          <w:color w:val="000000"/>
          <w:u w:val="single"/>
        </w:rPr>
        <w:t>Водоснабжение</w:t>
      </w:r>
    </w:p>
    <w:p w:rsidR="007D1620" w:rsidRPr="007C507F" w:rsidRDefault="00071FC8" w:rsidP="007D1620">
      <w:pPr>
        <w:ind w:left="-284" w:firstLine="567"/>
        <w:jc w:val="both"/>
        <w:rPr>
          <w:highlight w:val="green"/>
        </w:rPr>
      </w:pPr>
      <w:r w:rsidRPr="007C507F">
        <w:t xml:space="preserve">На данном этапе проектирования при отсутствии информации рассчитать </w:t>
      </w:r>
      <w:r>
        <w:t>точные объемы</w:t>
      </w:r>
      <w:r w:rsidRPr="007C507F">
        <w:t xml:space="preserve"> водоснабжения</w:t>
      </w:r>
      <w:r>
        <w:t xml:space="preserve"> на расчетный срок</w:t>
      </w:r>
      <w:r w:rsidRPr="007C507F">
        <w:t xml:space="preserve"> не представляется возможным. </w:t>
      </w:r>
    </w:p>
    <w:p w:rsidR="007E6B0B" w:rsidRPr="007D1620" w:rsidRDefault="00076EF7" w:rsidP="00F14267">
      <w:pPr>
        <w:ind w:left="-284" w:firstLine="568"/>
        <w:jc w:val="both"/>
      </w:pPr>
      <w:r w:rsidRPr="007D1620">
        <w:rPr>
          <w:color w:val="000000"/>
        </w:rPr>
        <w:t>У</w:t>
      </w:r>
      <w:r w:rsidR="00A10713" w:rsidRPr="007D1620">
        <w:rPr>
          <w:color w:val="000000"/>
        </w:rPr>
        <w:t xml:space="preserve">дельное хозяйственно-питьевое </w:t>
      </w:r>
      <w:r w:rsidR="00286532" w:rsidRPr="007D1620">
        <w:rPr>
          <w:color w:val="000000"/>
        </w:rPr>
        <w:t>с</w:t>
      </w:r>
      <w:r w:rsidR="00880754" w:rsidRPr="007D1620">
        <w:rPr>
          <w:color w:val="000000"/>
        </w:rPr>
        <w:t>реднесуточное</w:t>
      </w:r>
      <w:r w:rsidR="00286532" w:rsidRPr="007D1620">
        <w:rPr>
          <w:color w:val="000000"/>
        </w:rPr>
        <w:t xml:space="preserve"> </w:t>
      </w:r>
      <w:r w:rsidR="00A10713" w:rsidRPr="007D1620">
        <w:rPr>
          <w:color w:val="000000"/>
        </w:rPr>
        <w:t xml:space="preserve">водопотребление на одного жителя принято в размере </w:t>
      </w:r>
      <w:r w:rsidRPr="007D1620">
        <w:rPr>
          <w:color w:val="000000"/>
        </w:rPr>
        <w:t>1</w:t>
      </w:r>
      <w:r w:rsidR="007C05EF" w:rsidRPr="007D1620">
        <w:rPr>
          <w:color w:val="000000"/>
        </w:rPr>
        <w:t>5</w:t>
      </w:r>
      <w:r w:rsidRPr="007D1620">
        <w:rPr>
          <w:color w:val="000000"/>
        </w:rPr>
        <w:t>0</w:t>
      </w:r>
      <w:r w:rsidR="007E6B0B" w:rsidRPr="007D1620">
        <w:rPr>
          <w:color w:val="000000"/>
        </w:rPr>
        <w:t xml:space="preserve"> </w:t>
      </w:r>
      <w:r w:rsidR="00A10713" w:rsidRPr="007D1620">
        <w:rPr>
          <w:color w:val="000000"/>
        </w:rPr>
        <w:t>л/сут</w:t>
      </w:r>
      <w:r w:rsidR="008655F1" w:rsidRPr="007D1620">
        <w:rPr>
          <w:color w:val="000000"/>
        </w:rPr>
        <w:t>.</w:t>
      </w:r>
      <w:r w:rsidR="00DC136F" w:rsidRPr="007D1620">
        <w:rPr>
          <w:color w:val="000000"/>
        </w:rPr>
        <w:t xml:space="preserve"> (0,1</w:t>
      </w:r>
      <w:r w:rsidR="007C05EF" w:rsidRPr="007D1620">
        <w:rPr>
          <w:color w:val="000000"/>
        </w:rPr>
        <w:t>5</w:t>
      </w:r>
      <w:r w:rsidR="00DC136F" w:rsidRPr="007D1620">
        <w:rPr>
          <w:color w:val="000000"/>
        </w:rPr>
        <w:t xml:space="preserve"> </w:t>
      </w:r>
      <w:r w:rsidR="00DC136F" w:rsidRPr="007D1620">
        <w:rPr>
          <w:bCs/>
          <w:iCs/>
          <w:color w:val="000000"/>
        </w:rPr>
        <w:t>м</w:t>
      </w:r>
      <w:r w:rsidR="00DC136F" w:rsidRPr="007D1620">
        <w:rPr>
          <w:bCs/>
          <w:iCs/>
          <w:color w:val="000000"/>
          <w:vertAlign w:val="superscript"/>
        </w:rPr>
        <w:t>3</w:t>
      </w:r>
      <w:r w:rsidR="00DC136F" w:rsidRPr="007D1620">
        <w:rPr>
          <w:bCs/>
          <w:iCs/>
          <w:color w:val="000000"/>
        </w:rPr>
        <w:t>/сут.</w:t>
      </w:r>
      <w:r w:rsidR="008655F1" w:rsidRPr="007D1620">
        <w:rPr>
          <w:bCs/>
          <w:iCs/>
          <w:color w:val="000000"/>
        </w:rPr>
        <w:t>)</w:t>
      </w:r>
      <w:r w:rsidRPr="007D1620">
        <w:rPr>
          <w:bCs/>
          <w:iCs/>
          <w:color w:val="000000"/>
        </w:rPr>
        <w:t xml:space="preserve"> в </w:t>
      </w:r>
      <w:r w:rsidR="00DF18B8" w:rsidRPr="007D1620">
        <w:rPr>
          <w:bCs/>
          <w:iCs/>
          <w:color w:val="000000"/>
        </w:rPr>
        <w:t>соответствии</w:t>
      </w:r>
      <w:r w:rsidRPr="007D1620">
        <w:rPr>
          <w:bCs/>
          <w:iCs/>
          <w:color w:val="000000"/>
        </w:rPr>
        <w:t xml:space="preserve"> с </w:t>
      </w:r>
      <w:r w:rsidR="007C05EF" w:rsidRPr="007D1620">
        <w:t xml:space="preserve">нормативами СНиП 2.04.02-84* </w:t>
      </w:r>
      <w:r w:rsidR="007C05EF" w:rsidRPr="007D1620">
        <w:rPr>
          <w:color w:val="000000"/>
        </w:rPr>
        <w:t>«</w:t>
      </w:r>
      <w:r w:rsidR="007C05EF" w:rsidRPr="00F14267">
        <w:rPr>
          <w:color w:val="000000"/>
        </w:rPr>
        <w:t>Водоснабжение. Наружные сети и сооружения».</w:t>
      </w:r>
      <w:r w:rsidR="00F14267" w:rsidRPr="00F14267">
        <w:rPr>
          <w:color w:val="000000"/>
        </w:rPr>
        <w:t xml:space="preserve"> </w:t>
      </w:r>
      <w:r w:rsidR="00F14267" w:rsidRPr="00F14267">
        <w:t>Дополнительный расход на нужды предприятий принят в размере 20% от расхода воды на хозяйственно-питьевые нужды. Расходы воды для нужд животноводства определены по усредненным нормативам и составляют 50 м3/сут. У</w:t>
      </w:r>
      <w:r w:rsidR="007C05EF" w:rsidRPr="00F14267">
        <w:t>дельное</w:t>
      </w:r>
      <w:r w:rsidR="007C05EF" w:rsidRPr="007D1620">
        <w:t xml:space="preserve"> среднесуточное за поливочный сезон потребление воды на поливку в расчете на одного жителя принято 70 л/сут.</w:t>
      </w:r>
      <w:r w:rsidR="00F14267">
        <w:t xml:space="preserve"> </w:t>
      </w:r>
      <w:r w:rsidR="007E6B0B" w:rsidRPr="007D1620">
        <w:t xml:space="preserve">Расходы воды для нужд наружного пожаротушения МО </w:t>
      </w:r>
      <w:r w:rsidR="007D1620" w:rsidRPr="007D1620">
        <w:t>Вязгинское сельское поселение</w:t>
      </w:r>
      <w:r w:rsidR="007E6B0B" w:rsidRPr="007D1620">
        <w:t xml:space="preserve"> на расчетный срок принято: 1 пожар по 10 л/с. Расход воды на внутреннее пожаротушение 10 л/с. Трехчасовой пожарный запас составляет: (10+10) * 3,6 * 3 = 216 м</w:t>
      </w:r>
      <w:r w:rsidR="007E6B0B" w:rsidRPr="007D1620">
        <w:rPr>
          <w:vertAlign w:val="superscript"/>
        </w:rPr>
        <w:t>3</w:t>
      </w:r>
      <w:r w:rsidR="007E6B0B" w:rsidRPr="007D1620">
        <w:t>.</w:t>
      </w:r>
    </w:p>
    <w:p w:rsidR="007C19B9" w:rsidRPr="00F14267" w:rsidRDefault="007C19B9" w:rsidP="007C19B9">
      <w:pPr>
        <w:widowControl w:val="0"/>
        <w:ind w:left="-284" w:firstLine="568"/>
        <w:jc w:val="both"/>
      </w:pPr>
      <w:r w:rsidRPr="00F14267">
        <w:rPr>
          <w:lang w:eastAsia="ar-SA"/>
        </w:rPr>
        <w:t xml:space="preserve">Для </w:t>
      </w:r>
      <w:r w:rsidR="00F14267" w:rsidRPr="00F14267">
        <w:rPr>
          <w:lang w:eastAsia="ar-SA"/>
        </w:rPr>
        <w:t xml:space="preserve">населенных пунктов </w:t>
      </w:r>
      <w:r w:rsidRPr="00F14267">
        <w:rPr>
          <w:lang w:eastAsia="ar-SA"/>
        </w:rPr>
        <w:t xml:space="preserve">проектом предусмотрен хозяйственно-питьевой водопровод </w:t>
      </w:r>
      <w:r w:rsidR="00071FC8" w:rsidRPr="00F14267">
        <w:rPr>
          <w:lang w:eastAsia="ar-SA"/>
        </w:rPr>
        <w:t>объединенный с противопожарным,</w:t>
      </w:r>
      <w:r w:rsidRPr="00F14267">
        <w:rPr>
          <w:lang w:eastAsia="ar-SA"/>
        </w:rPr>
        <w:t xml:space="preserve"> из полиэтиленовых труб.</w:t>
      </w:r>
      <w:r w:rsidRPr="00F14267">
        <w:t xml:space="preserve"> Источник водоснабжения - подземные воды. </w:t>
      </w:r>
    </w:p>
    <w:p w:rsidR="007C19B9" w:rsidRPr="00F14267" w:rsidRDefault="007C19B9" w:rsidP="007C19B9">
      <w:pPr>
        <w:widowControl w:val="0"/>
        <w:ind w:left="-284" w:firstLine="568"/>
      </w:pPr>
      <w:r w:rsidRPr="00F14267">
        <w:t xml:space="preserve">Расход воды на расчетный срок составляет </w:t>
      </w:r>
      <w:r w:rsidR="00F14267" w:rsidRPr="00F14267">
        <w:t>520</w:t>
      </w:r>
      <w:r w:rsidRPr="00F14267">
        <w:t xml:space="preserve"> м</w:t>
      </w:r>
      <w:r w:rsidRPr="00F14267">
        <w:rPr>
          <w:vertAlign w:val="superscript"/>
        </w:rPr>
        <w:t>3</w:t>
      </w:r>
      <w:r w:rsidRPr="00F14267">
        <w:t>/сут.</w:t>
      </w:r>
    </w:p>
    <w:p w:rsidR="004615CA" w:rsidRDefault="004615CA" w:rsidP="00F92506">
      <w:pPr>
        <w:pStyle w:val="afffffffff3"/>
        <w:ind w:left="-284" w:firstLine="568"/>
        <w:rPr>
          <w:rFonts w:ascii="Times New Roman" w:hAnsi="Times New Roman"/>
          <w:lang w:val="ru-RU"/>
        </w:rPr>
      </w:pPr>
      <w:r w:rsidRPr="00F14267">
        <w:rPr>
          <w:rFonts w:ascii="Times New Roman" w:hAnsi="Times New Roman"/>
          <w:lang w:val="ru-RU"/>
        </w:rPr>
        <w:t xml:space="preserve">Среднесуточный расход питьевой воды на расчетный срок составит </w:t>
      </w:r>
      <w:r w:rsidR="001C0771" w:rsidRPr="00F14267">
        <w:rPr>
          <w:rFonts w:ascii="Times New Roman" w:hAnsi="Times New Roman"/>
          <w:lang w:val="ru-RU"/>
        </w:rPr>
        <w:t>1</w:t>
      </w:r>
      <w:r w:rsidR="007C19B9" w:rsidRPr="00F14267">
        <w:rPr>
          <w:rFonts w:ascii="Times New Roman" w:hAnsi="Times New Roman"/>
          <w:lang w:val="ru-RU"/>
        </w:rPr>
        <w:t>5</w:t>
      </w:r>
      <w:r w:rsidR="001C0771" w:rsidRPr="00F14267">
        <w:rPr>
          <w:rFonts w:ascii="Times New Roman" w:hAnsi="Times New Roman"/>
          <w:lang w:val="ru-RU"/>
        </w:rPr>
        <w:t>0</w:t>
      </w:r>
      <w:r w:rsidRPr="00F14267">
        <w:rPr>
          <w:rFonts w:ascii="Times New Roman" w:hAnsi="Times New Roman"/>
          <w:lang w:val="ru-RU"/>
        </w:rPr>
        <w:t xml:space="preserve"> м</w:t>
      </w:r>
      <w:r w:rsidRPr="00F14267">
        <w:rPr>
          <w:rFonts w:ascii="Times New Roman" w:hAnsi="Times New Roman"/>
          <w:vertAlign w:val="superscript"/>
          <w:lang w:val="ru-RU"/>
        </w:rPr>
        <w:t>3</w:t>
      </w:r>
      <w:r w:rsidRPr="00F14267">
        <w:rPr>
          <w:rFonts w:ascii="Times New Roman" w:hAnsi="Times New Roman"/>
          <w:lang w:val="ru-RU"/>
        </w:rPr>
        <w:t xml:space="preserve">/сут. </w:t>
      </w:r>
      <w:r w:rsidR="001C0771" w:rsidRPr="00F14267">
        <w:rPr>
          <w:rFonts w:ascii="Times New Roman" w:hAnsi="Times New Roman"/>
          <w:lang w:val="ru-RU"/>
        </w:rPr>
        <w:t>на 1 челов</w:t>
      </w:r>
      <w:r w:rsidR="001C0771" w:rsidRPr="00F14267">
        <w:rPr>
          <w:rFonts w:ascii="Times New Roman" w:hAnsi="Times New Roman"/>
          <w:lang w:val="ru-RU"/>
        </w:rPr>
        <w:t>е</w:t>
      </w:r>
      <w:r w:rsidR="001C0771" w:rsidRPr="00F14267">
        <w:rPr>
          <w:rFonts w:ascii="Times New Roman" w:hAnsi="Times New Roman"/>
          <w:lang w:val="ru-RU"/>
        </w:rPr>
        <w:t xml:space="preserve">ка </w:t>
      </w:r>
      <w:r w:rsidRPr="00F14267">
        <w:rPr>
          <w:rFonts w:ascii="Times New Roman" w:hAnsi="Times New Roman"/>
          <w:lang w:val="ru-RU"/>
        </w:rPr>
        <w:t>и будет обеспечиваться от существующих скважин.</w:t>
      </w:r>
      <w:r w:rsidR="00F14267">
        <w:rPr>
          <w:rFonts w:ascii="Times New Roman" w:hAnsi="Times New Roman"/>
          <w:lang w:val="ru-RU"/>
        </w:rPr>
        <w:t xml:space="preserve"> </w:t>
      </w:r>
      <w:r w:rsidR="00F14267" w:rsidRPr="00F14267">
        <w:rPr>
          <w:rFonts w:ascii="Times New Roman" w:hAnsi="Times New Roman"/>
          <w:lang w:val="ru-RU"/>
        </w:rPr>
        <w:t>Расчет расхода воды должен уточняться на основании технологических данных на следующих стадиях проектирования.</w:t>
      </w:r>
    </w:p>
    <w:p w:rsidR="00784EEA" w:rsidRPr="007D1620" w:rsidRDefault="00784EEA" w:rsidP="00784EEA">
      <w:pPr>
        <w:ind w:left="-284" w:firstLine="567"/>
        <w:jc w:val="both"/>
      </w:pPr>
      <w:r w:rsidRPr="007D1620">
        <w:t xml:space="preserve">Существующие, действующие сети и объекты водоснабжения сохраняются в виду их удовлетворительного состояния. </w:t>
      </w:r>
      <w:r w:rsidRPr="007D1620">
        <w:rPr>
          <w:color w:val="000000"/>
        </w:rPr>
        <w:t xml:space="preserve">Необходимо выполнить плановый ремонт и реконструкцию существующих водозаборных и водоочистных сооружений с изменением мощности при необходимости.  </w:t>
      </w:r>
    </w:p>
    <w:p w:rsidR="00F92506" w:rsidRPr="00F14267" w:rsidRDefault="00784EEA" w:rsidP="00F92506">
      <w:pPr>
        <w:widowControl w:val="0"/>
        <w:ind w:left="-284" w:firstLine="568"/>
        <w:jc w:val="both"/>
        <w:rPr>
          <w:lang w:eastAsia="ar-SA"/>
        </w:rPr>
      </w:pPr>
      <w:r>
        <w:t>На расчетный срок с</w:t>
      </w:r>
      <w:r w:rsidR="004615CA" w:rsidRPr="00F14267">
        <w:t>хема водоснабжения сохраняется существующая, с развитием, реконструкцией и строительством сетей и сооружений водопровода.</w:t>
      </w:r>
      <w:r w:rsidR="00BE6B4B" w:rsidRPr="00F14267">
        <w:t xml:space="preserve"> </w:t>
      </w:r>
      <w:r>
        <w:rPr>
          <w:lang w:eastAsia="ar-SA"/>
        </w:rPr>
        <w:t>П</w:t>
      </w:r>
      <w:r w:rsidR="00F92506" w:rsidRPr="00F14267">
        <w:rPr>
          <w:lang w:eastAsia="ar-SA"/>
        </w:rPr>
        <w:t>редусмотрено строительство водопроводных сетей в зоне перспективной застройки и в зоне существующей</w:t>
      </w:r>
      <w:r>
        <w:rPr>
          <w:lang w:eastAsia="ar-SA"/>
        </w:rPr>
        <w:t xml:space="preserve"> застройки</w:t>
      </w:r>
      <w:r w:rsidR="00F92506" w:rsidRPr="00F14267">
        <w:rPr>
          <w:lang w:eastAsia="ar-SA"/>
        </w:rPr>
        <w:t>, не обеспеченной централизованным водоснабжением, путем присоединения к существующей системе, о</w:t>
      </w:r>
      <w:r w:rsidR="00F92506" w:rsidRPr="00F14267">
        <w:t>беспечив ввод водопровода каждому потребителю.</w:t>
      </w:r>
    </w:p>
    <w:p w:rsidR="00BE6B4B" w:rsidRPr="00F14267" w:rsidRDefault="004615CA" w:rsidP="00795286">
      <w:pPr>
        <w:widowControl w:val="0"/>
        <w:ind w:left="-284" w:firstLine="567"/>
        <w:jc w:val="both"/>
      </w:pPr>
      <w:r w:rsidRPr="00F14267">
        <w:t>Водоснабжение площадок нового строительства осуществляется прокладкой водопроводных сетей, с подключением к существующим сетям водопровода.</w:t>
      </w:r>
      <w:r w:rsidR="00BE6B4B" w:rsidRPr="00F14267">
        <w:t xml:space="preserve"> </w:t>
      </w:r>
      <w:r w:rsidR="00BE6B4B" w:rsidRPr="00F14267">
        <w:rPr>
          <w:color w:val="000000"/>
        </w:rPr>
        <w:t xml:space="preserve">При разработке проектной документации необходимо предусмотреть мероприятия по пожаротушению согласно требованиям СНиП 2.04.02-84*. </w:t>
      </w:r>
      <w:r w:rsidR="00BE6B4B" w:rsidRPr="00F14267">
        <w:t>Для предохранения источников хозяйственно-питьевого водоснабжения от возможных загрязнений необходимо предусмотреть зоны санитарной охраны источников водоснабжения.</w:t>
      </w:r>
    </w:p>
    <w:p w:rsidR="004615CA" w:rsidRDefault="00A10713" w:rsidP="00795286">
      <w:pPr>
        <w:ind w:left="-284" w:firstLine="567"/>
        <w:jc w:val="both"/>
        <w:rPr>
          <w:color w:val="000000"/>
        </w:rPr>
      </w:pPr>
      <w:r w:rsidRPr="000B2A38">
        <w:rPr>
          <w:color w:val="000000"/>
        </w:rPr>
        <w:t>Для обеспечения централизованной системой водоснабжения надлежащего качества на расчетный предусмотрен</w:t>
      </w:r>
      <w:r w:rsidR="004615CA" w:rsidRPr="000B2A38">
        <w:rPr>
          <w:color w:val="000000"/>
        </w:rPr>
        <w:t>о:</w:t>
      </w:r>
    </w:p>
    <w:p w:rsidR="00784EEA" w:rsidRPr="000B2A38" w:rsidRDefault="00784EEA" w:rsidP="00795286">
      <w:pPr>
        <w:ind w:left="-284" w:firstLine="567"/>
        <w:jc w:val="both"/>
        <w:rPr>
          <w:color w:val="000000"/>
        </w:rPr>
      </w:pPr>
      <w:r>
        <w:t>- р</w:t>
      </w:r>
      <w:r w:rsidRPr="00C0724A">
        <w:t>ациональное использование существующих сетей и сооружений</w:t>
      </w:r>
      <w:r>
        <w:t xml:space="preserve"> водоснабжения;</w:t>
      </w:r>
    </w:p>
    <w:p w:rsidR="00784EEA" w:rsidRDefault="004615CA" w:rsidP="00784EEA">
      <w:pPr>
        <w:ind w:left="-284" w:firstLine="567"/>
        <w:jc w:val="both"/>
      </w:pPr>
      <w:r w:rsidRPr="000B2A38">
        <w:rPr>
          <w:color w:val="000000"/>
        </w:rPr>
        <w:t>-</w:t>
      </w:r>
      <w:r w:rsidR="00A10713" w:rsidRPr="000B2A38">
        <w:rPr>
          <w:color w:val="000000"/>
        </w:rPr>
        <w:t xml:space="preserve"> </w:t>
      </w:r>
      <w:r w:rsidR="00476752" w:rsidRPr="000B2A38">
        <w:rPr>
          <w:color w:val="000000"/>
        </w:rPr>
        <w:t>капитальный ремонт</w:t>
      </w:r>
      <w:r w:rsidR="00A10713" w:rsidRPr="000B2A38">
        <w:rPr>
          <w:color w:val="000000"/>
        </w:rPr>
        <w:t xml:space="preserve"> </w:t>
      </w:r>
      <w:r w:rsidRPr="000B2A38">
        <w:rPr>
          <w:color w:val="000000"/>
        </w:rPr>
        <w:t>существующ</w:t>
      </w:r>
      <w:r w:rsidR="00476752" w:rsidRPr="000B2A38">
        <w:rPr>
          <w:color w:val="000000"/>
        </w:rPr>
        <w:t>их водопроводных сетей</w:t>
      </w:r>
      <w:r w:rsidR="000B2A38">
        <w:rPr>
          <w:color w:val="000000"/>
        </w:rPr>
        <w:t xml:space="preserve"> и скважин</w:t>
      </w:r>
      <w:r w:rsidR="00476752" w:rsidRPr="000B2A38">
        <w:rPr>
          <w:color w:val="000000"/>
        </w:rPr>
        <w:t xml:space="preserve"> </w:t>
      </w:r>
      <w:r w:rsidR="000B2A38" w:rsidRPr="000B2A38">
        <w:rPr>
          <w:color w:val="000000"/>
        </w:rPr>
        <w:t>в д. Вязгино и д. Аполье</w:t>
      </w:r>
      <w:r w:rsidRPr="000B2A38">
        <w:rPr>
          <w:color w:val="000000"/>
        </w:rPr>
        <w:t>;</w:t>
      </w:r>
      <w:r w:rsidR="00784EEA" w:rsidRPr="00784EEA">
        <w:t xml:space="preserve"> </w:t>
      </w:r>
    </w:p>
    <w:p w:rsidR="00784EEA" w:rsidRDefault="00784EEA" w:rsidP="00784EEA">
      <w:pPr>
        <w:ind w:left="-284" w:firstLine="567"/>
        <w:jc w:val="both"/>
      </w:pPr>
      <w:r>
        <w:t xml:space="preserve">- </w:t>
      </w:r>
      <w:r w:rsidRPr="007162C2">
        <w:rPr>
          <w:szCs w:val="28"/>
        </w:rPr>
        <w:t xml:space="preserve">разработка и реализация схем водоснабжения на населенные пункты: д. </w:t>
      </w:r>
      <w:r>
        <w:t xml:space="preserve">Аполье, </w:t>
      </w:r>
      <w:r w:rsidRPr="007162C2">
        <w:t xml:space="preserve">д. Вязгино, д. </w:t>
      </w:r>
      <w:r>
        <w:t>Сыр-Липки;</w:t>
      </w:r>
    </w:p>
    <w:p w:rsidR="004615CA" w:rsidRDefault="00880754" w:rsidP="00795286">
      <w:pPr>
        <w:ind w:left="-284" w:firstLine="567"/>
        <w:jc w:val="both"/>
      </w:pPr>
      <w:r w:rsidRPr="007162C2">
        <w:t xml:space="preserve">- </w:t>
      </w:r>
      <w:r w:rsidR="004615CA" w:rsidRPr="007162C2">
        <w:t>ст</w:t>
      </w:r>
      <w:r w:rsidRPr="007162C2">
        <w:t xml:space="preserve">роительство водопроводных сетей </w:t>
      </w:r>
      <w:r w:rsidR="004615CA" w:rsidRPr="007162C2">
        <w:t xml:space="preserve">в планируемом жилом квартале </w:t>
      </w:r>
      <w:r w:rsidR="00BE6B4B" w:rsidRPr="007162C2">
        <w:t xml:space="preserve">в </w:t>
      </w:r>
      <w:r w:rsidR="007162C2">
        <w:t>северной</w:t>
      </w:r>
      <w:r w:rsidR="001C0771" w:rsidRPr="007162C2">
        <w:t xml:space="preserve"> </w:t>
      </w:r>
      <w:r w:rsidR="004615CA" w:rsidRPr="007162C2">
        <w:t xml:space="preserve">части </w:t>
      </w:r>
      <w:r w:rsidR="007162C2">
        <w:t>деревни</w:t>
      </w:r>
      <w:r w:rsidR="00784EEA">
        <w:t xml:space="preserve"> Вязгино.</w:t>
      </w:r>
    </w:p>
    <w:p w:rsidR="00B95806" w:rsidRPr="00F14267" w:rsidRDefault="00B95806" w:rsidP="00795286">
      <w:pPr>
        <w:ind w:left="-284" w:firstLine="567"/>
        <w:jc w:val="both"/>
      </w:pPr>
      <w:r w:rsidRPr="00F14267">
        <w:rPr>
          <w:color w:val="000000"/>
          <w:lang w:eastAsia="ar-SA"/>
        </w:rPr>
        <w:t>Рекомендуемые мероприятия по ресурсосбережению:</w:t>
      </w:r>
    </w:p>
    <w:p w:rsidR="00B95806" w:rsidRPr="00F14267" w:rsidRDefault="00B95806" w:rsidP="00795286">
      <w:pPr>
        <w:ind w:left="-284" w:firstLine="567"/>
        <w:jc w:val="both"/>
      </w:pPr>
      <w:r w:rsidRPr="00F14267">
        <w:rPr>
          <w:color w:val="000000"/>
        </w:rPr>
        <w:t>- оптимизация режимов работы технологического оборудования в водопроводных насосных станциях (установка частотных преобразователей и т.д.);</w:t>
      </w:r>
    </w:p>
    <w:p w:rsidR="00B95806" w:rsidRPr="000B2A38" w:rsidRDefault="00B95806" w:rsidP="00795286">
      <w:pPr>
        <w:ind w:left="-284" w:firstLine="567"/>
        <w:jc w:val="both"/>
      </w:pPr>
      <w:r w:rsidRPr="00F14267">
        <w:rPr>
          <w:color w:val="000000"/>
        </w:rPr>
        <w:lastRenderedPageBreak/>
        <w:t xml:space="preserve">- проведение работ по совершенствованию учета воды: установка приборов учета на жилые дома, установка комбинированных приборов учета у потребителей, имеющих большие </w:t>
      </w:r>
      <w:r w:rsidRPr="000B2A38">
        <w:rPr>
          <w:color w:val="000000"/>
        </w:rPr>
        <w:t>диапазоны колебаний расходов воды;</w:t>
      </w:r>
    </w:p>
    <w:p w:rsidR="00B95806" w:rsidRPr="000B2A38" w:rsidRDefault="00B95806" w:rsidP="00795286">
      <w:pPr>
        <w:ind w:left="-284" w:firstLine="567"/>
        <w:jc w:val="both"/>
      </w:pPr>
      <w:r w:rsidRPr="000B2A38">
        <w:rPr>
          <w:color w:val="000000"/>
        </w:rPr>
        <w:t>- внедрение системы оперативного контроля давления и расхода воды в жилых домах.</w:t>
      </w:r>
    </w:p>
    <w:p w:rsidR="00B95806" w:rsidRPr="007162C2" w:rsidRDefault="00784EEA" w:rsidP="00795286">
      <w:pPr>
        <w:ind w:left="-284" w:firstLine="567"/>
        <w:jc w:val="both"/>
      </w:pPr>
      <w:r>
        <w:t xml:space="preserve"> </w:t>
      </w:r>
    </w:p>
    <w:p w:rsidR="003C0250" w:rsidRPr="002864BA" w:rsidRDefault="00A10713" w:rsidP="00880754">
      <w:pPr>
        <w:ind w:left="-284" w:firstLine="568"/>
        <w:jc w:val="both"/>
        <w:rPr>
          <w:b/>
          <w:color w:val="000000"/>
          <w:u w:val="single"/>
        </w:rPr>
      </w:pPr>
      <w:r w:rsidRPr="002864BA">
        <w:rPr>
          <w:b/>
          <w:color w:val="000000"/>
          <w:u w:val="single"/>
        </w:rPr>
        <w:t xml:space="preserve">Водоотведение </w:t>
      </w:r>
    </w:p>
    <w:p w:rsidR="00D22D96" w:rsidRDefault="008A3E03" w:rsidP="00DD4D83">
      <w:pPr>
        <w:widowControl w:val="0"/>
        <w:ind w:left="-284" w:firstLine="568"/>
        <w:jc w:val="both"/>
      </w:pPr>
      <w:r w:rsidRPr="002864BA">
        <w:t>С целью улучшения санитарной обстановки, уменьшения загрязнения водных объектов, необходима организация системы водоотведения</w:t>
      </w:r>
      <w:r w:rsidR="00970F74" w:rsidRPr="002864BA">
        <w:t>.</w:t>
      </w:r>
    </w:p>
    <w:p w:rsidR="00CB165F" w:rsidRDefault="00D22D96" w:rsidP="00CB165F">
      <w:pPr>
        <w:ind w:left="-284" w:firstLine="568"/>
        <w:jc w:val="both"/>
        <w:rPr>
          <w:color w:val="000000"/>
        </w:rPr>
      </w:pPr>
      <w:r w:rsidRPr="007277F9">
        <w:rPr>
          <w:color w:val="000000"/>
        </w:rPr>
        <w:t>Расчетное удельное среднесуточное (за год) водоотведение бытовых сточных вод принято равным расчетному удельному среднесуточному водопотреблению, без учета расхода воды на полив территорий и зеленых насаждений, согласно СНиП 2.04.03-85 «Канализация. Наружные сети и сооружения».</w:t>
      </w:r>
      <w:r w:rsidRPr="007277F9">
        <w:t xml:space="preserve"> Неучтенные расходы стоков и прочие расходы приняты в размере 5% от расхода воды на нужды населения.</w:t>
      </w:r>
      <w:r w:rsidR="00CB165F" w:rsidRPr="00CB165F">
        <w:rPr>
          <w:color w:val="000000"/>
        </w:rPr>
        <w:t xml:space="preserve"> </w:t>
      </w:r>
    </w:p>
    <w:p w:rsidR="00D22D96" w:rsidRDefault="00880754" w:rsidP="00D22D96">
      <w:pPr>
        <w:ind w:left="-284" w:firstLine="567"/>
        <w:jc w:val="both"/>
        <w:rPr>
          <w:bCs/>
        </w:rPr>
      </w:pPr>
      <w:r w:rsidRPr="00D22D96">
        <w:t>Канализование общественных и жилых зданий, не оборудованных канализацией, предусмотрено в герметичные выгреба</w:t>
      </w:r>
      <w:r w:rsidR="00775A75" w:rsidRPr="00D22D96">
        <w:t xml:space="preserve">. </w:t>
      </w:r>
      <w:r w:rsidR="008A3E03" w:rsidRPr="00D22D96">
        <w:rPr>
          <w:color w:val="000000"/>
        </w:rPr>
        <w:t xml:space="preserve">В </w:t>
      </w:r>
      <w:r w:rsidR="00D22D96" w:rsidRPr="00D22D96">
        <w:rPr>
          <w:color w:val="000000"/>
        </w:rPr>
        <w:t>населенных пунктах</w:t>
      </w:r>
      <w:r w:rsidR="008A3E03" w:rsidRPr="00D22D96">
        <w:rPr>
          <w:color w:val="000000"/>
        </w:rPr>
        <w:t xml:space="preserve"> предусмотрена установка выгребов полной заводской готовности с последующим </w:t>
      </w:r>
      <w:r w:rsidR="00970F74" w:rsidRPr="00D22D96">
        <w:rPr>
          <w:color w:val="000000"/>
        </w:rPr>
        <w:t xml:space="preserve">сбором и </w:t>
      </w:r>
      <w:r w:rsidR="008A3E03" w:rsidRPr="00D22D96">
        <w:rPr>
          <w:color w:val="000000"/>
        </w:rPr>
        <w:t xml:space="preserve">вывозом стоков </w:t>
      </w:r>
      <w:r w:rsidR="00970F74" w:rsidRPr="00D22D96">
        <w:rPr>
          <w:color w:val="000000" w:themeColor="text1"/>
        </w:rPr>
        <w:t xml:space="preserve">в места, санкционированные </w:t>
      </w:r>
      <w:r w:rsidR="00970F74" w:rsidRPr="00D22D96">
        <w:rPr>
          <w:bCs/>
        </w:rPr>
        <w:t>Федеральной службой по надзору в сфере защиты прав потребителей и благополучия человека (Роспотребнадзором).</w:t>
      </w:r>
    </w:p>
    <w:p w:rsidR="00D22D96" w:rsidRPr="002411F9" w:rsidRDefault="00D22D96" w:rsidP="002411F9">
      <w:pPr>
        <w:ind w:left="-284" w:firstLine="567"/>
        <w:jc w:val="both"/>
      </w:pPr>
      <w:r w:rsidRPr="00D22D96">
        <w:t xml:space="preserve"> </w:t>
      </w:r>
      <w:r w:rsidRPr="002411F9">
        <w:t>Для отвода расчетных объемов хозяйственно-бытовых сточных вод предусмотрено:</w:t>
      </w:r>
    </w:p>
    <w:p w:rsidR="00D22D96" w:rsidRPr="002411F9" w:rsidRDefault="00D22D96" w:rsidP="002411F9">
      <w:pPr>
        <w:pStyle w:val="afffb"/>
        <w:tabs>
          <w:tab w:val="left" w:pos="426"/>
        </w:tabs>
        <w:suppressAutoHyphens w:val="0"/>
        <w:spacing w:after="0" w:line="240" w:lineRule="auto"/>
        <w:ind w:left="-284" w:firstLine="567"/>
      </w:pPr>
      <w:r w:rsidRPr="002411F9">
        <w:t>- организация индивидуальных выгребов;</w:t>
      </w:r>
    </w:p>
    <w:p w:rsidR="00D22D96" w:rsidRPr="002411F9" w:rsidRDefault="00D22D96" w:rsidP="002411F9">
      <w:pPr>
        <w:pStyle w:val="afffb"/>
        <w:tabs>
          <w:tab w:val="left" w:pos="426"/>
        </w:tabs>
        <w:suppressAutoHyphens w:val="0"/>
        <w:spacing w:after="0" w:line="240" w:lineRule="auto"/>
        <w:ind w:left="-284" w:firstLine="567"/>
      </w:pPr>
      <w:r w:rsidRPr="002411F9">
        <w:t>- вывоз сточных вод на существующие очистные сооружения;</w:t>
      </w:r>
    </w:p>
    <w:p w:rsidR="00D22D96" w:rsidRPr="002411F9" w:rsidRDefault="00D22D96" w:rsidP="002411F9">
      <w:pPr>
        <w:pStyle w:val="afffb"/>
        <w:tabs>
          <w:tab w:val="left" w:pos="426"/>
        </w:tabs>
        <w:suppressAutoHyphens w:val="0"/>
        <w:spacing w:after="0" w:line="240" w:lineRule="auto"/>
        <w:ind w:left="-284" w:firstLine="567"/>
      </w:pPr>
      <w:r w:rsidRPr="002411F9">
        <w:t>- строительство сетей канализации вдоль существующих и планируемых улиц и проездов в деревне Аполье;</w:t>
      </w:r>
    </w:p>
    <w:p w:rsidR="00D22D96" w:rsidRPr="002411F9" w:rsidRDefault="00D22D96" w:rsidP="002411F9">
      <w:pPr>
        <w:tabs>
          <w:tab w:val="left" w:pos="284"/>
          <w:tab w:val="left" w:pos="426"/>
          <w:tab w:val="left" w:pos="567"/>
        </w:tabs>
        <w:suppressAutoHyphens w:val="0"/>
        <w:autoSpaceDE w:val="0"/>
        <w:autoSpaceDN w:val="0"/>
        <w:adjustRightInd w:val="0"/>
        <w:ind w:left="-284" w:firstLine="567"/>
        <w:jc w:val="both"/>
      </w:pPr>
      <w:r w:rsidRPr="002411F9">
        <w:t>- разработка и реализация схемы водоотведения населенных пунктов: д. Аполье,                    д. Вязгино, д. Сыр-Липки.</w:t>
      </w:r>
    </w:p>
    <w:p w:rsidR="00D22D96" w:rsidRPr="000A039A" w:rsidRDefault="00D22D96" w:rsidP="002411F9">
      <w:pPr>
        <w:tabs>
          <w:tab w:val="left" w:pos="284"/>
          <w:tab w:val="left" w:pos="426"/>
        </w:tabs>
        <w:suppressAutoHyphens w:val="0"/>
        <w:autoSpaceDE w:val="0"/>
        <w:autoSpaceDN w:val="0"/>
        <w:adjustRightInd w:val="0"/>
        <w:ind w:left="-284" w:firstLine="567"/>
        <w:jc w:val="both"/>
      </w:pPr>
      <w:r w:rsidRPr="002411F9">
        <w:t>- разработка мероприятий по сокращению сбросов сточных вод за счет их повторного и</w:t>
      </w:r>
      <w:r w:rsidRPr="002411F9">
        <w:t>с</w:t>
      </w:r>
      <w:r w:rsidRPr="002411F9">
        <w:t>пользования.</w:t>
      </w:r>
    </w:p>
    <w:p w:rsidR="00970F74" w:rsidRPr="00D22D96" w:rsidRDefault="00970F74" w:rsidP="00775A75">
      <w:pPr>
        <w:widowControl w:val="0"/>
        <w:ind w:left="-284" w:firstLine="568"/>
        <w:jc w:val="both"/>
      </w:pPr>
    </w:p>
    <w:p w:rsidR="008073AF" w:rsidRPr="00D22D96" w:rsidRDefault="008073AF" w:rsidP="001C3656">
      <w:pPr>
        <w:ind w:left="-284" w:firstLine="568"/>
        <w:jc w:val="both"/>
      </w:pPr>
      <w:r w:rsidRPr="00D22D96">
        <w:t xml:space="preserve">На следующих стадиях проектирования необходимо </w:t>
      </w:r>
      <w:r w:rsidR="000406BD" w:rsidRPr="00D22D96">
        <w:t xml:space="preserve">уточнить </w:t>
      </w:r>
      <w:r w:rsidR="000406BD" w:rsidRPr="00D22D96">
        <w:rPr>
          <w:color w:val="000000"/>
        </w:rPr>
        <w:t xml:space="preserve">технические характеристики объектов системы водоотведения и </w:t>
      </w:r>
      <w:r w:rsidRPr="00D22D96">
        <w:t>предусмотреть систему ливневой канализации. Проектом предлагается открытая система отвода атмосферных вод, состоящая из бетонных лотков, кюветов и укрепленных водоотводных каналов, по которым вода уходит по дренам в овраги или сточную канаву, так же могут быть использованы дренажные колодцы (отвод воды в грунт).</w:t>
      </w:r>
    </w:p>
    <w:p w:rsidR="000406BD" w:rsidRPr="00F91DFA" w:rsidRDefault="000406BD" w:rsidP="00ED7AE1">
      <w:pPr>
        <w:ind w:left="-284" w:firstLine="568"/>
        <w:jc w:val="both"/>
        <w:rPr>
          <w:color w:val="000000"/>
          <w:highlight w:val="yellow"/>
        </w:rPr>
      </w:pPr>
    </w:p>
    <w:p w:rsidR="003C0250" w:rsidRPr="002B4AC9" w:rsidRDefault="00A10713" w:rsidP="00ED7AE1">
      <w:pPr>
        <w:ind w:left="-284" w:firstLine="568"/>
        <w:jc w:val="both"/>
        <w:rPr>
          <w:b/>
          <w:color w:val="000000"/>
          <w:u w:val="single"/>
        </w:rPr>
      </w:pPr>
      <w:r w:rsidRPr="002B4AC9">
        <w:rPr>
          <w:b/>
          <w:color w:val="000000"/>
          <w:u w:val="single"/>
        </w:rPr>
        <w:t>Теплоснабжение</w:t>
      </w:r>
    </w:p>
    <w:p w:rsidR="00ED7AE1" w:rsidRPr="002B4AC9" w:rsidRDefault="00ED7AE1" w:rsidP="00ED7AE1">
      <w:pPr>
        <w:widowControl w:val="0"/>
        <w:ind w:left="-284" w:firstLine="568"/>
        <w:jc w:val="both"/>
      </w:pPr>
      <w:r w:rsidRPr="002B4AC9">
        <w:t xml:space="preserve">Районы </w:t>
      </w:r>
      <w:r w:rsidR="002B4AC9" w:rsidRPr="002B4AC9">
        <w:t xml:space="preserve">малоэтажной </w:t>
      </w:r>
      <w:r w:rsidR="008B01CC">
        <w:t xml:space="preserve">многоквартирной </w:t>
      </w:r>
      <w:r w:rsidR="002B4AC9" w:rsidRPr="002B4AC9">
        <w:t xml:space="preserve">и </w:t>
      </w:r>
      <w:r w:rsidRPr="002B4AC9">
        <w:t>индивидуальной жилой застройки обеспечиваются теплом децентрализовано, от автономных источников тепла</w:t>
      </w:r>
      <w:r w:rsidR="002B4AC9" w:rsidRPr="002B4AC9">
        <w:t xml:space="preserve">. </w:t>
      </w:r>
      <w:r w:rsidRPr="002B4AC9">
        <w:t xml:space="preserve">Теплоснабжение общественных  зданий, предусмотрено выполнить от индивидуальных отопительных котлов. </w:t>
      </w:r>
      <w:r w:rsidR="002B4AC9" w:rsidRPr="002B4AC9">
        <w:t>Перспективные производственные</w:t>
      </w:r>
      <w:r w:rsidRPr="002B4AC9">
        <w:t xml:space="preserve"> и сельскохозяйственные предприятия</w:t>
      </w:r>
      <w:r w:rsidR="002B4AC9" w:rsidRPr="002B4AC9">
        <w:t xml:space="preserve"> </w:t>
      </w:r>
      <w:r w:rsidRPr="002B4AC9">
        <w:t>отапливаются от собственных котельных.</w:t>
      </w:r>
    </w:p>
    <w:p w:rsidR="001C3656" w:rsidRPr="002B4AC9" w:rsidRDefault="001C3656" w:rsidP="008B01CC">
      <w:pPr>
        <w:pStyle w:val="afffffffff3"/>
        <w:ind w:left="-284" w:firstLine="568"/>
        <w:rPr>
          <w:rFonts w:ascii="Times New Roman" w:hAnsi="Times New Roman"/>
          <w:lang w:val="ru-RU"/>
        </w:rPr>
      </w:pPr>
      <w:r w:rsidRPr="002B4AC9">
        <w:rPr>
          <w:rFonts w:ascii="Times New Roman" w:hAnsi="Times New Roman"/>
          <w:lang w:val="ru-RU"/>
        </w:rPr>
        <w:t xml:space="preserve">Необходимо проводить </w:t>
      </w:r>
      <w:r w:rsidR="002B4AC9" w:rsidRPr="002B4AC9">
        <w:rPr>
          <w:rFonts w:ascii="Times New Roman" w:hAnsi="Times New Roman"/>
          <w:lang w:val="ru-RU"/>
        </w:rPr>
        <w:t xml:space="preserve">модернизацию </w:t>
      </w:r>
      <w:r w:rsidRPr="002B4AC9">
        <w:rPr>
          <w:rFonts w:ascii="Times New Roman" w:hAnsi="Times New Roman"/>
          <w:lang w:val="ru-RU"/>
        </w:rPr>
        <w:t>существующих котельных с целью увеличения их эффективности и снижения вредного воздействия на окружающую среду.</w:t>
      </w:r>
    </w:p>
    <w:p w:rsidR="001C3656" w:rsidRDefault="001C3656" w:rsidP="008B01CC">
      <w:pPr>
        <w:pStyle w:val="afffffffff3"/>
        <w:ind w:left="-284" w:firstLine="568"/>
        <w:rPr>
          <w:rFonts w:ascii="Times New Roman" w:hAnsi="Times New Roman"/>
          <w:bCs/>
          <w:lang w:val="ru-RU"/>
        </w:rPr>
      </w:pPr>
      <w:r w:rsidRPr="002B4AC9">
        <w:rPr>
          <w:rFonts w:ascii="Times New Roman" w:hAnsi="Times New Roman"/>
          <w:lang w:val="ru-RU"/>
        </w:rPr>
        <w:t>Покрытие нагрузки на перспективу может быть обеспечено за счет существующих тепл</w:t>
      </w:r>
      <w:r w:rsidRPr="002B4AC9">
        <w:rPr>
          <w:rFonts w:ascii="Times New Roman" w:hAnsi="Times New Roman"/>
          <w:lang w:val="ru-RU"/>
        </w:rPr>
        <w:t>о</w:t>
      </w:r>
      <w:r w:rsidRPr="002B4AC9">
        <w:rPr>
          <w:rFonts w:ascii="Times New Roman" w:hAnsi="Times New Roman"/>
          <w:lang w:val="ru-RU"/>
        </w:rPr>
        <w:t>источников, с учетом их модернизации.</w:t>
      </w:r>
      <w:r w:rsidR="002B4AC9" w:rsidRPr="002B4AC9">
        <w:rPr>
          <w:rFonts w:ascii="Times New Roman" w:hAnsi="Times New Roman"/>
          <w:lang w:val="ru-RU"/>
        </w:rPr>
        <w:t xml:space="preserve"> </w:t>
      </w:r>
      <w:r w:rsidRPr="002B4AC9">
        <w:rPr>
          <w:rFonts w:ascii="Times New Roman" w:hAnsi="Times New Roman"/>
          <w:bCs/>
          <w:lang w:val="ru-RU"/>
        </w:rPr>
        <w:t>Для организации теплоснабжения в п</w:t>
      </w:r>
      <w:r w:rsidR="001F051F" w:rsidRPr="002B4AC9">
        <w:rPr>
          <w:rFonts w:ascii="Times New Roman" w:hAnsi="Times New Roman"/>
          <w:bCs/>
          <w:lang w:val="ru-RU"/>
        </w:rPr>
        <w:t>ланируемых</w:t>
      </w:r>
      <w:r w:rsidRPr="002B4AC9">
        <w:rPr>
          <w:rFonts w:ascii="Times New Roman" w:hAnsi="Times New Roman"/>
          <w:bCs/>
          <w:lang w:val="ru-RU"/>
        </w:rPr>
        <w:t xml:space="preserve"> инд</w:t>
      </w:r>
      <w:r w:rsidRPr="002B4AC9">
        <w:rPr>
          <w:rFonts w:ascii="Times New Roman" w:hAnsi="Times New Roman"/>
          <w:bCs/>
          <w:lang w:val="ru-RU"/>
        </w:rPr>
        <w:t>и</w:t>
      </w:r>
      <w:r w:rsidRPr="002B4AC9">
        <w:rPr>
          <w:rFonts w:ascii="Times New Roman" w:hAnsi="Times New Roman"/>
          <w:bCs/>
          <w:lang w:val="ru-RU"/>
        </w:rPr>
        <w:t>видуальны</w:t>
      </w:r>
      <w:r w:rsidR="002B4AC9" w:rsidRPr="002B4AC9">
        <w:rPr>
          <w:rFonts w:ascii="Times New Roman" w:hAnsi="Times New Roman"/>
          <w:bCs/>
          <w:lang w:val="ru-RU"/>
        </w:rPr>
        <w:t>х жилых домах в новой застройк</w:t>
      </w:r>
      <w:r w:rsidR="008B01CC">
        <w:rPr>
          <w:rFonts w:ascii="Times New Roman" w:hAnsi="Times New Roman"/>
          <w:bCs/>
          <w:lang w:val="ru-RU"/>
        </w:rPr>
        <w:t>е</w:t>
      </w:r>
      <w:r w:rsidRPr="002B4AC9">
        <w:rPr>
          <w:rFonts w:ascii="Times New Roman" w:hAnsi="Times New Roman"/>
          <w:bCs/>
          <w:lang w:val="ru-RU"/>
        </w:rPr>
        <w:t xml:space="preserve"> предлагаются — индивидуальные системы тепл</w:t>
      </w:r>
      <w:r w:rsidRPr="002B4AC9">
        <w:rPr>
          <w:rFonts w:ascii="Times New Roman" w:hAnsi="Times New Roman"/>
          <w:bCs/>
          <w:lang w:val="ru-RU"/>
        </w:rPr>
        <w:t>о</w:t>
      </w:r>
      <w:r w:rsidRPr="002B4AC9">
        <w:rPr>
          <w:rFonts w:ascii="Times New Roman" w:hAnsi="Times New Roman"/>
          <w:bCs/>
          <w:lang w:val="ru-RU"/>
        </w:rPr>
        <w:t>снабжения, при этом источник тепла установлен непосредственно у потребителя.</w:t>
      </w:r>
    </w:p>
    <w:p w:rsidR="002B4AC9" w:rsidRPr="002B4AC9" w:rsidRDefault="002B4AC9" w:rsidP="008B01CC">
      <w:pPr>
        <w:ind w:left="-284" w:firstLine="568"/>
        <w:jc w:val="both"/>
      </w:pPr>
      <w:r w:rsidRPr="002B4AC9">
        <w:t xml:space="preserve">Для обеспечения тепловой энергией потребителей в сельском поселении предусмотрено: </w:t>
      </w:r>
    </w:p>
    <w:p w:rsidR="002B4AC9" w:rsidRPr="00E856DC" w:rsidRDefault="008B01CC" w:rsidP="008B01CC">
      <w:pPr>
        <w:pStyle w:val="afffb"/>
        <w:tabs>
          <w:tab w:val="left" w:pos="993"/>
        </w:tabs>
        <w:suppressAutoHyphens w:val="0"/>
        <w:spacing w:after="0" w:line="240" w:lineRule="auto"/>
        <w:ind w:left="-284" w:firstLine="568"/>
      </w:pPr>
      <w:r>
        <w:t>- т</w:t>
      </w:r>
      <w:r w:rsidR="002B4AC9" w:rsidRPr="00E856DC">
        <w:t>еплоснабжение п</w:t>
      </w:r>
      <w:r>
        <w:t>ланируемой</w:t>
      </w:r>
      <w:r w:rsidR="002B4AC9" w:rsidRPr="00E856DC">
        <w:t xml:space="preserve"> индивидуальной</w:t>
      </w:r>
      <w:r>
        <w:t xml:space="preserve"> </w:t>
      </w:r>
      <w:r w:rsidR="002B4AC9" w:rsidRPr="00E856DC">
        <w:t>жилой застройки– от индивидуальных с</w:t>
      </w:r>
      <w:r w:rsidR="002B4AC9" w:rsidRPr="00E856DC">
        <w:t>и</w:t>
      </w:r>
      <w:r w:rsidR="002B4AC9" w:rsidRPr="00E856DC">
        <w:t>стем отопления (на природном газе и др. видах топлива), располагаемых в каждом проектиру</w:t>
      </w:r>
      <w:r w:rsidR="002B4AC9" w:rsidRPr="00E856DC">
        <w:t>е</w:t>
      </w:r>
      <w:r>
        <w:t>мом здании;</w:t>
      </w:r>
    </w:p>
    <w:p w:rsidR="002B4AC9" w:rsidRPr="00E856DC" w:rsidRDefault="008B01CC" w:rsidP="008B01CC">
      <w:pPr>
        <w:pStyle w:val="afffb"/>
        <w:tabs>
          <w:tab w:val="left" w:pos="709"/>
          <w:tab w:val="left" w:pos="993"/>
        </w:tabs>
        <w:suppressAutoHyphens w:val="0"/>
        <w:spacing w:after="0" w:line="240" w:lineRule="auto"/>
        <w:ind w:left="-284" w:firstLine="568"/>
        <w:rPr>
          <w:u w:val="single"/>
        </w:rPr>
      </w:pPr>
      <w:r>
        <w:lastRenderedPageBreak/>
        <w:t>- д</w:t>
      </w:r>
      <w:r w:rsidR="002B4AC9" w:rsidRPr="00E856DC">
        <w:t>ля обеспечения потребностей в тепле предполагаемо</w:t>
      </w:r>
      <w:r w:rsidR="002B4AC9">
        <w:t>й общественно-деловой застройки</w:t>
      </w:r>
      <w:r w:rsidR="002B4AC9" w:rsidRPr="00E856DC">
        <w:t xml:space="preserve"> на территориях нового строительст</w:t>
      </w:r>
      <w:r w:rsidR="002B4AC9">
        <w:t>ва</w:t>
      </w:r>
      <w:r w:rsidR="002B4AC9" w:rsidRPr="00E856DC">
        <w:t xml:space="preserve"> возможно размещение проектируемых блок модульных котельных, работаю</w:t>
      </w:r>
      <w:r>
        <w:t>щих на газовом топливе;</w:t>
      </w:r>
      <w:r w:rsidR="002B4AC9" w:rsidRPr="00E856DC">
        <w:t xml:space="preserve"> </w:t>
      </w:r>
    </w:p>
    <w:p w:rsidR="002B4AC9" w:rsidRPr="00E856DC" w:rsidRDefault="008B01CC" w:rsidP="008B01CC">
      <w:pPr>
        <w:tabs>
          <w:tab w:val="num" w:pos="993"/>
        </w:tabs>
        <w:suppressAutoHyphens w:val="0"/>
        <w:autoSpaceDE w:val="0"/>
        <w:autoSpaceDN w:val="0"/>
        <w:adjustRightInd w:val="0"/>
        <w:ind w:left="-284" w:firstLine="568"/>
        <w:jc w:val="both"/>
      </w:pPr>
      <w:r>
        <w:t>- с</w:t>
      </w:r>
      <w:r w:rsidR="002B4AC9" w:rsidRPr="00E856DC">
        <w:t>окращение теплопотерь зданий за счет энергосберегающих проектных ре</w:t>
      </w:r>
      <w:r>
        <w:t>шений;</w:t>
      </w:r>
    </w:p>
    <w:p w:rsidR="002B4AC9" w:rsidRPr="00E856DC" w:rsidRDefault="008B01CC" w:rsidP="008B01CC">
      <w:pPr>
        <w:autoSpaceDE w:val="0"/>
        <w:autoSpaceDN w:val="0"/>
        <w:adjustRightInd w:val="0"/>
        <w:ind w:left="-284" w:firstLine="568"/>
        <w:jc w:val="both"/>
      </w:pPr>
      <w:r>
        <w:t>- р</w:t>
      </w:r>
      <w:r w:rsidR="002B4AC9" w:rsidRPr="00E856DC">
        <w:t>еконструкция, модернизация и расширение существ</w:t>
      </w:r>
      <w:r>
        <w:t>ующих источников теплоснабжения;</w:t>
      </w:r>
    </w:p>
    <w:p w:rsidR="002B4AC9" w:rsidRPr="00E856DC" w:rsidRDefault="008B01CC" w:rsidP="008B01CC">
      <w:pPr>
        <w:tabs>
          <w:tab w:val="left" w:pos="993"/>
          <w:tab w:val="left" w:pos="1134"/>
        </w:tabs>
        <w:autoSpaceDE w:val="0"/>
        <w:autoSpaceDN w:val="0"/>
        <w:adjustRightInd w:val="0"/>
        <w:ind w:left="-284" w:firstLine="568"/>
        <w:jc w:val="both"/>
      </w:pPr>
      <w:r>
        <w:t>- п</w:t>
      </w:r>
      <w:r w:rsidR="002B4AC9" w:rsidRPr="00E856DC">
        <w:t>роведение работ по переводу большинства котельных на газ, что позволит сократить нагрузки вредных выбросов на окружающую среду, облегчит их обслуживание и сократит эксплуатационные затра</w:t>
      </w:r>
      <w:r>
        <w:t>ты;</w:t>
      </w:r>
    </w:p>
    <w:p w:rsidR="002B4AC9" w:rsidRPr="00E856DC" w:rsidRDefault="008B01CC" w:rsidP="008B01CC">
      <w:pPr>
        <w:tabs>
          <w:tab w:val="left" w:pos="993"/>
        </w:tabs>
        <w:suppressAutoHyphens w:val="0"/>
        <w:ind w:left="-284" w:firstLine="568"/>
        <w:jc w:val="both"/>
      </w:pPr>
      <w:r>
        <w:t>- с</w:t>
      </w:r>
      <w:r w:rsidR="002B4AC9" w:rsidRPr="00E856DC">
        <w:t>троительство новых блок модульных котельных на газо</w:t>
      </w:r>
      <w:r>
        <w:t>вом топливе;</w:t>
      </w:r>
    </w:p>
    <w:p w:rsidR="002B4AC9" w:rsidRPr="00E856DC" w:rsidRDefault="008B01CC" w:rsidP="008B01CC">
      <w:pPr>
        <w:tabs>
          <w:tab w:val="left" w:pos="993"/>
        </w:tabs>
        <w:suppressAutoHyphens w:val="0"/>
        <w:autoSpaceDE w:val="0"/>
        <w:autoSpaceDN w:val="0"/>
        <w:adjustRightInd w:val="0"/>
        <w:ind w:left="-284" w:firstLine="568"/>
        <w:jc w:val="both"/>
      </w:pPr>
      <w:r>
        <w:t>- т</w:t>
      </w:r>
      <w:r w:rsidR="002B4AC9" w:rsidRPr="00E856DC">
        <w:t xml:space="preserve">еплоснабжение потребителей </w:t>
      </w:r>
      <w:r>
        <w:t>планируемой производственной</w:t>
      </w:r>
      <w:r w:rsidR="002B4AC9" w:rsidRPr="00E856DC">
        <w:t xml:space="preserve"> застройки планируется от собственных источников теплоснабжения (котель</w:t>
      </w:r>
      <w:r>
        <w:t>ных, газотурбинных мини-ТЭЦ);</w:t>
      </w:r>
    </w:p>
    <w:p w:rsidR="001C3656" w:rsidRPr="00415124" w:rsidRDefault="001C3656" w:rsidP="00644381">
      <w:pPr>
        <w:pStyle w:val="afffffffff3"/>
        <w:ind w:left="-284" w:firstLine="568"/>
        <w:rPr>
          <w:rFonts w:ascii="Times New Roman" w:hAnsi="Times New Roman"/>
          <w:lang w:val="ru-RU"/>
        </w:rPr>
      </w:pPr>
    </w:p>
    <w:p w:rsidR="00B415EE" w:rsidRPr="00415124" w:rsidRDefault="00A10713" w:rsidP="00B415EE">
      <w:pPr>
        <w:tabs>
          <w:tab w:val="left" w:pos="142"/>
        </w:tabs>
        <w:ind w:left="-284" w:firstLine="567"/>
        <w:jc w:val="both"/>
        <w:rPr>
          <w:color w:val="000000"/>
        </w:rPr>
      </w:pPr>
      <w:r w:rsidRPr="00415124">
        <w:rPr>
          <w:b/>
          <w:color w:val="000000"/>
          <w:u w:val="single"/>
        </w:rPr>
        <w:t>Электроснабжение</w:t>
      </w:r>
      <w:r w:rsidR="00B415EE" w:rsidRPr="00415124">
        <w:rPr>
          <w:color w:val="000000"/>
        </w:rPr>
        <w:t xml:space="preserve"> </w:t>
      </w:r>
    </w:p>
    <w:p w:rsidR="00B415EE" w:rsidRDefault="00B415EE" w:rsidP="00EE1999">
      <w:pPr>
        <w:tabs>
          <w:tab w:val="left" w:pos="142"/>
        </w:tabs>
        <w:ind w:left="-284" w:firstLine="567"/>
        <w:jc w:val="both"/>
        <w:rPr>
          <w:color w:val="000000"/>
        </w:rPr>
      </w:pPr>
      <w:r w:rsidRPr="00415124">
        <w:rPr>
          <w:color w:val="000000"/>
        </w:rPr>
        <w:t xml:space="preserve">Действующие сети и объекты электроснабжения находятся в удовлетворительном состоянии и в целом обеспечивают необходимый уровень обслуживания. </w:t>
      </w:r>
    </w:p>
    <w:p w:rsidR="000A2C0D" w:rsidRPr="000E485F" w:rsidRDefault="00415124" w:rsidP="00EE1999">
      <w:pPr>
        <w:tabs>
          <w:tab w:val="num" w:pos="1211"/>
        </w:tabs>
        <w:ind w:left="-284" w:firstLine="567"/>
        <w:jc w:val="both"/>
      </w:pPr>
      <w:r>
        <w:t>С</w:t>
      </w:r>
      <w:r w:rsidRPr="00366901">
        <w:t xml:space="preserve"> учетом пищеприготовления на газовых плитах и средней жилищной обеспеченностью </w:t>
      </w:r>
      <w:r>
        <w:t>29,5</w:t>
      </w:r>
      <w:r w:rsidRPr="00366901">
        <w:t xml:space="preserve"> м</w:t>
      </w:r>
      <w:r w:rsidRPr="00366901">
        <w:rPr>
          <w:vertAlign w:val="superscript"/>
        </w:rPr>
        <w:t>2</w:t>
      </w:r>
      <w:r w:rsidR="000E485F">
        <w:t xml:space="preserve">  на человека у</w:t>
      </w:r>
      <w:r w:rsidRPr="00366901">
        <w:t>дельная электрическая нагрузка на конец расчетного срока составит 0,</w:t>
      </w:r>
      <w:r w:rsidR="000E485F">
        <w:t>7</w:t>
      </w:r>
      <w:r w:rsidRPr="00366901">
        <w:t xml:space="preserve"> кВт на 1 </w:t>
      </w:r>
      <w:r w:rsidR="00927DA5">
        <w:t xml:space="preserve">человека (1358 кВт на расчетный срок). </w:t>
      </w:r>
      <w:r w:rsidR="00B00E84" w:rsidRPr="000E485F">
        <w:t>На следующих стадиях проектирования данн</w:t>
      </w:r>
      <w:r w:rsidR="000E485F">
        <w:t>ая</w:t>
      </w:r>
      <w:r w:rsidR="00B00E84" w:rsidRPr="000E485F">
        <w:t xml:space="preserve"> нагрузк</w:t>
      </w:r>
      <w:r w:rsidR="000E485F">
        <w:t>а</w:t>
      </w:r>
      <w:r w:rsidR="00B00E84" w:rsidRPr="000E485F">
        <w:t xml:space="preserve"> должн</w:t>
      </w:r>
      <w:r w:rsidR="000E485F">
        <w:t>а</w:t>
      </w:r>
      <w:r w:rsidR="00B00E84" w:rsidRPr="000E485F">
        <w:t xml:space="preserve"> быть уточнен</w:t>
      </w:r>
      <w:r w:rsidR="000E485F" w:rsidRPr="000E485F">
        <w:t>а</w:t>
      </w:r>
      <w:r w:rsidR="00B00E84" w:rsidRPr="000E485F">
        <w:t xml:space="preserve"> и откорректирован</w:t>
      </w:r>
      <w:r w:rsidR="000E485F" w:rsidRPr="000E485F">
        <w:t>а</w:t>
      </w:r>
      <w:r w:rsidR="00B00E84" w:rsidRPr="000E485F">
        <w:t>.</w:t>
      </w:r>
      <w:r w:rsidR="000E485F">
        <w:t xml:space="preserve"> </w:t>
      </w:r>
      <w:r w:rsidR="000A2C0D" w:rsidRPr="000E485F">
        <w:t xml:space="preserve">Для трансформирования потребной мощности используются существующие подстанции и новые по мере необходимости. </w:t>
      </w:r>
      <w:r w:rsidR="00A831E5" w:rsidRPr="00A709B2">
        <w:t xml:space="preserve">Местоположение </w:t>
      </w:r>
      <w:r w:rsidR="00EE1999">
        <w:t xml:space="preserve">планируемых </w:t>
      </w:r>
      <w:r w:rsidR="00A831E5" w:rsidRPr="00A709B2">
        <w:t>сетей и их объектов должны быть определены техническими условиями на проектирование.</w:t>
      </w:r>
    </w:p>
    <w:p w:rsidR="00A831E5" w:rsidRDefault="00A831E5" w:rsidP="00EE1999">
      <w:pPr>
        <w:tabs>
          <w:tab w:val="num" w:pos="993"/>
        </w:tabs>
        <w:ind w:left="-284" w:firstLine="567"/>
        <w:contextualSpacing/>
        <w:jc w:val="both"/>
      </w:pPr>
      <w:r>
        <w:t>Генеральным планом на расчетный срок</w:t>
      </w:r>
      <w:r w:rsidRPr="00A831E5">
        <w:t xml:space="preserve"> предусм</w:t>
      </w:r>
      <w:r>
        <w:t>о</w:t>
      </w:r>
      <w:r w:rsidRPr="00A831E5">
        <w:t>тр</w:t>
      </w:r>
      <w:r>
        <w:t>ено</w:t>
      </w:r>
      <w:r w:rsidRPr="00A831E5">
        <w:t>:</w:t>
      </w:r>
    </w:p>
    <w:p w:rsidR="00A831E5" w:rsidRPr="009E4A5A" w:rsidRDefault="00A831E5" w:rsidP="00EE1999">
      <w:pPr>
        <w:pStyle w:val="afffb"/>
        <w:tabs>
          <w:tab w:val="num" w:pos="993"/>
        </w:tabs>
        <w:suppressAutoHyphens w:val="0"/>
        <w:spacing w:after="0" w:line="240" w:lineRule="auto"/>
        <w:ind w:left="-284" w:firstLine="567"/>
        <w:contextualSpacing/>
      </w:pPr>
      <w:r>
        <w:t>- р</w:t>
      </w:r>
      <w:r w:rsidR="00EE1999">
        <w:t>еконструкция ТП 10/0,</w:t>
      </w:r>
      <w:r w:rsidRPr="009E4A5A">
        <w:t>4 кВ, а также ВЛ 10 кВ</w:t>
      </w:r>
      <w:r>
        <w:t>;</w:t>
      </w:r>
    </w:p>
    <w:p w:rsidR="00A831E5" w:rsidRPr="009E4A5A" w:rsidRDefault="00A831E5" w:rsidP="00EE1999">
      <w:pPr>
        <w:tabs>
          <w:tab w:val="num" w:pos="993"/>
        </w:tabs>
        <w:suppressAutoHyphens w:val="0"/>
        <w:autoSpaceDE w:val="0"/>
        <w:autoSpaceDN w:val="0"/>
        <w:adjustRightInd w:val="0"/>
        <w:ind w:left="-284" w:firstLine="567"/>
        <w:contextualSpacing/>
        <w:jc w:val="both"/>
      </w:pPr>
      <w:r>
        <w:t>- с</w:t>
      </w:r>
      <w:r w:rsidRPr="009E4A5A">
        <w:t>троительство ВЛ 10 кВ и ТП 10/0,4 кВ на территори</w:t>
      </w:r>
      <w:r>
        <w:t>ях</w:t>
      </w:r>
      <w:r w:rsidRPr="009E4A5A">
        <w:t xml:space="preserve"> </w:t>
      </w:r>
      <w:r w:rsidRPr="009E4A5A">
        <w:rPr>
          <w:szCs w:val="28"/>
        </w:rPr>
        <w:t>п</w:t>
      </w:r>
      <w:r>
        <w:rPr>
          <w:szCs w:val="28"/>
        </w:rPr>
        <w:t>ерспективных</w:t>
      </w:r>
      <w:r w:rsidRPr="009E4A5A">
        <w:rPr>
          <w:szCs w:val="28"/>
        </w:rPr>
        <w:t xml:space="preserve"> </w:t>
      </w:r>
      <w:r>
        <w:rPr>
          <w:szCs w:val="28"/>
        </w:rPr>
        <w:t>производственных объектов</w:t>
      </w:r>
      <w:r>
        <w:t>;</w:t>
      </w:r>
    </w:p>
    <w:p w:rsidR="00A831E5" w:rsidRPr="00C43BA5" w:rsidRDefault="00A831E5" w:rsidP="00EE1999">
      <w:pPr>
        <w:suppressAutoHyphens w:val="0"/>
        <w:ind w:left="-284" w:firstLine="567"/>
        <w:contextualSpacing/>
        <w:jc w:val="both"/>
      </w:pPr>
      <w:r>
        <w:t>- о</w:t>
      </w:r>
      <w:r w:rsidRPr="00C43BA5">
        <w:t>беспечение мер по устранению износа электро и теплооборудования, для этого следует предусмотреть постоянное проведение работ по обновлению изношенного оборудования, его модернизацию, реконструкцию, техперевооруже</w:t>
      </w:r>
      <w:r>
        <w:t>ние и замену;</w:t>
      </w:r>
    </w:p>
    <w:p w:rsidR="00A831E5" w:rsidRPr="00C43BA5" w:rsidRDefault="00A831E5" w:rsidP="00EE1999">
      <w:pPr>
        <w:suppressAutoHyphens w:val="0"/>
        <w:ind w:left="-284" w:firstLine="567"/>
        <w:contextualSpacing/>
        <w:jc w:val="both"/>
      </w:pPr>
      <w:r>
        <w:t>- о</w:t>
      </w:r>
      <w:r w:rsidRPr="00C43BA5">
        <w:t>беспечение высокого уровня технического обслуживания оборудования, его ремонта, д</w:t>
      </w:r>
      <w:r w:rsidRPr="00C43BA5">
        <w:t>и</w:t>
      </w:r>
      <w:r w:rsidRPr="00C43BA5">
        <w:t>агностики, внедрение автоматики, достаточную и высокую квалификацию обслуживающего персонала, ос</w:t>
      </w:r>
      <w:r w:rsidR="00EE1999">
        <w:t>нащенность персонала необходимы</w:t>
      </w:r>
      <w:r w:rsidRPr="00C43BA5">
        <w:t>ми приспособлениями, инструментами, тран</w:t>
      </w:r>
      <w:r w:rsidRPr="00C43BA5">
        <w:t>с</w:t>
      </w:r>
      <w:r>
        <w:t>портными средствами;</w:t>
      </w:r>
    </w:p>
    <w:p w:rsidR="00A831E5" w:rsidRPr="00C43BA5" w:rsidRDefault="00A831E5" w:rsidP="00EE1999">
      <w:pPr>
        <w:suppressAutoHyphens w:val="0"/>
        <w:ind w:left="-284" w:firstLine="567"/>
        <w:contextualSpacing/>
        <w:jc w:val="both"/>
      </w:pPr>
      <w:r>
        <w:t>- о</w:t>
      </w:r>
      <w:r w:rsidRPr="00C43BA5">
        <w:t>рганизация и проведение своевременных обходов, осмотров, испытаний оборудования, режимов работы системы, не допущение перегрузок отдельных ее элементов</w:t>
      </w:r>
      <w:r>
        <w:t>;</w:t>
      </w:r>
    </w:p>
    <w:p w:rsidR="00A831E5" w:rsidRPr="00C43BA5" w:rsidRDefault="00A831E5" w:rsidP="00EE1999">
      <w:pPr>
        <w:suppressAutoHyphens w:val="0"/>
        <w:ind w:left="-284" w:firstLine="567"/>
        <w:contextualSpacing/>
        <w:jc w:val="both"/>
      </w:pPr>
      <w:r>
        <w:t>- м</w:t>
      </w:r>
      <w:r w:rsidRPr="00C43BA5">
        <w:t>ониторинг текущего состояния системы для единого централизованного управления  с</w:t>
      </w:r>
      <w:r w:rsidRPr="00C43BA5">
        <w:t>и</w:t>
      </w:r>
      <w:r w:rsidRPr="00C43BA5">
        <w:t>с</w:t>
      </w:r>
      <w:r w:rsidR="00EE1999">
        <w:t>темой электроснабжения;</w:t>
      </w:r>
    </w:p>
    <w:p w:rsidR="00A831E5" w:rsidRDefault="00A831E5" w:rsidP="00EE1999">
      <w:pPr>
        <w:suppressAutoHyphens w:val="0"/>
        <w:ind w:left="-284" w:firstLine="567"/>
        <w:contextualSpacing/>
        <w:jc w:val="both"/>
      </w:pPr>
      <w:r>
        <w:t>- о</w:t>
      </w:r>
      <w:r w:rsidRPr="00C43BA5">
        <w:t>беспечение внедрения инновационных технологий и оборудования, ши</w:t>
      </w:r>
      <w:r w:rsidRPr="00C43BA5">
        <w:softHyphen/>
        <w:t>рокое оснащение электросетей современными средствами автоматизации.</w:t>
      </w:r>
    </w:p>
    <w:p w:rsidR="001A393F" w:rsidRPr="00C43BA5" w:rsidRDefault="001A393F" w:rsidP="00EE1999">
      <w:pPr>
        <w:suppressAutoHyphens w:val="0"/>
        <w:ind w:left="-284" w:firstLine="567"/>
        <w:contextualSpacing/>
        <w:jc w:val="both"/>
      </w:pPr>
      <w:r>
        <w:t xml:space="preserve">В соответствии с мероприятиями </w:t>
      </w:r>
      <w:r w:rsidRPr="005A4AEE">
        <w:rPr>
          <w:color w:val="000000" w:themeColor="text1"/>
        </w:rPr>
        <w:t>Схемы территориального планирования Смоленско</w:t>
      </w:r>
      <w:r>
        <w:rPr>
          <w:color w:val="000000" w:themeColor="text1"/>
        </w:rPr>
        <w:t>го района Смоленской области</w:t>
      </w:r>
      <w:r w:rsidR="0064253C">
        <w:rPr>
          <w:color w:val="000000" w:themeColor="text1"/>
        </w:rPr>
        <w:t xml:space="preserve"> </w:t>
      </w:r>
      <w:r>
        <w:rPr>
          <w:color w:val="000000" w:themeColor="text1"/>
        </w:rPr>
        <w:t xml:space="preserve">генеральным планом предусмотрена реконструкция </w:t>
      </w:r>
      <w:r w:rsidR="0064253C" w:rsidRPr="00765E8D">
        <w:rPr>
          <w:color w:val="000000"/>
        </w:rPr>
        <w:t>подстанци</w:t>
      </w:r>
      <w:r w:rsidR="0064253C">
        <w:rPr>
          <w:color w:val="000000"/>
        </w:rPr>
        <w:t>и</w:t>
      </w:r>
      <w:r w:rsidR="0064253C" w:rsidRPr="00765E8D">
        <w:t xml:space="preserve"> ПС 35</w:t>
      </w:r>
      <w:r w:rsidR="0064253C">
        <w:t>/10</w:t>
      </w:r>
      <w:r w:rsidR="0064253C" w:rsidRPr="00765E8D">
        <w:t xml:space="preserve"> кВ </w:t>
      </w:r>
      <w:r w:rsidR="0064253C" w:rsidRPr="0089174B">
        <w:t>«</w:t>
      </w:r>
      <w:r w:rsidR="0064253C" w:rsidRPr="00765E8D">
        <w:t>Аполье</w:t>
      </w:r>
      <w:r w:rsidR="0064253C" w:rsidRPr="0089174B">
        <w:t>»</w:t>
      </w:r>
      <w:r w:rsidR="0064253C">
        <w:t>.</w:t>
      </w:r>
    </w:p>
    <w:p w:rsidR="00A831E5" w:rsidRPr="00A831E5" w:rsidRDefault="00A831E5" w:rsidP="00A831E5">
      <w:pPr>
        <w:tabs>
          <w:tab w:val="num" w:pos="993"/>
        </w:tabs>
        <w:ind w:left="-284" w:firstLine="567"/>
        <w:contextualSpacing/>
        <w:jc w:val="both"/>
      </w:pPr>
    </w:p>
    <w:p w:rsidR="003C0250" w:rsidRPr="005A4AEE" w:rsidRDefault="00A10713" w:rsidP="00644381">
      <w:pPr>
        <w:ind w:left="-284" w:firstLine="568"/>
      </w:pPr>
      <w:r w:rsidRPr="005A4AEE">
        <w:rPr>
          <w:b/>
          <w:color w:val="000000"/>
          <w:u w:val="single"/>
        </w:rPr>
        <w:t>Газоснабжение</w:t>
      </w:r>
    </w:p>
    <w:p w:rsidR="00B66E3B" w:rsidRPr="007105A2" w:rsidRDefault="00B66E3B" w:rsidP="007105A2">
      <w:pPr>
        <w:pStyle w:val="a3"/>
        <w:spacing w:before="0" w:after="0"/>
        <w:ind w:left="-284" w:firstLine="568"/>
        <w:rPr>
          <w:color w:val="000000" w:themeColor="text1"/>
        </w:rPr>
      </w:pPr>
      <w:r w:rsidRPr="007105A2">
        <w:t xml:space="preserve">Согласно мероприятиям </w:t>
      </w:r>
      <w:r w:rsidRPr="007105A2">
        <w:rPr>
          <w:color w:val="000000" w:themeColor="text1"/>
        </w:rPr>
        <w:t>Схемы территориального планирования Смоленской области предусмотрено строительство межпоселкового газопровода высокого</w:t>
      </w:r>
      <w:r w:rsidR="00E4762F" w:rsidRPr="007105A2">
        <w:rPr>
          <w:color w:val="000000" w:themeColor="text1"/>
        </w:rPr>
        <w:t xml:space="preserve"> давления от дер. Вязгино до д</w:t>
      </w:r>
      <w:r w:rsidRPr="007105A2">
        <w:rPr>
          <w:color w:val="000000" w:themeColor="text1"/>
        </w:rPr>
        <w:t>. Самолюбово протяженностью 8,284 км.</w:t>
      </w:r>
    </w:p>
    <w:p w:rsidR="007105A2" w:rsidRPr="007105A2" w:rsidRDefault="007105A2" w:rsidP="00F53035">
      <w:pPr>
        <w:tabs>
          <w:tab w:val="left" w:pos="0"/>
        </w:tabs>
        <w:ind w:left="-284" w:firstLine="568"/>
        <w:jc w:val="both"/>
        <w:rPr>
          <w:color w:val="000000" w:themeColor="text1"/>
        </w:rPr>
      </w:pPr>
      <w:r w:rsidRPr="007105A2">
        <w:t xml:space="preserve">Согласно мероприятиям </w:t>
      </w:r>
      <w:r w:rsidRPr="007105A2">
        <w:rPr>
          <w:color w:val="000000" w:themeColor="text1"/>
        </w:rPr>
        <w:t xml:space="preserve">Схемы территориального планирования Смоленского района Смоленской области предусмотрено строительство межпоселкового газопровода высокого давления от дер. Аполье до дер. Гор-Аполье протяженностью </w:t>
      </w:r>
      <w:r w:rsidR="00F53035">
        <w:rPr>
          <w:color w:val="000000" w:themeColor="text1"/>
        </w:rPr>
        <w:t>1,653</w:t>
      </w:r>
      <w:r w:rsidRPr="007105A2">
        <w:rPr>
          <w:color w:val="000000" w:themeColor="text1"/>
        </w:rPr>
        <w:t xml:space="preserve"> км и от дер. Самолюбово до </w:t>
      </w:r>
      <w:r w:rsidRPr="007105A2">
        <w:rPr>
          <w:color w:val="000000" w:themeColor="text1"/>
        </w:rPr>
        <w:lastRenderedPageBreak/>
        <w:t xml:space="preserve">дер. Михалково и далее </w:t>
      </w:r>
      <w:r w:rsidRPr="007105A2">
        <w:rPr>
          <w:color w:val="000000"/>
        </w:rPr>
        <w:t>автомобильной дороги</w:t>
      </w:r>
      <w:r w:rsidR="00F53035">
        <w:rPr>
          <w:color w:val="000000"/>
        </w:rPr>
        <w:t xml:space="preserve"> </w:t>
      </w:r>
      <w:r w:rsidRPr="007105A2">
        <w:t>«Беларусь»- от Москвы до границы с Республикой Беларусь (на Минск, Брест)»-Жуково-Самолюбово</w:t>
      </w:r>
      <w:r>
        <w:t xml:space="preserve"> </w:t>
      </w:r>
      <w:r w:rsidRPr="007105A2">
        <w:rPr>
          <w:color w:val="000000" w:themeColor="text1"/>
        </w:rPr>
        <w:t xml:space="preserve">протяженностью </w:t>
      </w:r>
      <w:r w:rsidR="00F53035">
        <w:rPr>
          <w:color w:val="000000" w:themeColor="text1"/>
        </w:rPr>
        <w:t>3,646</w:t>
      </w:r>
      <w:r w:rsidRPr="007105A2">
        <w:rPr>
          <w:color w:val="000000" w:themeColor="text1"/>
        </w:rPr>
        <w:t xml:space="preserve"> км.</w:t>
      </w:r>
    </w:p>
    <w:p w:rsidR="00B568A5" w:rsidRPr="00F91DFA" w:rsidRDefault="00B568A5" w:rsidP="00AB62E6">
      <w:pPr>
        <w:spacing w:after="60"/>
        <w:ind w:left="-284" w:firstLine="426"/>
        <w:jc w:val="both"/>
        <w:rPr>
          <w:color w:val="000000"/>
          <w:sz w:val="20"/>
          <w:szCs w:val="20"/>
          <w:highlight w:val="yellow"/>
        </w:rPr>
      </w:pPr>
    </w:p>
    <w:p w:rsidR="003C0250" w:rsidRPr="00CE3D59" w:rsidRDefault="00A10713" w:rsidP="00644381">
      <w:pPr>
        <w:ind w:left="-284" w:firstLine="568"/>
        <w:jc w:val="both"/>
      </w:pPr>
      <w:r w:rsidRPr="00CE3D59">
        <w:rPr>
          <w:b/>
          <w:color w:val="000000"/>
          <w:u w:val="single"/>
        </w:rPr>
        <w:t>Связь и информатизация</w:t>
      </w:r>
      <w:bookmarkStart w:id="86" w:name="_Toc307475498"/>
      <w:bookmarkEnd w:id="86"/>
    </w:p>
    <w:p w:rsidR="003C0250" w:rsidRPr="00CE3D59" w:rsidRDefault="00A10713" w:rsidP="00644381">
      <w:pPr>
        <w:ind w:left="-284" w:firstLine="568"/>
        <w:jc w:val="both"/>
      </w:pPr>
      <w:r w:rsidRPr="00CE3D59">
        <w:rPr>
          <w:color w:val="000000"/>
        </w:rPr>
        <w:t>Основными направлениями развития телекоммуникационного комплекса муниципального образования являются:</w:t>
      </w:r>
    </w:p>
    <w:p w:rsidR="003C0250" w:rsidRPr="00CE3D59" w:rsidRDefault="00A10713" w:rsidP="00644381">
      <w:pPr>
        <w:numPr>
          <w:ilvl w:val="0"/>
          <w:numId w:val="1"/>
        </w:numPr>
        <w:ind w:left="-284" w:firstLine="568"/>
        <w:jc w:val="both"/>
      </w:pPr>
      <w:r w:rsidRPr="00CE3D59">
        <w:rPr>
          <w:color w:val="000000"/>
        </w:rPr>
        <w:t>улучшение качества связи телефонной сети общего пользования;</w:t>
      </w:r>
    </w:p>
    <w:p w:rsidR="003C0250" w:rsidRPr="00CE3D59" w:rsidRDefault="00A10713" w:rsidP="00644381">
      <w:pPr>
        <w:numPr>
          <w:ilvl w:val="0"/>
          <w:numId w:val="1"/>
        </w:numPr>
        <w:ind w:left="-284" w:firstLine="568"/>
        <w:jc w:val="both"/>
      </w:pPr>
      <w:r w:rsidRPr="00CE3D59">
        <w:rPr>
          <w:color w:val="000000"/>
        </w:rPr>
        <w:t>расширение мультимедийных услуг, предоставляемых населению, включая "Интернет";</w:t>
      </w:r>
    </w:p>
    <w:p w:rsidR="003C0250" w:rsidRPr="00CE3D59" w:rsidRDefault="00A10713" w:rsidP="00644381">
      <w:pPr>
        <w:numPr>
          <w:ilvl w:val="0"/>
          <w:numId w:val="1"/>
        </w:numPr>
        <w:ind w:left="-284" w:firstLine="568"/>
        <w:jc w:val="both"/>
      </w:pPr>
      <w:r w:rsidRPr="00CE3D59">
        <w:rPr>
          <w:color w:val="000000"/>
        </w:rPr>
        <w:t>развитие эфирного радиовещания, осуществляемого в УКВ и FM диапазонах, за счет увеличения количества радиовещательных станций;</w:t>
      </w:r>
    </w:p>
    <w:p w:rsidR="003C0250" w:rsidRPr="00CE3D59" w:rsidRDefault="00A10713" w:rsidP="00644381">
      <w:pPr>
        <w:numPr>
          <w:ilvl w:val="0"/>
          <w:numId w:val="1"/>
        </w:numPr>
        <w:ind w:left="-284" w:firstLine="568"/>
        <w:jc w:val="both"/>
      </w:pPr>
      <w:r w:rsidRPr="00CE3D59">
        <w:rPr>
          <w:color w:val="000000"/>
        </w:rPr>
        <w:t>развитие сотовой связи за счет увеличения покрытия территории сотовой связью различных операторов и применения новейших технологий;</w:t>
      </w:r>
    </w:p>
    <w:p w:rsidR="003C0250" w:rsidRPr="00CE3D59" w:rsidRDefault="00A10713" w:rsidP="00644381">
      <w:pPr>
        <w:numPr>
          <w:ilvl w:val="0"/>
          <w:numId w:val="1"/>
        </w:numPr>
        <w:ind w:left="-284" w:firstLine="568"/>
        <w:jc w:val="both"/>
      </w:pPr>
      <w:r w:rsidRPr="00CE3D59">
        <w:rPr>
          <w:color w:val="000000"/>
        </w:rPr>
        <w:t>развитие сети эфирного цифрового телевизионного вещания</w:t>
      </w:r>
      <w:r w:rsidR="00AB62E6" w:rsidRPr="00CE3D59">
        <w:rPr>
          <w:color w:val="000000"/>
        </w:rPr>
        <w:t>.</w:t>
      </w:r>
    </w:p>
    <w:p w:rsidR="00AB62E6" w:rsidRPr="00CE3D59" w:rsidRDefault="00AB62E6" w:rsidP="00644381">
      <w:pPr>
        <w:ind w:left="-284" w:firstLine="568"/>
        <w:jc w:val="both"/>
      </w:pPr>
      <w:r w:rsidRPr="00CE3D59">
        <w:t>В связи с отсутствием информации по существующей номерной емкости и возможности анализа данных показателей, расчеты по потребности в телефонах выполнены по укрупненным показателям на территорию поселени</w:t>
      </w:r>
      <w:r w:rsidR="00CE3D59" w:rsidRPr="00CE3D59">
        <w:t>я</w:t>
      </w:r>
      <w:r w:rsidRPr="00CE3D59">
        <w:t xml:space="preserve">: 350 телефонных номеров на 1000 жителей. Потребность для на расчетный срок при увеличение населения до </w:t>
      </w:r>
      <w:r w:rsidR="00671BE8" w:rsidRPr="00CE3D59">
        <w:t>1</w:t>
      </w:r>
      <w:r w:rsidR="00CE3D59" w:rsidRPr="00CE3D59">
        <w:t>940</w:t>
      </w:r>
      <w:r w:rsidRPr="00CE3D59">
        <w:t xml:space="preserve"> человек составит </w:t>
      </w:r>
      <w:r w:rsidR="00CE3D59" w:rsidRPr="00CE3D59">
        <w:t>679</w:t>
      </w:r>
      <w:r w:rsidRPr="00CE3D59">
        <w:t xml:space="preserve"> телефонных номера.</w:t>
      </w:r>
    </w:p>
    <w:p w:rsidR="00AB62E6" w:rsidRPr="00CE3D59" w:rsidRDefault="00AB62E6" w:rsidP="00644381">
      <w:pPr>
        <w:ind w:left="-284" w:firstLine="568"/>
        <w:jc w:val="both"/>
      </w:pPr>
      <w:r w:rsidRPr="00CE3D59">
        <w:t xml:space="preserve">Развитие телефонной сети будет осуществляться за счет расширения номерной емкости существующих станций и подстанций. Основной прирост числа абонентов будет получен в сфере беспроводной телефонной связи. </w:t>
      </w:r>
    </w:p>
    <w:p w:rsidR="003C0250" w:rsidRPr="00CE3D59" w:rsidRDefault="000A2C0D" w:rsidP="00644381">
      <w:pPr>
        <w:ind w:left="-284" w:firstLine="568"/>
        <w:jc w:val="both"/>
      </w:pPr>
      <w:r w:rsidRPr="00CE3D59">
        <w:rPr>
          <w:color w:val="000000"/>
        </w:rPr>
        <w:t>П</w:t>
      </w:r>
      <w:r w:rsidR="00A10713" w:rsidRPr="00CE3D59">
        <w:rPr>
          <w:color w:val="000000"/>
        </w:rPr>
        <w:t>роектом предусматривается увеличение сферы услуг, предоставляемых операторами связи. Реконструкция или строительство новых объектов и сетей связи проектом предлагается в течение срока его реализации по причинам физического износа оборудования, морального устаревания технологий абонентского доступа.</w:t>
      </w:r>
    </w:p>
    <w:p w:rsidR="003C0250" w:rsidRPr="00CE3D59" w:rsidRDefault="00A10713" w:rsidP="00644381">
      <w:pPr>
        <w:ind w:left="-284" w:firstLine="568"/>
        <w:jc w:val="both"/>
      </w:pPr>
      <w:r w:rsidRPr="00CE3D59">
        <w:rPr>
          <w:color w:val="000000"/>
        </w:rPr>
        <w:t>Генеральным планом предлагается дальнейшее развитие и увеличение зоны покрытия сотовыми сетями мобильной связи</w:t>
      </w:r>
      <w:r w:rsidR="00EF506E" w:rsidRPr="00CE3D59">
        <w:rPr>
          <w:color w:val="000000"/>
        </w:rPr>
        <w:t xml:space="preserve">. </w:t>
      </w:r>
    </w:p>
    <w:p w:rsidR="003C0250" w:rsidRDefault="00EE5C94" w:rsidP="00644381">
      <w:pPr>
        <w:pStyle w:val="a3"/>
        <w:ind w:left="-284" w:firstLine="568"/>
      </w:pPr>
      <w:bookmarkStart w:id="87" w:name="_Toc307475476"/>
      <w:bookmarkEnd w:id="87"/>
      <w:r w:rsidRPr="009C4E01">
        <w:t xml:space="preserve"> </w:t>
      </w:r>
      <w:r w:rsidR="00071FC8" w:rsidRPr="009C4E01">
        <w:t>Проектные предложения генерального плана будут уточняться в процессе разработки рабочих проектов по развитию инженерных сетей поселения.</w:t>
      </w:r>
      <w:r w:rsidR="00071FC8">
        <w:t xml:space="preserve"> </w:t>
      </w:r>
    </w:p>
    <w:p w:rsidR="00C53F45" w:rsidRDefault="00C53F45" w:rsidP="00644381">
      <w:pPr>
        <w:pStyle w:val="21"/>
        <w:spacing w:line="240" w:lineRule="auto"/>
        <w:ind w:left="-284" w:firstLine="568"/>
        <w:rPr>
          <w:color w:val="000000"/>
          <w:sz w:val="26"/>
          <w:szCs w:val="26"/>
        </w:rPr>
      </w:pPr>
      <w:bookmarkStart w:id="88" w:name="_Toc109919855"/>
    </w:p>
    <w:p w:rsidR="003C0250" w:rsidRPr="002864BA" w:rsidRDefault="00A10713" w:rsidP="00644381">
      <w:pPr>
        <w:pStyle w:val="21"/>
        <w:spacing w:line="240" w:lineRule="auto"/>
        <w:ind w:left="-284" w:firstLine="568"/>
      </w:pPr>
      <w:r w:rsidRPr="002864BA">
        <w:rPr>
          <w:color w:val="000000"/>
          <w:sz w:val="26"/>
          <w:szCs w:val="26"/>
        </w:rPr>
        <w:t>3.6 Охрана окружающей среды</w:t>
      </w:r>
      <w:bookmarkEnd w:id="88"/>
    </w:p>
    <w:p w:rsidR="003C0250" w:rsidRPr="002864BA" w:rsidRDefault="003C0250" w:rsidP="00644381">
      <w:pPr>
        <w:ind w:left="-284" w:firstLine="568"/>
        <w:jc w:val="both"/>
      </w:pPr>
    </w:p>
    <w:p w:rsidR="003C0250" w:rsidRPr="002864BA" w:rsidRDefault="00A10713" w:rsidP="00644381">
      <w:pPr>
        <w:pStyle w:val="31"/>
        <w:spacing w:before="0" w:after="0"/>
        <w:ind w:left="-284" w:firstLine="568"/>
        <w:jc w:val="both"/>
      </w:pPr>
      <w:bookmarkStart w:id="89" w:name="_Toc109919856"/>
      <w:r w:rsidRPr="002864BA">
        <w:rPr>
          <w:color w:val="000000"/>
          <w:sz w:val="24"/>
          <w:szCs w:val="24"/>
        </w:rPr>
        <w:t>3.6.1 Зоны с особыми условиями использования территории</w:t>
      </w:r>
      <w:bookmarkEnd w:id="89"/>
    </w:p>
    <w:p w:rsidR="003C0250" w:rsidRPr="002864BA" w:rsidRDefault="00A10713" w:rsidP="00644381">
      <w:pPr>
        <w:pStyle w:val="afffb"/>
        <w:tabs>
          <w:tab w:val="left" w:pos="567"/>
        </w:tabs>
        <w:spacing w:after="0" w:line="240" w:lineRule="auto"/>
        <w:ind w:left="-284" w:firstLine="568"/>
      </w:pPr>
      <w:r w:rsidRPr="002864BA">
        <w:t>Основными мероприятиями по охране окружающей среды и поддержанию благоприятной санитарно-эпидемиологической обстановки в условиях градостроительного развития, является установление зон с особыми условиями использования территории.</w:t>
      </w:r>
    </w:p>
    <w:p w:rsidR="003C0250" w:rsidRPr="002864BA" w:rsidRDefault="00A10713" w:rsidP="00644381">
      <w:pPr>
        <w:ind w:left="-284" w:firstLine="568"/>
        <w:jc w:val="both"/>
      </w:pPr>
      <w:r w:rsidRPr="002864BA">
        <w:t>Согласно положениям Градостроительного кодекса Российской Федерации, к зонам с особыми условиями использования территорий (планировочным ограничениям) на территории муниципального о</w:t>
      </w:r>
      <w:r w:rsidR="002A5FEC" w:rsidRPr="002864BA">
        <w:t>бразования</w:t>
      </w:r>
      <w:r w:rsidRPr="002864BA">
        <w:t xml:space="preserve"> отнесены:</w:t>
      </w:r>
    </w:p>
    <w:p w:rsidR="002864BA" w:rsidRPr="007F5DB6" w:rsidRDefault="002864BA" w:rsidP="002864BA">
      <w:pPr>
        <w:ind w:left="-284" w:firstLine="426"/>
        <w:jc w:val="both"/>
      </w:pPr>
      <w:r w:rsidRPr="007F5DB6">
        <w:t>- водоохранные зоны;</w:t>
      </w:r>
    </w:p>
    <w:p w:rsidR="002864BA" w:rsidRPr="007F5DB6" w:rsidRDefault="002864BA" w:rsidP="002864BA">
      <w:pPr>
        <w:ind w:left="-284" w:firstLine="426"/>
        <w:jc w:val="both"/>
      </w:pPr>
      <w:r w:rsidRPr="007F5DB6">
        <w:t>- прибрежные защитные полосы;</w:t>
      </w:r>
    </w:p>
    <w:p w:rsidR="002864BA" w:rsidRPr="007F5DB6" w:rsidRDefault="002864BA" w:rsidP="002864BA">
      <w:pPr>
        <w:ind w:left="-284" w:firstLine="426"/>
        <w:jc w:val="both"/>
      </w:pPr>
      <w:r w:rsidRPr="007F5DB6">
        <w:t>- береговые полосы;</w:t>
      </w:r>
    </w:p>
    <w:p w:rsidR="002864BA" w:rsidRPr="007F5DB6" w:rsidRDefault="002864BA" w:rsidP="002864BA">
      <w:pPr>
        <w:ind w:left="-284" w:firstLine="426"/>
        <w:jc w:val="both"/>
      </w:pPr>
      <w:r w:rsidRPr="007F5DB6">
        <w:t>- зоны санитарной охраны источников питьевого водоснабжения;</w:t>
      </w:r>
    </w:p>
    <w:p w:rsidR="002864BA" w:rsidRPr="007F5DB6" w:rsidRDefault="002864BA" w:rsidP="002864BA">
      <w:pPr>
        <w:ind w:left="-284" w:firstLine="426"/>
        <w:jc w:val="both"/>
        <w:rPr>
          <w:color w:val="0D0D0D" w:themeColor="text1" w:themeTint="F2"/>
        </w:rPr>
      </w:pPr>
      <w:r w:rsidRPr="007F5DB6">
        <w:rPr>
          <w:color w:val="0D0D0D" w:themeColor="text1" w:themeTint="F2"/>
        </w:rPr>
        <w:t>- санитарно-защитные полосы водоводов;</w:t>
      </w:r>
    </w:p>
    <w:p w:rsidR="002864BA" w:rsidRDefault="002864BA" w:rsidP="002864BA">
      <w:pPr>
        <w:ind w:left="-284" w:firstLine="426"/>
        <w:jc w:val="both"/>
      </w:pPr>
      <w:r w:rsidRPr="007F5DB6">
        <w:t>- охранные зоны объектов инженерной инфраструктуры;</w:t>
      </w:r>
    </w:p>
    <w:p w:rsidR="002864BA" w:rsidRPr="00AA432B" w:rsidRDefault="002864BA" w:rsidP="002864BA">
      <w:pPr>
        <w:ind w:left="-284" w:firstLine="426"/>
        <w:jc w:val="both"/>
      </w:pPr>
      <w:r w:rsidRPr="00AA432B">
        <w:t>- охранн</w:t>
      </w:r>
      <w:r>
        <w:t>ые</w:t>
      </w:r>
      <w:r w:rsidRPr="00AA432B">
        <w:t xml:space="preserve"> зон</w:t>
      </w:r>
      <w:r>
        <w:t>ы</w:t>
      </w:r>
      <w:r w:rsidRPr="00AA432B">
        <w:t xml:space="preserve"> особо охраняемых природных территорий;</w:t>
      </w:r>
    </w:p>
    <w:p w:rsidR="002864BA" w:rsidRPr="007F5DB6" w:rsidRDefault="002864BA" w:rsidP="002864BA">
      <w:pPr>
        <w:ind w:left="-284" w:firstLine="426"/>
        <w:jc w:val="both"/>
        <w:rPr>
          <w:color w:val="000000" w:themeColor="text1"/>
        </w:rPr>
      </w:pPr>
      <w:r w:rsidRPr="007F5DB6">
        <w:rPr>
          <w:color w:val="000000" w:themeColor="text1"/>
        </w:rPr>
        <w:t>- охранные зоны объектов культурного наследия;</w:t>
      </w:r>
    </w:p>
    <w:p w:rsidR="002864BA" w:rsidRPr="007F5DB6" w:rsidRDefault="002864BA" w:rsidP="002864BA">
      <w:pPr>
        <w:ind w:left="-284" w:firstLine="426"/>
        <w:jc w:val="both"/>
        <w:rPr>
          <w:color w:val="000000" w:themeColor="text1"/>
        </w:rPr>
      </w:pPr>
      <w:r w:rsidRPr="007F5DB6">
        <w:rPr>
          <w:color w:val="000000" w:themeColor="text1"/>
        </w:rPr>
        <w:t>- защитные зоны объектов культурного наследия;</w:t>
      </w:r>
    </w:p>
    <w:p w:rsidR="002864BA" w:rsidRPr="007F5DB6" w:rsidRDefault="002864BA" w:rsidP="002864BA">
      <w:pPr>
        <w:ind w:left="-284" w:firstLine="426"/>
        <w:jc w:val="both"/>
      </w:pPr>
      <w:r w:rsidRPr="007F5DB6">
        <w:t>- придорожные полосы автомобильных дорог;</w:t>
      </w:r>
    </w:p>
    <w:p w:rsidR="002864BA" w:rsidRPr="007F5DB6" w:rsidRDefault="002864BA" w:rsidP="002864BA">
      <w:pPr>
        <w:ind w:left="-284" w:firstLine="426"/>
        <w:jc w:val="both"/>
      </w:pPr>
      <w:r w:rsidRPr="007F5DB6">
        <w:t xml:space="preserve">- санитарный разрыв автомагистралей; </w:t>
      </w:r>
    </w:p>
    <w:p w:rsidR="002864BA" w:rsidRPr="002864BA" w:rsidRDefault="002864BA" w:rsidP="002864BA">
      <w:pPr>
        <w:ind w:left="-284" w:firstLine="426"/>
        <w:jc w:val="both"/>
      </w:pPr>
      <w:r w:rsidRPr="007F5DB6">
        <w:t xml:space="preserve">- </w:t>
      </w:r>
      <w:r w:rsidRPr="002864BA">
        <w:t>санитарно-защитные зоны предприятий, сооружений и иных объектов.</w:t>
      </w:r>
    </w:p>
    <w:p w:rsidR="003C0250" w:rsidRPr="00F91DFA" w:rsidRDefault="00A10713" w:rsidP="00365D6A">
      <w:pPr>
        <w:pStyle w:val="a3"/>
        <w:spacing w:before="0" w:after="0"/>
        <w:ind w:left="-284" w:firstLine="568"/>
        <w:rPr>
          <w:highlight w:val="yellow"/>
        </w:rPr>
      </w:pPr>
      <w:r w:rsidRPr="002864BA">
        <w:lastRenderedPageBreak/>
        <w:t>Характеристика имеющихся на территории муниципального о</w:t>
      </w:r>
      <w:r w:rsidR="002A5FEC" w:rsidRPr="002864BA">
        <w:t>бразования</w:t>
      </w:r>
      <w:r w:rsidRPr="002864BA">
        <w:t xml:space="preserve"> зон с особыми условиями использования </w:t>
      </w:r>
      <w:r w:rsidRPr="00E33518">
        <w:t>приведена в пункте 3.1 «</w:t>
      </w:r>
      <w:r w:rsidRPr="00E33518">
        <w:rPr>
          <w:color w:val="000000"/>
        </w:rPr>
        <w:t>Ограничения</w:t>
      </w:r>
      <w:r w:rsidRPr="002864BA">
        <w:rPr>
          <w:color w:val="000000"/>
        </w:rPr>
        <w:t xml:space="preserve"> градостроительного развития территории населенных пунктов». </w:t>
      </w:r>
      <w:r w:rsidR="00E96E51" w:rsidRPr="002864BA">
        <w:rPr>
          <w:color w:val="000000"/>
        </w:rPr>
        <w:t>Учтенные в ЕГРН з</w:t>
      </w:r>
      <w:r w:rsidRPr="002864BA">
        <w:rPr>
          <w:color w:val="000000"/>
        </w:rPr>
        <w:t xml:space="preserve">оны с особыми условиями использования территории </w:t>
      </w:r>
      <w:r w:rsidR="00E96E51" w:rsidRPr="002864BA">
        <w:rPr>
          <w:color w:val="000000"/>
        </w:rPr>
        <w:t>МО</w:t>
      </w:r>
      <w:r w:rsidR="002A5FEC" w:rsidRPr="002864BA">
        <w:rPr>
          <w:color w:val="000000"/>
        </w:rPr>
        <w:t xml:space="preserve"> </w:t>
      </w:r>
      <w:r w:rsidR="002864BA" w:rsidRPr="002864BA">
        <w:rPr>
          <w:color w:val="000000"/>
        </w:rPr>
        <w:t xml:space="preserve">Вязгинское сельское поселение </w:t>
      </w:r>
      <w:r w:rsidRPr="002864BA">
        <w:rPr>
          <w:color w:val="000000"/>
        </w:rPr>
        <w:t>отображены в графической части проекта.</w:t>
      </w:r>
    </w:p>
    <w:p w:rsidR="003C0250" w:rsidRPr="00F91DFA" w:rsidRDefault="003C0250" w:rsidP="00365D6A">
      <w:pPr>
        <w:ind w:left="-284" w:firstLine="568"/>
        <w:jc w:val="both"/>
        <w:rPr>
          <w:color w:val="000000"/>
          <w:highlight w:val="yellow"/>
        </w:rPr>
      </w:pPr>
    </w:p>
    <w:p w:rsidR="003C0250" w:rsidRPr="002864BA" w:rsidRDefault="00A10713" w:rsidP="00365D6A">
      <w:pPr>
        <w:pStyle w:val="31"/>
        <w:spacing w:before="0" w:after="0"/>
        <w:ind w:left="-284" w:firstLine="568"/>
        <w:jc w:val="both"/>
      </w:pPr>
      <w:bookmarkStart w:id="90" w:name="_Toc109919857"/>
      <w:bookmarkStart w:id="91" w:name="_Toc334701227"/>
      <w:r w:rsidRPr="002864BA">
        <w:rPr>
          <w:color w:val="000000"/>
          <w:sz w:val="24"/>
          <w:szCs w:val="24"/>
        </w:rPr>
        <w:t>3.6.2 Мероприятия по охране атмосферного воздуха</w:t>
      </w:r>
      <w:bookmarkEnd w:id="90"/>
      <w:bookmarkEnd w:id="91"/>
    </w:p>
    <w:p w:rsidR="003C0250" w:rsidRPr="002864BA" w:rsidRDefault="00A10713" w:rsidP="00365D6A">
      <w:pPr>
        <w:pStyle w:val="afffb"/>
        <w:tabs>
          <w:tab w:val="left" w:pos="426"/>
        </w:tabs>
        <w:spacing w:after="0" w:line="240" w:lineRule="auto"/>
        <w:ind w:left="-284" w:firstLine="568"/>
      </w:pPr>
      <w:r w:rsidRPr="002864BA">
        <w:t>Санитарная охрана и оздоровление воздушного бассейна обеспечивается комплексом защитных мер технологического, санитарно-технического и планировочного характера.</w:t>
      </w:r>
    </w:p>
    <w:p w:rsidR="003C0250" w:rsidRPr="002864BA" w:rsidRDefault="00A10713" w:rsidP="00365D6A">
      <w:pPr>
        <w:pStyle w:val="afffb"/>
        <w:tabs>
          <w:tab w:val="left" w:pos="426"/>
        </w:tabs>
        <w:spacing w:after="0" w:line="240" w:lineRule="auto"/>
        <w:ind w:left="-284" w:firstLine="568"/>
      </w:pPr>
      <w:r w:rsidRPr="002864BA">
        <w:t>Основными мероприятиями по снижению загрязнения атмосферного воздуха и сокращению суммарных выбросов в атмосферу стационарными источниками выделения проектом предлагается и рекомендуется:</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внедрение и реконструкция пылегазоочистного оборудования, механических и биологических фильтров на производственных и инженерных объектах на территории муниципального о</w:t>
      </w:r>
      <w:r w:rsidR="002A5FEC" w:rsidRPr="002864BA">
        <w:t>бразования</w:t>
      </w:r>
      <w:r w:rsidRPr="002864BA">
        <w:t>, использование как высококачественных, так и экологически чистых видов топлива, соблюдение технологических режимов работы, исключающих аварийные выбросы промышленных токсичных</w:t>
      </w:r>
      <w:r w:rsidRPr="002864BA">
        <w:rPr>
          <w:spacing w:val="-4"/>
        </w:rPr>
        <w:t xml:space="preserve"> </w:t>
      </w:r>
      <w:r w:rsidRPr="002864BA">
        <w:t>веществ;</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rPr>
          <w:color w:val="000000" w:themeColor="text1"/>
        </w:rPr>
        <w:t>учетом санитарных норм;</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 xml:space="preserve"> </w:t>
      </w:r>
      <w:r w:rsidR="002A5FEC" w:rsidRPr="002864BA">
        <w:t xml:space="preserve">установление </w:t>
      </w:r>
      <w:r w:rsidRPr="002864BA">
        <w:t>санитарно-защитных зон промышленных предприятий и других источников загрязнения атмосферного воздуха, водоемов,</w:t>
      </w:r>
      <w:r w:rsidRPr="002864BA">
        <w:rPr>
          <w:spacing w:val="-12"/>
        </w:rPr>
        <w:t xml:space="preserve"> </w:t>
      </w:r>
      <w:r w:rsidRPr="002864BA">
        <w:t>почвы;</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благоустройство, озеленение улиц и проектируемой территории в целом, в целях защиты застройки от неблагоприятных ветров, борьбы с шумом, повышения влажности воздуха, обогащения воздуха кислородом и поглощения из воздуха углекислого</w:t>
      </w:r>
      <w:r w:rsidRPr="002864BA">
        <w:rPr>
          <w:spacing w:val="-25"/>
        </w:rPr>
        <w:t xml:space="preserve"> </w:t>
      </w:r>
      <w:r w:rsidR="003F7BD9" w:rsidRPr="002864BA">
        <w:t>газа.</w:t>
      </w:r>
    </w:p>
    <w:p w:rsidR="003C0250" w:rsidRPr="002864BA" w:rsidRDefault="003C0250" w:rsidP="00365D6A">
      <w:pPr>
        <w:tabs>
          <w:tab w:val="left" w:pos="426"/>
          <w:tab w:val="left" w:pos="1701"/>
        </w:tabs>
        <w:ind w:left="-284" w:firstLine="568"/>
      </w:pPr>
    </w:p>
    <w:p w:rsidR="003C0250" w:rsidRPr="002864BA" w:rsidRDefault="00A10713" w:rsidP="00365D6A">
      <w:pPr>
        <w:pStyle w:val="afffb"/>
        <w:tabs>
          <w:tab w:val="left" w:pos="426"/>
          <w:tab w:val="left" w:pos="1701"/>
        </w:tabs>
        <w:spacing w:after="0" w:line="240" w:lineRule="auto"/>
        <w:ind w:left="-284" w:firstLine="568"/>
      </w:pPr>
      <w:r w:rsidRPr="002864BA">
        <w:t>От загрязнения автотранспортом рекомендуются следующие мероприятия:</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предусмотреть оптимизацию движения автотранспорта по территори</w:t>
      </w:r>
      <w:r w:rsidR="00E96E51" w:rsidRPr="002864BA">
        <w:t>и</w:t>
      </w:r>
      <w:r w:rsidRPr="002864BA">
        <w:t xml:space="preserve"> населенн</w:t>
      </w:r>
      <w:r w:rsidR="00E96E51" w:rsidRPr="002864BA">
        <w:t>ого</w:t>
      </w:r>
      <w:r w:rsidRPr="002864BA">
        <w:t xml:space="preserve"> пункт</w:t>
      </w:r>
      <w:r w:rsidR="00E96E51" w:rsidRPr="002864BA">
        <w:t>а</w:t>
      </w:r>
      <w:r w:rsidRPr="002864BA">
        <w:t>, состоящую из: разработки схем движения транспортных потоков, создания новых дорожных развязок, внедрения автоматизированных систем регулирования дорожного движения; вывода крупных предприятий, организаций – владельцев автомобильного транспорта за границы населенных</w:t>
      </w:r>
      <w:r w:rsidRPr="002864BA">
        <w:rPr>
          <w:spacing w:val="-5"/>
        </w:rPr>
        <w:t xml:space="preserve"> </w:t>
      </w:r>
      <w:r w:rsidRPr="002864BA">
        <w:t>пунктов;</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совершенствование системы озеленения улиц и</w:t>
      </w:r>
      <w:r w:rsidRPr="002864BA">
        <w:rPr>
          <w:spacing w:val="-10"/>
        </w:rPr>
        <w:t xml:space="preserve"> </w:t>
      </w:r>
      <w:r w:rsidRPr="002864BA">
        <w:t>дорог;</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благоустройство улично-дорожной сети со строительством тротуаров и мест для складирования снега для улучшения работы</w:t>
      </w:r>
      <w:r w:rsidRPr="002864BA">
        <w:rPr>
          <w:spacing w:val="-6"/>
        </w:rPr>
        <w:t xml:space="preserve"> </w:t>
      </w:r>
      <w:r w:rsidRPr="002864BA">
        <w:t>транспорта.</w:t>
      </w:r>
    </w:p>
    <w:p w:rsidR="003C0250" w:rsidRPr="00F91DFA" w:rsidRDefault="003C0250" w:rsidP="00365D6A">
      <w:pPr>
        <w:tabs>
          <w:tab w:val="left" w:pos="426"/>
          <w:tab w:val="left" w:pos="1701"/>
        </w:tabs>
        <w:ind w:left="-284" w:firstLine="568"/>
        <w:rPr>
          <w:highlight w:val="yellow"/>
        </w:rPr>
      </w:pPr>
    </w:p>
    <w:p w:rsidR="003C0250" w:rsidRPr="002864BA" w:rsidRDefault="00A10713" w:rsidP="00365D6A">
      <w:pPr>
        <w:pStyle w:val="31"/>
        <w:spacing w:before="0" w:after="0"/>
        <w:ind w:left="-284" w:firstLine="568"/>
        <w:jc w:val="both"/>
      </w:pPr>
      <w:bookmarkStart w:id="92" w:name="_Toc343074018"/>
      <w:bookmarkStart w:id="93" w:name="_Toc334701228"/>
      <w:bookmarkStart w:id="94" w:name="_Toc109919858"/>
      <w:r w:rsidRPr="002864BA">
        <w:rPr>
          <w:color w:val="000000"/>
          <w:sz w:val="24"/>
          <w:szCs w:val="24"/>
        </w:rPr>
        <w:t xml:space="preserve">3.6.3 Мероприятия по охране </w:t>
      </w:r>
      <w:bookmarkEnd w:id="92"/>
      <w:bookmarkEnd w:id="93"/>
      <w:r w:rsidRPr="002864BA">
        <w:rPr>
          <w:color w:val="000000"/>
          <w:sz w:val="24"/>
          <w:szCs w:val="24"/>
        </w:rPr>
        <w:t>подземных вод</w:t>
      </w:r>
      <w:bookmarkEnd w:id="94"/>
    </w:p>
    <w:p w:rsidR="003C0250" w:rsidRPr="002864BA" w:rsidRDefault="00A10713" w:rsidP="00365D6A">
      <w:pPr>
        <w:pStyle w:val="afffb"/>
        <w:tabs>
          <w:tab w:val="left" w:pos="426"/>
          <w:tab w:val="left" w:pos="9356"/>
        </w:tabs>
        <w:spacing w:after="0" w:line="240" w:lineRule="auto"/>
        <w:ind w:left="-284" w:firstLine="568"/>
      </w:pPr>
      <w:r w:rsidRPr="002864BA">
        <w:t>Генеральным планом предусмотрены и рекомендованы следующие мероприятия по восстановлению и предотвращению загрязнения водных объектов:</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в производстве применение системы оборотного и повторно-последовательного водоснабжения, что даст экономию свежей воды, необходимой для технологических процессов;</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разработка планов мероприятий и инструкции по предотвращению аварий на объектах, представляющих потенциальную угрозу</w:t>
      </w:r>
      <w:r w:rsidRPr="002864BA">
        <w:rPr>
          <w:spacing w:val="-3"/>
        </w:rPr>
        <w:t xml:space="preserve"> </w:t>
      </w:r>
      <w:r w:rsidRPr="002864BA">
        <w:t>загрязнения;</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усовершенствование системы сбора и отвода поверхностных стоков и технологии очистки сточных вод (устройство колодцев уловителей и</w:t>
      </w:r>
      <w:r w:rsidRPr="002864BA">
        <w:rPr>
          <w:spacing w:val="-9"/>
        </w:rPr>
        <w:t xml:space="preserve"> </w:t>
      </w:r>
      <w:r w:rsidRPr="002864BA">
        <w:t>т.п.);</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организация контроля уровня загрязнения грунтовых</w:t>
      </w:r>
      <w:r w:rsidRPr="002864BA">
        <w:rPr>
          <w:spacing w:val="-13"/>
        </w:rPr>
        <w:t xml:space="preserve"> </w:t>
      </w:r>
      <w:r w:rsidRPr="002864BA">
        <w:t>вод.</w:t>
      </w:r>
    </w:p>
    <w:p w:rsidR="003C0250" w:rsidRPr="00F91DFA" w:rsidRDefault="003C0250" w:rsidP="00365D6A">
      <w:pPr>
        <w:tabs>
          <w:tab w:val="left" w:pos="426"/>
          <w:tab w:val="left" w:pos="1701"/>
          <w:tab w:val="left" w:pos="9356"/>
        </w:tabs>
        <w:ind w:left="-284" w:firstLine="568"/>
        <w:rPr>
          <w:highlight w:val="yellow"/>
        </w:rPr>
      </w:pPr>
    </w:p>
    <w:p w:rsidR="003C0250" w:rsidRPr="002864BA" w:rsidRDefault="00A10713" w:rsidP="00365D6A">
      <w:pPr>
        <w:pStyle w:val="31"/>
        <w:spacing w:before="0" w:after="0"/>
        <w:ind w:left="-284" w:firstLine="568"/>
        <w:jc w:val="both"/>
      </w:pPr>
      <w:bookmarkStart w:id="95" w:name="_Toc343074019"/>
      <w:bookmarkStart w:id="96" w:name="_Toc334701229"/>
      <w:bookmarkStart w:id="97" w:name="_Toc109919859"/>
      <w:r w:rsidRPr="002864BA">
        <w:rPr>
          <w:color w:val="000000"/>
          <w:sz w:val="24"/>
          <w:szCs w:val="24"/>
        </w:rPr>
        <w:t>3.6.4 Мероприятия по охране почвенного покрова</w:t>
      </w:r>
      <w:bookmarkEnd w:id="95"/>
      <w:bookmarkEnd w:id="96"/>
      <w:bookmarkEnd w:id="97"/>
    </w:p>
    <w:p w:rsidR="003C0250" w:rsidRPr="002864BA" w:rsidRDefault="00A10713" w:rsidP="00365D6A">
      <w:pPr>
        <w:pStyle w:val="a3"/>
        <w:spacing w:before="0" w:after="0"/>
        <w:ind w:left="-284" w:firstLine="568"/>
      </w:pPr>
      <w:r w:rsidRPr="002864BA">
        <w:rPr>
          <w:rFonts w:eastAsia="Calibri"/>
          <w:color w:val="000000"/>
        </w:rPr>
        <w:t xml:space="preserve">Для предотвращения загрязнения, деградации и разрушения почвенного покрова в границах </w:t>
      </w:r>
      <w:r w:rsidR="006235B7" w:rsidRPr="002864BA">
        <w:rPr>
          <w:rFonts w:eastAsia="Calibri"/>
          <w:color w:val="000000"/>
        </w:rPr>
        <w:t>поселения</w:t>
      </w:r>
      <w:r w:rsidRPr="002864BA">
        <w:rPr>
          <w:rFonts w:eastAsia="Calibri"/>
          <w:color w:val="000000"/>
        </w:rPr>
        <w:t xml:space="preserve"> генеральным планом рекомендуются следующие мероприятия:</w:t>
      </w:r>
    </w:p>
    <w:p w:rsidR="006235B7" w:rsidRPr="002864BA" w:rsidRDefault="00A10713" w:rsidP="00365D6A">
      <w:pPr>
        <w:pStyle w:val="afffc"/>
        <w:numPr>
          <w:ilvl w:val="0"/>
          <w:numId w:val="1"/>
        </w:numPr>
        <w:ind w:left="-284" w:firstLine="568"/>
      </w:pPr>
      <w:r w:rsidRPr="002864BA">
        <w:rPr>
          <w:color w:val="000000"/>
        </w:rPr>
        <w:t>инженерная подготовка терр</w:t>
      </w:r>
      <w:r w:rsidR="006235B7" w:rsidRPr="002864BA">
        <w:rPr>
          <w:color w:val="000000"/>
        </w:rPr>
        <w:t>итории, планируемой к застройке;</w:t>
      </w:r>
      <w:r w:rsidRPr="002864BA">
        <w:rPr>
          <w:rFonts w:eastAsia="Calibri"/>
          <w:color w:val="000000"/>
        </w:rPr>
        <w:t xml:space="preserve"> </w:t>
      </w:r>
    </w:p>
    <w:p w:rsidR="00DE2523" w:rsidRPr="002864BA" w:rsidRDefault="00DE2523" w:rsidP="00365D6A">
      <w:pPr>
        <w:pStyle w:val="afffff0"/>
        <w:numPr>
          <w:ilvl w:val="3"/>
          <w:numId w:val="1"/>
        </w:numPr>
        <w:tabs>
          <w:tab w:val="left" w:pos="426"/>
          <w:tab w:val="left" w:pos="1701"/>
          <w:tab w:val="left" w:pos="9356"/>
        </w:tabs>
        <w:spacing w:line="240" w:lineRule="auto"/>
        <w:ind w:left="-284" w:firstLine="568"/>
      </w:pPr>
      <w:r w:rsidRPr="002864BA">
        <w:t>прекращени</w:t>
      </w:r>
      <w:r w:rsidR="00331DD2" w:rsidRPr="002864BA">
        <w:t>е</w:t>
      </w:r>
      <w:r w:rsidRPr="002864BA">
        <w:t xml:space="preserve"> сброса неочищенных сточных вод на рельеф;</w:t>
      </w:r>
    </w:p>
    <w:p w:rsidR="003C0250" w:rsidRPr="002864BA" w:rsidRDefault="00A10713" w:rsidP="00365D6A">
      <w:pPr>
        <w:pStyle w:val="afffc"/>
        <w:numPr>
          <w:ilvl w:val="0"/>
          <w:numId w:val="1"/>
        </w:numPr>
        <w:ind w:left="-284" w:firstLine="568"/>
      </w:pPr>
      <w:r w:rsidRPr="002864BA">
        <w:rPr>
          <w:rFonts w:eastAsia="Calibri"/>
          <w:color w:val="000000"/>
        </w:rPr>
        <w:t>устройство асфальтобетонного покрытия дорог;</w:t>
      </w:r>
    </w:p>
    <w:p w:rsidR="003C0250" w:rsidRPr="002864BA" w:rsidRDefault="00A10713" w:rsidP="00365D6A">
      <w:pPr>
        <w:pStyle w:val="afffc"/>
        <w:numPr>
          <w:ilvl w:val="0"/>
          <w:numId w:val="1"/>
        </w:numPr>
        <w:ind w:left="-284" w:firstLine="568"/>
      </w:pPr>
      <w:r w:rsidRPr="002864BA">
        <w:rPr>
          <w:rFonts w:eastAsia="Calibri"/>
          <w:color w:val="000000"/>
        </w:rPr>
        <w:t>устройство отмосток вдоль стен зданий;</w:t>
      </w:r>
    </w:p>
    <w:p w:rsidR="003C0250" w:rsidRPr="002864BA" w:rsidRDefault="00A10713" w:rsidP="00365D6A">
      <w:pPr>
        <w:pStyle w:val="afffc"/>
        <w:numPr>
          <w:ilvl w:val="0"/>
          <w:numId w:val="1"/>
        </w:numPr>
        <w:ind w:left="-284" w:firstLine="568"/>
      </w:pPr>
      <w:r w:rsidRPr="002864BA">
        <w:rPr>
          <w:color w:val="000000"/>
        </w:rPr>
        <w:lastRenderedPageBreak/>
        <w:t>для уменьшения пыли – благоустройство улиц и дорог, газонное озеленение;</w:t>
      </w:r>
    </w:p>
    <w:p w:rsidR="003C0250" w:rsidRPr="002864BA" w:rsidRDefault="00A10713" w:rsidP="00365D6A">
      <w:pPr>
        <w:pStyle w:val="afffc"/>
        <w:numPr>
          <w:ilvl w:val="0"/>
          <w:numId w:val="1"/>
        </w:numPr>
        <w:ind w:left="-284" w:firstLine="568"/>
      </w:pPr>
      <w:r w:rsidRPr="002864BA">
        <w:rPr>
          <w:color w:val="000000"/>
        </w:rPr>
        <w:t>биологическая очистка почв и воздуха за счет увеличения площади зеленых насаждений всех категорий;</w:t>
      </w:r>
    </w:p>
    <w:p w:rsidR="003C0250" w:rsidRPr="002864BA" w:rsidRDefault="00A10713" w:rsidP="00365D6A">
      <w:pPr>
        <w:pStyle w:val="afffc"/>
        <w:numPr>
          <w:ilvl w:val="0"/>
          <w:numId w:val="1"/>
        </w:numPr>
        <w:ind w:left="-284" w:firstLine="568"/>
      </w:pPr>
      <w:r w:rsidRPr="002864BA">
        <w:rPr>
          <w:color w:val="000000"/>
        </w:rPr>
        <w:t>устройство зеленых лесных полос вдоль автомобильных дорог;</w:t>
      </w:r>
    </w:p>
    <w:p w:rsidR="003C0250" w:rsidRPr="002864BA" w:rsidRDefault="008643BE" w:rsidP="00365D6A">
      <w:pPr>
        <w:pStyle w:val="afffc"/>
        <w:numPr>
          <w:ilvl w:val="0"/>
          <w:numId w:val="1"/>
        </w:numPr>
        <w:ind w:left="-284" w:firstLine="568"/>
      </w:pPr>
      <w:r w:rsidRPr="002864BA">
        <w:rPr>
          <w:color w:val="000000" w:themeColor="text1"/>
        </w:rPr>
        <w:t xml:space="preserve">развитие коммунальных объектов и производственных предприятий на территориях с </w:t>
      </w:r>
      <w:r w:rsidR="00A10713" w:rsidRPr="002864BA">
        <w:rPr>
          <w:color w:val="000000"/>
        </w:rPr>
        <w:t xml:space="preserve">организация и обеспечение планово-регулярной очистки территории </w:t>
      </w:r>
      <w:r w:rsidR="006235B7" w:rsidRPr="002864BA">
        <w:rPr>
          <w:color w:val="000000"/>
        </w:rPr>
        <w:t>поселения</w:t>
      </w:r>
      <w:r w:rsidR="00A10713" w:rsidRPr="002864BA">
        <w:rPr>
          <w:color w:val="000000"/>
        </w:rPr>
        <w:t xml:space="preserve"> от жидких и твердых бытовых отходов;</w:t>
      </w:r>
    </w:p>
    <w:p w:rsidR="003C0250" w:rsidRPr="002864BA" w:rsidRDefault="00A10713" w:rsidP="00365D6A">
      <w:pPr>
        <w:pStyle w:val="afffc"/>
        <w:numPr>
          <w:ilvl w:val="0"/>
          <w:numId w:val="1"/>
        </w:numPr>
        <w:ind w:left="-284" w:firstLine="568"/>
      </w:pPr>
      <w:r w:rsidRPr="002864BA">
        <w:rPr>
          <w:color w:val="000000"/>
        </w:rPr>
        <w:t>мониторинг загрязнения почвенного покрова.</w:t>
      </w:r>
    </w:p>
    <w:p w:rsidR="003C0250" w:rsidRPr="002864BA" w:rsidRDefault="00A10713" w:rsidP="00365D6A">
      <w:pPr>
        <w:pStyle w:val="a3"/>
        <w:spacing w:before="0" w:after="0"/>
        <w:ind w:left="-284" w:firstLine="568"/>
      </w:pPr>
      <w:r w:rsidRPr="002864BA">
        <w:rPr>
          <w:color w:val="000000"/>
        </w:rPr>
        <w:t xml:space="preserve">В зависимости от характера загрязнения почв, необходимо проведение комплекса мероприятий по восстановлению и рекультивации почв. </w:t>
      </w:r>
      <w:r w:rsidRPr="002864BA">
        <w:rPr>
          <w:rFonts w:eastAsia="Calibri"/>
          <w:color w:val="000000"/>
        </w:rPr>
        <w:t xml:space="preserve">Рекультивации подлежат земли, нарушенные при: </w:t>
      </w:r>
    </w:p>
    <w:p w:rsidR="003C0250" w:rsidRPr="002864BA" w:rsidRDefault="00A10713" w:rsidP="00365D6A">
      <w:pPr>
        <w:pStyle w:val="afffc"/>
        <w:numPr>
          <w:ilvl w:val="0"/>
          <w:numId w:val="1"/>
        </w:numPr>
        <w:ind w:left="-284" w:firstLine="568"/>
      </w:pPr>
      <w:r w:rsidRPr="002864BA">
        <w:rPr>
          <w:rFonts w:eastAsia="Calibri"/>
          <w:color w:val="000000"/>
        </w:rPr>
        <w:t xml:space="preserve">строительстве и прокладке инженерных сетей различного назначения; </w:t>
      </w:r>
    </w:p>
    <w:p w:rsidR="003C0250" w:rsidRPr="002864BA" w:rsidRDefault="00A10713" w:rsidP="00365D6A">
      <w:pPr>
        <w:pStyle w:val="afffc"/>
        <w:numPr>
          <w:ilvl w:val="0"/>
          <w:numId w:val="1"/>
        </w:numPr>
        <w:ind w:left="-284" w:firstLine="568"/>
      </w:pPr>
      <w:r w:rsidRPr="002864BA">
        <w:rPr>
          <w:rFonts w:eastAsia="Calibri"/>
          <w:color w:val="000000"/>
        </w:rPr>
        <w:t>складировании и захоронении промышленных, бытовых и прочих отходов;</w:t>
      </w:r>
    </w:p>
    <w:p w:rsidR="003C0250" w:rsidRPr="002864BA" w:rsidRDefault="00A10713" w:rsidP="00365D6A">
      <w:pPr>
        <w:pStyle w:val="afffc"/>
        <w:numPr>
          <w:ilvl w:val="0"/>
          <w:numId w:val="1"/>
        </w:numPr>
        <w:ind w:left="-284" w:firstLine="568"/>
      </w:pPr>
      <w:r w:rsidRPr="002864BA">
        <w:rPr>
          <w:rFonts w:eastAsia="Calibri"/>
          <w:color w:val="000000"/>
        </w:rPr>
        <w:t>ликвидации последствий загрязнения земель.</w:t>
      </w:r>
    </w:p>
    <w:p w:rsidR="003C0250" w:rsidRPr="00F91DFA" w:rsidRDefault="003C0250" w:rsidP="00365D6A">
      <w:pPr>
        <w:pStyle w:val="afffc"/>
        <w:ind w:left="-284" w:firstLine="568"/>
        <w:rPr>
          <w:rFonts w:eastAsia="Calibri"/>
          <w:color w:val="000000"/>
          <w:highlight w:val="yellow"/>
        </w:rPr>
      </w:pPr>
    </w:p>
    <w:p w:rsidR="003C0250" w:rsidRPr="0063399D" w:rsidRDefault="00A10713" w:rsidP="00365D6A">
      <w:pPr>
        <w:pStyle w:val="31"/>
        <w:spacing w:before="0" w:after="0"/>
        <w:ind w:left="-284" w:firstLine="568"/>
      </w:pPr>
      <w:bookmarkStart w:id="98" w:name="_Toc109919860"/>
      <w:bookmarkStart w:id="99" w:name="_Toc343074021"/>
      <w:bookmarkStart w:id="100" w:name="_Toc334701231"/>
      <w:r w:rsidRPr="0063399D">
        <w:rPr>
          <w:color w:val="000000"/>
          <w:sz w:val="24"/>
          <w:szCs w:val="24"/>
        </w:rPr>
        <w:t>3.6.5 Мероприятия по благоустройству и озеленению</w:t>
      </w:r>
      <w:bookmarkEnd w:id="98"/>
      <w:bookmarkEnd w:id="99"/>
      <w:bookmarkEnd w:id="100"/>
    </w:p>
    <w:p w:rsidR="003C0250" w:rsidRPr="0063399D" w:rsidRDefault="00A10713" w:rsidP="00365D6A">
      <w:pPr>
        <w:ind w:left="-284" w:firstLine="568"/>
        <w:jc w:val="both"/>
      </w:pPr>
      <w:r w:rsidRPr="0063399D">
        <w:rPr>
          <w:color w:val="000000"/>
        </w:rPr>
        <w:t>Создание и эксплуатация элементов благоустройства и озеленения обеспечивают требования охраны здоровья человека, исторической и природной среды, создают технические возможности беспрепятственного передвижения маломобильных групп населения по территории муниципального о</w:t>
      </w:r>
      <w:r w:rsidR="00661FCB" w:rsidRPr="0063399D">
        <w:rPr>
          <w:color w:val="000000"/>
        </w:rPr>
        <w:t>бразования</w:t>
      </w:r>
      <w:r w:rsidRPr="0063399D">
        <w:rPr>
          <w:color w:val="000000"/>
        </w:rPr>
        <w:t>.</w:t>
      </w:r>
    </w:p>
    <w:p w:rsidR="003C0250" w:rsidRPr="0063399D" w:rsidRDefault="00A10713" w:rsidP="00365D6A">
      <w:pPr>
        <w:pStyle w:val="a3"/>
        <w:spacing w:before="0" w:after="0"/>
        <w:ind w:left="-284" w:firstLine="568"/>
      </w:pPr>
      <w:r w:rsidRPr="0063399D">
        <w:rPr>
          <w:color w:val="000000"/>
        </w:rPr>
        <w:t xml:space="preserve">Общие параметры и минимальное сочетание элементов благоустройства и озеленения для создания безопасной, удобной и привлекательной среды территории муниципального образования рекомендуется устанавливать в соответствии </w:t>
      </w:r>
      <w:r w:rsidRPr="0063399D">
        <w:t xml:space="preserve">с Методическими рекомендациями по разработке норм и правил по благоустройству территорий муниципальных образований, </w:t>
      </w:r>
      <w:r w:rsidRPr="0063399D">
        <w:rPr>
          <w:color w:val="000000" w:themeColor="text1"/>
        </w:rPr>
        <w:t>утвержденных Приказом Министерства регионального развития Российской Федерации от 27.12.2011 № 613 и</w:t>
      </w:r>
      <w:r w:rsidRPr="0063399D">
        <w:rPr>
          <w:color w:val="000000"/>
        </w:rPr>
        <w:t xml:space="preserve"> другими нормативными документами.</w:t>
      </w:r>
    </w:p>
    <w:p w:rsidR="003C0250" w:rsidRPr="0063399D" w:rsidRDefault="0063399D" w:rsidP="00365D6A">
      <w:pPr>
        <w:pStyle w:val="a3"/>
        <w:spacing w:before="0" w:after="0"/>
        <w:ind w:left="-284" w:firstLine="568"/>
      </w:pPr>
      <w:r w:rsidRPr="0063399D">
        <w:rPr>
          <w:color w:val="000000"/>
        </w:rPr>
        <w:t>Р</w:t>
      </w:r>
      <w:r w:rsidR="00A10713" w:rsidRPr="0063399D">
        <w:rPr>
          <w:color w:val="000000"/>
        </w:rPr>
        <w:t>ешениями генерального плана предлагается произвести благоустройство территории:</w:t>
      </w:r>
    </w:p>
    <w:p w:rsidR="003C0250" w:rsidRPr="0063399D" w:rsidRDefault="00A10713" w:rsidP="00365D6A">
      <w:pPr>
        <w:pStyle w:val="afffc"/>
        <w:numPr>
          <w:ilvl w:val="0"/>
          <w:numId w:val="1"/>
        </w:numPr>
        <w:ind w:left="-284" w:firstLine="568"/>
      </w:pPr>
      <w:r w:rsidRPr="0063399D">
        <w:rPr>
          <w:color w:val="000000"/>
        </w:rPr>
        <w:t>устройство газонов, цветников, посадку зеленых оград;</w:t>
      </w:r>
    </w:p>
    <w:p w:rsidR="003C0250" w:rsidRPr="0063399D" w:rsidRDefault="00A10713" w:rsidP="00365D6A">
      <w:pPr>
        <w:pStyle w:val="afffc"/>
        <w:numPr>
          <w:ilvl w:val="0"/>
          <w:numId w:val="1"/>
        </w:numPr>
        <w:ind w:left="-284" w:firstLine="568"/>
      </w:pPr>
      <w:r w:rsidRPr="0063399D">
        <w:rPr>
          <w:color w:val="000000"/>
        </w:rPr>
        <w:t>оборудование территории малыми архитектурными формами – беседками, навесами, площадками для игр детей и отдыха взрослого населения, павильонами для ожидания автотранспорта;</w:t>
      </w:r>
    </w:p>
    <w:p w:rsidR="003C0250" w:rsidRPr="0063399D" w:rsidRDefault="00A10713" w:rsidP="00365D6A">
      <w:pPr>
        <w:pStyle w:val="afffc"/>
        <w:numPr>
          <w:ilvl w:val="0"/>
          <w:numId w:val="1"/>
        </w:numPr>
        <w:ind w:left="-284" w:firstLine="568"/>
      </w:pPr>
      <w:r w:rsidRPr="0063399D">
        <w:rPr>
          <w:color w:val="000000"/>
        </w:rPr>
        <w:t>устройство внутриквартальных проездов, тротуаров, пешеходных дорожек;</w:t>
      </w:r>
    </w:p>
    <w:p w:rsidR="003C0250" w:rsidRPr="0063399D" w:rsidRDefault="00A10713" w:rsidP="00365D6A">
      <w:pPr>
        <w:pStyle w:val="afffc"/>
        <w:numPr>
          <w:ilvl w:val="0"/>
          <w:numId w:val="1"/>
        </w:numPr>
        <w:ind w:left="-284" w:firstLine="568"/>
      </w:pPr>
      <w:r w:rsidRPr="0063399D">
        <w:rPr>
          <w:color w:val="000000"/>
        </w:rPr>
        <w:t>ремонт существующих покрытий внутридворовых проездов и дорожек;</w:t>
      </w:r>
    </w:p>
    <w:p w:rsidR="003C0250" w:rsidRPr="0063399D" w:rsidRDefault="00A10713" w:rsidP="00365D6A">
      <w:pPr>
        <w:pStyle w:val="afffc"/>
        <w:numPr>
          <w:ilvl w:val="0"/>
          <w:numId w:val="1"/>
        </w:numPr>
        <w:ind w:left="-284" w:firstLine="568"/>
      </w:pPr>
      <w:r w:rsidRPr="0063399D">
        <w:rPr>
          <w:color w:val="000000"/>
        </w:rPr>
        <w:t>освещение территории;</w:t>
      </w:r>
    </w:p>
    <w:p w:rsidR="003C0250" w:rsidRPr="0063399D" w:rsidRDefault="00A10713" w:rsidP="00365D6A">
      <w:pPr>
        <w:pStyle w:val="afffc"/>
        <w:numPr>
          <w:ilvl w:val="0"/>
          <w:numId w:val="1"/>
        </w:numPr>
        <w:ind w:left="-284" w:firstLine="568"/>
      </w:pPr>
      <w:r w:rsidRPr="0063399D">
        <w:rPr>
          <w:color w:val="000000"/>
        </w:rPr>
        <w:t>обустройство мест сбора мусора.</w:t>
      </w:r>
    </w:p>
    <w:p w:rsidR="003C0250" w:rsidRPr="0063399D" w:rsidRDefault="00A10713" w:rsidP="00365D6A">
      <w:pPr>
        <w:pStyle w:val="a3"/>
        <w:spacing w:before="0" w:after="0"/>
        <w:ind w:left="-284" w:firstLine="568"/>
      </w:pPr>
      <w:r w:rsidRPr="0063399D">
        <w:rPr>
          <w:color w:val="000000"/>
        </w:rPr>
        <w:t>Главными направлениями озеленения территории муниципального о</w:t>
      </w:r>
      <w:r w:rsidR="00365D6A" w:rsidRPr="0063399D">
        <w:rPr>
          <w:color w:val="000000"/>
        </w:rPr>
        <w:t>б</w:t>
      </w:r>
      <w:r w:rsidR="00661FCB" w:rsidRPr="0063399D">
        <w:rPr>
          <w:color w:val="000000"/>
        </w:rPr>
        <w:t>разования</w:t>
      </w:r>
      <w:r w:rsidRPr="0063399D">
        <w:rPr>
          <w:color w:val="000000"/>
        </w:rPr>
        <w:t xml:space="preserve"> являются: создание системы зеленых насаждений, сохранение естественной древесно-кустарниковой растительности.</w:t>
      </w:r>
    </w:p>
    <w:p w:rsidR="003C0250" w:rsidRPr="0063399D" w:rsidRDefault="00A10713" w:rsidP="00365D6A">
      <w:pPr>
        <w:pStyle w:val="a3"/>
        <w:spacing w:before="0" w:after="0"/>
        <w:ind w:left="-284" w:firstLine="568"/>
      </w:pPr>
      <w:r w:rsidRPr="0063399D">
        <w:rPr>
          <w:color w:val="000000"/>
        </w:rPr>
        <w:t>Создание системы зеленых насаждений на селитебной территории является необходимым, так как она улучшает микроклимат, температурно-влажностный режим, очищает воздух от пыли, газов, является шумозащитой жилых и производственных территорий.</w:t>
      </w:r>
    </w:p>
    <w:p w:rsidR="003C0250" w:rsidRPr="0063399D" w:rsidRDefault="00A10713" w:rsidP="00365D6A">
      <w:pPr>
        <w:pStyle w:val="a3"/>
        <w:spacing w:before="0" w:after="0"/>
        <w:ind w:left="-284" w:firstLine="568"/>
      </w:pPr>
      <w:r w:rsidRPr="0063399D">
        <w:rPr>
          <w:color w:val="000000"/>
        </w:rPr>
        <w:t>Для создания системы зеленых насаждений предусмотрены следующие мероприятия по озеленению территории:</w:t>
      </w:r>
    </w:p>
    <w:p w:rsidR="003C0250" w:rsidRPr="0063399D" w:rsidRDefault="00A10713" w:rsidP="00365D6A">
      <w:pPr>
        <w:pStyle w:val="afffc"/>
        <w:numPr>
          <w:ilvl w:val="0"/>
          <w:numId w:val="1"/>
        </w:numPr>
        <w:ind w:left="-284" w:firstLine="568"/>
      </w:pPr>
      <w:r w:rsidRPr="0063399D">
        <w:rPr>
          <w:color w:val="000000"/>
        </w:rPr>
        <w:t>сохранение естественной древесно-кустарниковой растительности;</w:t>
      </w:r>
    </w:p>
    <w:p w:rsidR="003C0250" w:rsidRPr="0063399D" w:rsidRDefault="00A10713" w:rsidP="00365D6A">
      <w:pPr>
        <w:pStyle w:val="afffc"/>
        <w:numPr>
          <w:ilvl w:val="0"/>
          <w:numId w:val="1"/>
        </w:numPr>
        <w:ind w:left="-284" w:firstLine="568"/>
      </w:pPr>
      <w:r w:rsidRPr="0063399D">
        <w:rPr>
          <w:color w:val="000000"/>
        </w:rPr>
        <w:t>целенаправленное формирование крупных насаждений, устойчивых к влиянию антропогенных и техногенных факторов</w:t>
      </w:r>
      <w:r w:rsidR="00365D6A" w:rsidRPr="0063399D">
        <w:rPr>
          <w:color w:val="000000"/>
        </w:rPr>
        <w:t>.</w:t>
      </w:r>
    </w:p>
    <w:p w:rsidR="003C0250" w:rsidRPr="0063399D" w:rsidRDefault="00A10713" w:rsidP="00365D6A">
      <w:pPr>
        <w:pStyle w:val="a3"/>
        <w:spacing w:before="0" w:after="0"/>
        <w:ind w:left="-284" w:firstLine="568"/>
      </w:pPr>
      <w:r w:rsidRPr="0063399D">
        <w:rPr>
          <w:color w:val="000000"/>
        </w:rPr>
        <w:t>На расчетный срок</w:t>
      </w:r>
      <w:r w:rsidR="00C459F5" w:rsidRPr="0063399D">
        <w:rPr>
          <w:color w:val="000000"/>
        </w:rPr>
        <w:t xml:space="preserve"> предусмотрено</w:t>
      </w:r>
      <w:r w:rsidRPr="0063399D">
        <w:rPr>
          <w:color w:val="000000"/>
        </w:rPr>
        <w:t>:</w:t>
      </w:r>
    </w:p>
    <w:p w:rsidR="003C0250" w:rsidRPr="0063399D" w:rsidRDefault="00A10713" w:rsidP="00365D6A">
      <w:pPr>
        <w:pStyle w:val="afffc"/>
        <w:numPr>
          <w:ilvl w:val="0"/>
          <w:numId w:val="1"/>
        </w:numPr>
        <w:ind w:left="-284" w:firstLine="568"/>
      </w:pPr>
      <w:r w:rsidRPr="0063399D">
        <w:rPr>
          <w:color w:val="000000"/>
        </w:rPr>
        <w:t>восстановление растительного покрова в местах сильной деградации зеленых насаждений;</w:t>
      </w:r>
    </w:p>
    <w:p w:rsidR="003C0250" w:rsidRPr="0063399D" w:rsidRDefault="00A10713" w:rsidP="00365D6A">
      <w:pPr>
        <w:pStyle w:val="afffc"/>
        <w:numPr>
          <w:ilvl w:val="0"/>
          <w:numId w:val="1"/>
        </w:numPr>
        <w:ind w:left="-284" w:firstLine="568"/>
      </w:pPr>
      <w:r w:rsidRPr="0063399D">
        <w:rPr>
          <w:color w:val="000000"/>
        </w:rPr>
        <w:t>проектирование зеленых полос из пылезадерживающих пород деревьев вдоль автомобильных дорог;</w:t>
      </w:r>
    </w:p>
    <w:p w:rsidR="003C0250" w:rsidRPr="0063399D" w:rsidRDefault="00A10713" w:rsidP="00365D6A">
      <w:pPr>
        <w:pStyle w:val="afffc"/>
        <w:numPr>
          <w:ilvl w:val="0"/>
          <w:numId w:val="1"/>
        </w:numPr>
        <w:ind w:left="-284" w:firstLine="568"/>
      </w:pPr>
      <w:r w:rsidRPr="0063399D">
        <w:rPr>
          <w:color w:val="000000"/>
        </w:rPr>
        <w:lastRenderedPageBreak/>
        <w:t>посадка газонов на площадях, не занятых дорожным покрытием, для предотвращения образования пылящих поверхностей.</w:t>
      </w:r>
    </w:p>
    <w:p w:rsidR="003C0250" w:rsidRPr="0063399D" w:rsidRDefault="00A10713" w:rsidP="00365D6A">
      <w:pPr>
        <w:pStyle w:val="a3"/>
        <w:spacing w:before="0" w:after="0"/>
        <w:ind w:left="-284" w:firstLine="568"/>
      </w:pPr>
      <w:r w:rsidRPr="0063399D">
        <w:rPr>
          <w:color w:val="000000"/>
        </w:rPr>
        <w:t xml:space="preserve"> Система зеленых насаждений </w:t>
      </w:r>
      <w:r w:rsidR="00C459F5" w:rsidRPr="0063399D">
        <w:rPr>
          <w:color w:val="000000"/>
        </w:rPr>
        <w:t>села</w:t>
      </w:r>
      <w:r w:rsidRPr="0063399D">
        <w:rPr>
          <w:color w:val="000000"/>
        </w:rPr>
        <w:t xml:space="preserve"> включает:</w:t>
      </w:r>
    </w:p>
    <w:p w:rsidR="003C0250" w:rsidRPr="0063399D" w:rsidRDefault="00A10713" w:rsidP="008643BE">
      <w:pPr>
        <w:pStyle w:val="afffc"/>
        <w:numPr>
          <w:ilvl w:val="0"/>
          <w:numId w:val="1"/>
        </w:numPr>
        <w:ind w:left="-284" w:firstLine="426"/>
      </w:pPr>
      <w:r w:rsidRPr="0063399D">
        <w:rPr>
          <w:color w:val="000000"/>
        </w:rPr>
        <w:t xml:space="preserve"> озелененные территории общего пользования (парки, скверы</w:t>
      </w:r>
      <w:r w:rsidR="00AE427D" w:rsidRPr="0063399D">
        <w:rPr>
          <w:color w:val="000000"/>
        </w:rPr>
        <w:t>, бульвары</w:t>
      </w:r>
      <w:r w:rsidRPr="0063399D">
        <w:rPr>
          <w:color w:val="000000"/>
        </w:rPr>
        <w:t xml:space="preserve">); </w:t>
      </w:r>
      <w:r w:rsidRPr="0063399D">
        <w:rPr>
          <w:color w:val="000000"/>
        </w:rPr>
        <w:tab/>
      </w:r>
    </w:p>
    <w:p w:rsidR="003C0250" w:rsidRPr="0063399D" w:rsidRDefault="00A10713" w:rsidP="008643BE">
      <w:pPr>
        <w:pStyle w:val="afffc"/>
        <w:numPr>
          <w:ilvl w:val="0"/>
          <w:numId w:val="1"/>
        </w:numPr>
        <w:ind w:left="-284" w:firstLine="426"/>
      </w:pPr>
      <w:r w:rsidRPr="0063399D">
        <w:rPr>
          <w:color w:val="000000"/>
        </w:rPr>
        <w:t>озелененные территории ограниченного пользования (зеленые насаждения на участках жилых массивов, учреждений здравоохранения, промышленных предприятий, пришкольных участков, детских садов);</w:t>
      </w:r>
    </w:p>
    <w:p w:rsidR="003C0250" w:rsidRPr="0063399D" w:rsidRDefault="00A10713" w:rsidP="008643BE">
      <w:pPr>
        <w:pStyle w:val="afffc"/>
        <w:numPr>
          <w:ilvl w:val="0"/>
          <w:numId w:val="1"/>
        </w:numPr>
        <w:ind w:left="-284" w:firstLine="426"/>
      </w:pPr>
      <w:r w:rsidRPr="0063399D">
        <w:rPr>
          <w:color w:val="000000"/>
        </w:rPr>
        <w:t>озелененные территории специального назначения (озеленение санитарно-защитных, территорий вдоль дорог).</w:t>
      </w:r>
    </w:p>
    <w:p w:rsidR="003C0250" w:rsidRPr="00F91DFA" w:rsidRDefault="00A10713" w:rsidP="00021C55">
      <w:pPr>
        <w:pStyle w:val="a3"/>
        <w:spacing w:before="0" w:after="0"/>
        <w:ind w:left="-284" w:firstLine="568"/>
        <w:rPr>
          <w:highlight w:val="yellow"/>
        </w:rPr>
      </w:pPr>
      <w:r w:rsidRPr="0063399D">
        <w:rPr>
          <w:color w:val="000000"/>
        </w:rPr>
        <w:t xml:space="preserve">В </w:t>
      </w:r>
      <w:r w:rsidR="00CA35BF">
        <w:t xml:space="preserve">соответствии </w:t>
      </w:r>
      <w:r w:rsidR="00CA35BF" w:rsidRPr="00CA35BF">
        <w:t>с</w:t>
      </w:r>
      <w:r w:rsidR="00FC1B3C">
        <w:t xml:space="preserve"> п. 1.11 </w:t>
      </w:r>
      <w:r w:rsidR="00FC1B3C" w:rsidRPr="00851A27">
        <w:t>Норматив</w:t>
      </w:r>
      <w:r w:rsidR="00FC1B3C">
        <w:t>ов</w:t>
      </w:r>
      <w:r w:rsidR="00FC1B3C" w:rsidRPr="00851A27">
        <w:t xml:space="preserve"> градостроительного проектирования Вязгинского сельского поселения Смоленского района Смоленской области</w:t>
      </w:r>
      <w:r w:rsidR="00FC1B3C" w:rsidRPr="0063399D">
        <w:rPr>
          <w:color w:val="000000"/>
        </w:rPr>
        <w:t xml:space="preserve"> </w:t>
      </w:r>
      <w:r w:rsidRPr="0063399D">
        <w:rPr>
          <w:color w:val="000000"/>
        </w:rPr>
        <w:t>площадь озелененных территорий общего пользования</w:t>
      </w:r>
      <w:r w:rsidR="00580454">
        <w:rPr>
          <w:color w:val="000000"/>
        </w:rPr>
        <w:t xml:space="preserve">, размещаемых на селитебной территории населенного пункта, следует принимать из расчета 8 кв. м/чел. </w:t>
      </w:r>
      <w:r w:rsidR="00130446" w:rsidRPr="0063399D">
        <w:rPr>
          <w:color w:val="000000"/>
        </w:rPr>
        <w:t xml:space="preserve">С учетом планируемой численности населения на расчетный срок необходимо не менее </w:t>
      </w:r>
      <w:r w:rsidR="00580454">
        <w:rPr>
          <w:color w:val="000000"/>
        </w:rPr>
        <w:t>1,55</w:t>
      </w:r>
      <w:r w:rsidR="00C459F5" w:rsidRPr="0063399D">
        <w:rPr>
          <w:color w:val="000000"/>
        </w:rPr>
        <w:t xml:space="preserve"> </w:t>
      </w:r>
      <w:r w:rsidR="00130446" w:rsidRPr="0063399D">
        <w:rPr>
          <w:color w:val="000000"/>
        </w:rPr>
        <w:t>га общей площади озелененных территорий общего пользования.</w:t>
      </w:r>
    </w:p>
    <w:p w:rsidR="00C46797" w:rsidRPr="00004EEB" w:rsidRDefault="00A33C34" w:rsidP="00021C55">
      <w:pPr>
        <w:ind w:left="-284" w:firstLine="568"/>
        <w:jc w:val="both"/>
        <w:rPr>
          <w:color w:val="000000"/>
        </w:rPr>
      </w:pPr>
      <w:r w:rsidRPr="00004EEB">
        <w:rPr>
          <w:color w:val="000000"/>
        </w:rPr>
        <w:t xml:space="preserve">В </w:t>
      </w:r>
      <w:r w:rsidR="0063399D" w:rsidRPr="00004EEB">
        <w:rPr>
          <w:color w:val="000000"/>
        </w:rPr>
        <w:t>поселении</w:t>
      </w:r>
      <w:r w:rsidRPr="00004EEB">
        <w:rPr>
          <w:color w:val="000000"/>
        </w:rPr>
        <w:t xml:space="preserve"> г</w:t>
      </w:r>
      <w:r w:rsidR="00C46797" w:rsidRPr="00004EEB">
        <w:rPr>
          <w:color w:val="000000"/>
        </w:rPr>
        <w:t>енеральным планом</w:t>
      </w:r>
      <w:r w:rsidRPr="00004EEB">
        <w:rPr>
          <w:color w:val="000000"/>
        </w:rPr>
        <w:t xml:space="preserve"> предусмотрено:</w:t>
      </w:r>
      <w:r w:rsidR="00CA0071" w:rsidRPr="00004EEB">
        <w:t xml:space="preserve"> </w:t>
      </w:r>
    </w:p>
    <w:p w:rsidR="00021C55" w:rsidRPr="00004EEB" w:rsidRDefault="00C46797" w:rsidP="00021C55">
      <w:pPr>
        <w:ind w:left="-284" w:firstLine="568"/>
        <w:jc w:val="both"/>
      </w:pPr>
      <w:r w:rsidRPr="00004EEB">
        <w:t>-</w:t>
      </w:r>
      <w:r w:rsidR="00021C55" w:rsidRPr="00004EEB">
        <w:t xml:space="preserve"> </w:t>
      </w:r>
      <w:r w:rsidRPr="00004EEB">
        <w:t xml:space="preserve">размещение </w:t>
      </w:r>
      <w:r w:rsidR="00021C55" w:rsidRPr="00004EEB">
        <w:t>открыт</w:t>
      </w:r>
      <w:r w:rsidRPr="00004EEB">
        <w:t>ой</w:t>
      </w:r>
      <w:r w:rsidR="00021C55" w:rsidRPr="00004EEB">
        <w:t xml:space="preserve"> </w:t>
      </w:r>
      <w:r w:rsidRPr="00004EEB">
        <w:t xml:space="preserve">спортивной </w:t>
      </w:r>
      <w:r w:rsidR="00021C55" w:rsidRPr="00004EEB">
        <w:t>детск</w:t>
      </w:r>
      <w:r w:rsidRPr="00004EEB">
        <w:t xml:space="preserve">ой игровой площадки на </w:t>
      </w:r>
      <w:r w:rsidR="00580454">
        <w:t>1</w:t>
      </w:r>
      <w:r w:rsidRPr="00004EEB">
        <w:t xml:space="preserve"> га свободной от застройки территории по ул. </w:t>
      </w:r>
      <w:r w:rsidR="00004EEB" w:rsidRPr="00004EEB">
        <w:t>Ефимова</w:t>
      </w:r>
      <w:r w:rsidR="0063399D" w:rsidRPr="00004EEB">
        <w:t xml:space="preserve"> </w:t>
      </w:r>
      <w:r w:rsidR="00004EEB" w:rsidRPr="00004EEB">
        <w:t>в д. Аполье</w:t>
      </w:r>
      <w:r w:rsidR="0063399D" w:rsidRPr="00004EEB">
        <w:t>;</w:t>
      </w:r>
    </w:p>
    <w:p w:rsidR="0063399D" w:rsidRPr="00004EEB" w:rsidRDefault="0063399D" w:rsidP="0063399D">
      <w:pPr>
        <w:ind w:left="-284" w:firstLine="568"/>
        <w:jc w:val="both"/>
      </w:pPr>
      <w:r w:rsidRPr="00004EEB">
        <w:t>- размещение открытой спортивной детской игровой площадки на 0,</w:t>
      </w:r>
      <w:r w:rsidR="00004EEB" w:rsidRPr="00004EEB">
        <w:t>5</w:t>
      </w:r>
      <w:r w:rsidRPr="00004EEB">
        <w:t xml:space="preserve"> га свободной от застройки территории </w:t>
      </w:r>
      <w:r w:rsidR="00004EEB" w:rsidRPr="00004EEB">
        <w:t>в д. Михалково</w:t>
      </w:r>
      <w:r w:rsidRPr="00004EEB">
        <w:t>;</w:t>
      </w:r>
    </w:p>
    <w:p w:rsidR="0063399D" w:rsidRPr="00004EEB" w:rsidRDefault="0063399D" w:rsidP="0063399D">
      <w:pPr>
        <w:ind w:left="-284" w:firstLine="568"/>
        <w:jc w:val="both"/>
      </w:pPr>
      <w:r w:rsidRPr="00004EEB">
        <w:t>- размещение открытой спортивной детской игровой площадки на 0,</w:t>
      </w:r>
      <w:r w:rsidR="00004EEB" w:rsidRPr="00004EEB">
        <w:t>5</w:t>
      </w:r>
      <w:r w:rsidRPr="00004EEB">
        <w:t xml:space="preserve"> га свободной от застройки территории </w:t>
      </w:r>
      <w:r w:rsidR="00004EEB" w:rsidRPr="00004EEB">
        <w:t>в центральной части д. Солошино.</w:t>
      </w:r>
    </w:p>
    <w:p w:rsidR="00CA0071" w:rsidRPr="00004EEB" w:rsidRDefault="00CA0071" w:rsidP="00CA0071">
      <w:pPr>
        <w:ind w:left="-284" w:firstLine="568"/>
        <w:jc w:val="both"/>
      </w:pPr>
      <w:r w:rsidRPr="00004EEB">
        <w:t xml:space="preserve">Общая площадь </w:t>
      </w:r>
      <w:r w:rsidR="00A33C34" w:rsidRPr="00004EEB">
        <w:t xml:space="preserve">планируемой </w:t>
      </w:r>
      <w:r w:rsidRPr="00004EEB">
        <w:t xml:space="preserve">зоны </w:t>
      </w:r>
      <w:r w:rsidR="00A33C34" w:rsidRPr="00004EEB">
        <w:t>озелененных территорий общего пользования</w:t>
      </w:r>
      <w:r w:rsidR="00A33C34" w:rsidRPr="00004EEB">
        <w:rPr>
          <w:color w:val="000000"/>
        </w:rPr>
        <w:t xml:space="preserve"> </w:t>
      </w:r>
      <w:r w:rsidRPr="00004EEB">
        <w:t xml:space="preserve">составит </w:t>
      </w:r>
      <w:r w:rsidR="00580454">
        <w:t>2</w:t>
      </w:r>
      <w:r w:rsidR="00A33C34" w:rsidRPr="00004EEB">
        <w:t xml:space="preserve"> га.</w:t>
      </w:r>
    </w:p>
    <w:p w:rsidR="00A34861" w:rsidRPr="0063399D" w:rsidRDefault="00A34861" w:rsidP="00021C55">
      <w:pPr>
        <w:pStyle w:val="a3"/>
        <w:spacing w:before="0" w:after="0"/>
        <w:ind w:left="-284" w:firstLine="568"/>
      </w:pPr>
      <w:r w:rsidRPr="0063399D">
        <w:rPr>
          <w:color w:val="000000"/>
        </w:rPr>
        <w:t>Озеленение территорий существующей и перспективной застройки и новых транспортных магистралей, создание лесопарков из естественных насаждений деревьев и кустарников хвойных и лиственных пород осуществляется по планам благоустройства и озеленения, входящим в состав проектной документации на строительство объектов, а также по отдельным проектам ландшафтного строительства.</w:t>
      </w:r>
    </w:p>
    <w:p w:rsidR="003C0250" w:rsidRPr="0063399D" w:rsidRDefault="00A34861" w:rsidP="00021C55">
      <w:pPr>
        <w:pStyle w:val="a3"/>
        <w:spacing w:before="0" w:after="0"/>
        <w:ind w:left="-284" w:firstLine="568"/>
      </w:pPr>
      <w:r w:rsidRPr="0063399D">
        <w:rPr>
          <w:color w:val="000000"/>
        </w:rPr>
        <w:t xml:space="preserve"> </w:t>
      </w:r>
      <w:r w:rsidR="00AE427D" w:rsidRPr="0063399D">
        <w:rPr>
          <w:color w:val="000000"/>
        </w:rPr>
        <w:t xml:space="preserve"> </w:t>
      </w:r>
      <w:r w:rsidR="00A10713" w:rsidRPr="0063399D">
        <w:rPr>
          <w:color w:val="000000"/>
        </w:rPr>
        <w:t>В соответствии с Методическими рекомендациями по разработке норм и правил по благоустройству территорий муниципальных образований, физическим лицам, в собственности или в пользовании которых находятся земельные участки, рекомендуется обеспечивать содержание и сохранность зеленых насаждений, находящихся на этих участках, а также на прилегающих территориях.</w:t>
      </w:r>
    </w:p>
    <w:p w:rsidR="003C0250" w:rsidRPr="00F91DFA" w:rsidRDefault="003C0250" w:rsidP="00D57BCF">
      <w:pPr>
        <w:pStyle w:val="afffc"/>
        <w:ind w:left="-284" w:firstLine="568"/>
        <w:rPr>
          <w:rFonts w:eastAsia="Calibri"/>
          <w:color w:val="000000" w:themeColor="text1"/>
          <w:highlight w:val="yellow"/>
        </w:rPr>
      </w:pPr>
    </w:p>
    <w:p w:rsidR="003C0250" w:rsidRPr="00004EEB" w:rsidRDefault="00A10713" w:rsidP="00D57BCF">
      <w:pPr>
        <w:pStyle w:val="31"/>
        <w:spacing w:before="0" w:after="0"/>
        <w:ind w:left="-284" w:firstLine="568"/>
        <w:rPr>
          <w:color w:val="000000" w:themeColor="text1"/>
        </w:rPr>
      </w:pPr>
      <w:bookmarkStart w:id="101" w:name="_Toc109919861"/>
      <w:bookmarkStart w:id="102" w:name="_Toc343074020"/>
      <w:bookmarkStart w:id="103" w:name="_Toc334701230"/>
      <w:r w:rsidRPr="00004EEB">
        <w:rPr>
          <w:color w:val="000000" w:themeColor="text1"/>
          <w:sz w:val="24"/>
          <w:szCs w:val="24"/>
        </w:rPr>
        <w:t>3.6.6 Мероприятия по санитарной очистке территории</w:t>
      </w:r>
      <w:bookmarkEnd w:id="101"/>
      <w:bookmarkEnd w:id="102"/>
      <w:bookmarkEnd w:id="103"/>
    </w:p>
    <w:p w:rsidR="003C0250" w:rsidRPr="00004EEB" w:rsidRDefault="00A10713" w:rsidP="001816F4">
      <w:pPr>
        <w:ind w:left="-284" w:firstLine="568"/>
        <w:jc w:val="both"/>
      </w:pPr>
      <w:r w:rsidRPr="00004EEB">
        <w:t xml:space="preserve">Санитарная очистка и уборка населенных мест среди комплекса задач по охране окружающей среды занимает одно из важных мест. Она направлена на содержание в чистоте согласно санитарным требованиям селитебных территорий, охрану здоровья населения от вредного влияния </w:t>
      </w:r>
      <w:r w:rsidR="00F5245A" w:rsidRPr="00004EEB">
        <w:t xml:space="preserve">отходов производства и потребления, их своевременный сбор и </w:t>
      </w:r>
      <w:r w:rsidRPr="00004EEB">
        <w:t>удаление</w:t>
      </w:r>
      <w:r w:rsidR="00F5245A" w:rsidRPr="00004EEB">
        <w:t>.</w:t>
      </w:r>
      <w:r w:rsidR="00A879DD" w:rsidRPr="00004EEB">
        <w:t xml:space="preserve"> </w:t>
      </w:r>
    </w:p>
    <w:p w:rsidR="003C0250" w:rsidRPr="00004EEB" w:rsidRDefault="00A10713" w:rsidP="001816F4">
      <w:pPr>
        <w:pStyle w:val="afffb"/>
        <w:spacing w:after="0" w:line="240" w:lineRule="auto"/>
        <w:ind w:left="-284" w:firstLine="568"/>
      </w:pPr>
      <w:r w:rsidRPr="00004EEB">
        <w:t>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территорий.</w:t>
      </w:r>
    </w:p>
    <w:p w:rsidR="003C0250" w:rsidRPr="00004EEB" w:rsidRDefault="00A10713" w:rsidP="001816F4">
      <w:pPr>
        <w:pStyle w:val="afffb"/>
        <w:spacing w:after="0" w:line="240" w:lineRule="auto"/>
        <w:ind w:left="-284" w:firstLine="568"/>
      </w:pPr>
      <w:r w:rsidRPr="00004EEB">
        <w:t>Основными положениями организации системы санитарной очистки являются:</w:t>
      </w:r>
    </w:p>
    <w:p w:rsidR="003C0250" w:rsidRPr="00004EEB" w:rsidRDefault="00A10713" w:rsidP="001816F4">
      <w:pPr>
        <w:pStyle w:val="afffff0"/>
        <w:numPr>
          <w:ilvl w:val="3"/>
          <w:numId w:val="16"/>
        </w:numPr>
        <w:tabs>
          <w:tab w:val="left" w:pos="426"/>
        </w:tabs>
        <w:spacing w:line="240" w:lineRule="auto"/>
        <w:ind w:left="-284" w:firstLine="568"/>
      </w:pPr>
      <w:r w:rsidRPr="00004EEB">
        <w:t>сбор, транспортировка, обезвреживание и утилизация всех видов</w:t>
      </w:r>
      <w:r w:rsidRPr="00004EEB">
        <w:rPr>
          <w:spacing w:val="-15"/>
        </w:rPr>
        <w:t xml:space="preserve"> </w:t>
      </w:r>
      <w:r w:rsidRPr="00004EEB">
        <w:t>отходов;</w:t>
      </w:r>
    </w:p>
    <w:p w:rsidR="003C0250" w:rsidRPr="00004EEB" w:rsidRDefault="00A10713" w:rsidP="001816F4">
      <w:pPr>
        <w:pStyle w:val="afffff0"/>
        <w:numPr>
          <w:ilvl w:val="3"/>
          <w:numId w:val="16"/>
        </w:numPr>
        <w:tabs>
          <w:tab w:val="left" w:pos="426"/>
        </w:tabs>
        <w:spacing w:line="240" w:lineRule="auto"/>
        <w:ind w:left="-284" w:firstLine="568"/>
      </w:pPr>
      <w:r w:rsidRPr="00004EEB">
        <w:t>сбор, удаление и обезвреживание специфических</w:t>
      </w:r>
      <w:r w:rsidRPr="00004EEB">
        <w:rPr>
          <w:spacing w:val="-8"/>
        </w:rPr>
        <w:t xml:space="preserve"> </w:t>
      </w:r>
      <w:r w:rsidRPr="00004EEB">
        <w:t>отходов;</w:t>
      </w:r>
    </w:p>
    <w:p w:rsidR="003C0250" w:rsidRPr="00004EEB" w:rsidRDefault="00A10713" w:rsidP="001816F4">
      <w:pPr>
        <w:pStyle w:val="afffff0"/>
        <w:numPr>
          <w:ilvl w:val="3"/>
          <w:numId w:val="16"/>
        </w:numPr>
        <w:tabs>
          <w:tab w:val="left" w:pos="426"/>
        </w:tabs>
        <w:spacing w:line="240" w:lineRule="auto"/>
        <w:ind w:left="-284" w:firstLine="568"/>
      </w:pPr>
      <w:r w:rsidRPr="00004EEB">
        <w:t>уборка территорий от мусора, смета,</w:t>
      </w:r>
      <w:r w:rsidRPr="00004EEB">
        <w:rPr>
          <w:spacing w:val="-5"/>
        </w:rPr>
        <w:t xml:space="preserve"> </w:t>
      </w:r>
      <w:r w:rsidRPr="00004EEB">
        <w:t>снега.</w:t>
      </w:r>
    </w:p>
    <w:p w:rsidR="003C0250" w:rsidRPr="000121B9" w:rsidRDefault="001E3E13" w:rsidP="001816F4">
      <w:pPr>
        <w:pStyle w:val="ConsPlusTitle"/>
        <w:ind w:left="-284" w:firstLine="568"/>
        <w:jc w:val="both"/>
        <w:rPr>
          <w:rFonts w:ascii="Times New Roman" w:hAnsi="Times New Roman" w:cs="Times New Roman"/>
          <w:b w:val="0"/>
        </w:rPr>
      </w:pPr>
      <w:r w:rsidRPr="00004EEB">
        <w:rPr>
          <w:rFonts w:ascii="Times New Roman" w:eastAsia="Calibri" w:hAnsi="Times New Roman" w:cs="Times New Roman"/>
          <w:b w:val="0"/>
          <w:color w:val="000000"/>
        </w:rPr>
        <w:t xml:space="preserve">В соответствии с </w:t>
      </w:r>
      <w:r w:rsidR="00CA4959" w:rsidRPr="00004EEB">
        <w:rPr>
          <w:rFonts w:ascii="Times New Roman" w:hAnsi="Times New Roman" w:cs="Times New Roman"/>
          <w:b w:val="0"/>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утвержденные Постановлением № 3 от 28.01.2021 г.</w:t>
      </w:r>
      <w:r w:rsidR="00CA4959" w:rsidRPr="00004EEB">
        <w:t xml:space="preserve"> </w:t>
      </w:r>
      <w:r w:rsidR="004419D8" w:rsidRPr="00004EEB">
        <w:rPr>
          <w:rFonts w:ascii="Times New Roman" w:hAnsi="Times New Roman" w:cs="Times New Roman"/>
          <w:b w:val="0"/>
        </w:rPr>
        <w:t>г</w:t>
      </w:r>
      <w:r w:rsidR="00A10713" w:rsidRPr="00004EEB">
        <w:rPr>
          <w:rFonts w:ascii="Times New Roman" w:eastAsia="Calibri" w:hAnsi="Times New Roman" w:cs="Times New Roman"/>
          <w:b w:val="0"/>
          <w:color w:val="000000"/>
        </w:rPr>
        <w:t xml:space="preserve">енеральным планом предусмотрены следующие мероприятия по санитарной </w:t>
      </w:r>
      <w:r w:rsidR="00A10713" w:rsidRPr="000121B9">
        <w:rPr>
          <w:rFonts w:ascii="Times New Roman" w:eastAsia="Calibri" w:hAnsi="Times New Roman" w:cs="Times New Roman"/>
          <w:b w:val="0"/>
          <w:color w:val="000000"/>
        </w:rPr>
        <w:lastRenderedPageBreak/>
        <w:t>очистке территории муниципального о</w:t>
      </w:r>
      <w:r w:rsidR="00DC415B" w:rsidRPr="000121B9">
        <w:rPr>
          <w:rFonts w:ascii="Times New Roman" w:eastAsia="Calibri" w:hAnsi="Times New Roman" w:cs="Times New Roman"/>
          <w:b w:val="0"/>
          <w:color w:val="000000"/>
        </w:rPr>
        <w:t>бразования</w:t>
      </w:r>
      <w:r w:rsidR="00A10713" w:rsidRPr="000121B9">
        <w:rPr>
          <w:rFonts w:ascii="Times New Roman" w:eastAsia="Calibri" w:hAnsi="Times New Roman" w:cs="Times New Roman"/>
          <w:b w:val="0"/>
          <w:color w:val="000000"/>
        </w:rPr>
        <w:t>:</w:t>
      </w:r>
    </w:p>
    <w:p w:rsidR="00FD2A57" w:rsidRPr="000121B9" w:rsidRDefault="00FD2A57" w:rsidP="001816F4">
      <w:pPr>
        <w:pStyle w:val="afffc"/>
        <w:numPr>
          <w:ilvl w:val="0"/>
          <w:numId w:val="1"/>
        </w:numPr>
        <w:ind w:left="-284" w:right="113"/>
        <w:rPr>
          <w:color w:val="000000" w:themeColor="text1"/>
        </w:rPr>
      </w:pPr>
      <w:r w:rsidRPr="000121B9">
        <w:rPr>
          <w:color w:val="000000" w:themeColor="text1"/>
        </w:rPr>
        <w:t xml:space="preserve">организация </w:t>
      </w:r>
      <w:r w:rsidR="00F32ADD" w:rsidRPr="000121B9">
        <w:rPr>
          <w:color w:val="000000" w:themeColor="text1"/>
        </w:rPr>
        <w:t xml:space="preserve">регулярного сбора и транспортировки </w:t>
      </w:r>
      <w:r w:rsidRPr="000121B9">
        <w:rPr>
          <w:color w:val="000000" w:themeColor="text1"/>
        </w:rPr>
        <w:t xml:space="preserve">отходов </w:t>
      </w:r>
      <w:r w:rsidR="00932006" w:rsidRPr="000121B9">
        <w:rPr>
          <w:color w:val="000000" w:themeColor="text1"/>
        </w:rPr>
        <w:t xml:space="preserve">ТКО </w:t>
      </w:r>
      <w:r w:rsidR="000121B9" w:rsidRPr="000121B9">
        <w:rPr>
          <w:bCs/>
          <w:color w:val="000000"/>
        </w:rPr>
        <w:t xml:space="preserve">на полигоны </w:t>
      </w:r>
      <w:r w:rsidR="000121B9">
        <w:rPr>
          <w:bCs/>
          <w:color w:val="000000"/>
        </w:rPr>
        <w:t>ТКО,</w:t>
      </w:r>
      <w:r w:rsidR="000121B9" w:rsidRPr="000121B9">
        <w:rPr>
          <w:bCs/>
          <w:color w:val="000000"/>
        </w:rPr>
        <w:t xml:space="preserve"> расположенные в границах МО Стабенское сельское поселение и МО Кощинское сельское поселение</w:t>
      </w:r>
      <w:r w:rsidRPr="000121B9">
        <w:rPr>
          <w:rFonts w:eastAsia="Calibri"/>
          <w:color w:val="000000" w:themeColor="text1"/>
        </w:rPr>
        <w:t>;</w:t>
      </w:r>
    </w:p>
    <w:p w:rsidR="003C0250" w:rsidRPr="00004EEB" w:rsidRDefault="00F32ADD" w:rsidP="001816F4">
      <w:pPr>
        <w:pStyle w:val="afffc"/>
        <w:numPr>
          <w:ilvl w:val="0"/>
          <w:numId w:val="1"/>
        </w:numPr>
        <w:ind w:left="-284" w:right="113"/>
      </w:pPr>
      <w:r w:rsidRPr="00004EEB">
        <w:rPr>
          <w:color w:val="000000"/>
        </w:rPr>
        <w:t>организация по сбору и утилизации иных видов отходов;</w:t>
      </w:r>
    </w:p>
    <w:p w:rsidR="003C0250" w:rsidRPr="00004EEB" w:rsidRDefault="00A10713" w:rsidP="001816F4">
      <w:pPr>
        <w:pStyle w:val="afffc"/>
        <w:numPr>
          <w:ilvl w:val="0"/>
          <w:numId w:val="1"/>
        </w:numPr>
        <w:ind w:left="-284" w:right="113"/>
      </w:pPr>
      <w:r w:rsidRPr="00004EEB">
        <w:rPr>
          <w:color w:val="000000"/>
        </w:rPr>
        <w:t>организация уборки территорий от мусора, смета, снега;</w:t>
      </w:r>
    </w:p>
    <w:p w:rsidR="003C0250" w:rsidRPr="00004EEB" w:rsidRDefault="00A10713" w:rsidP="00FF4F9A">
      <w:pPr>
        <w:pStyle w:val="afffc"/>
        <w:numPr>
          <w:ilvl w:val="0"/>
          <w:numId w:val="1"/>
        </w:numPr>
        <w:ind w:left="-284" w:right="113"/>
      </w:pPr>
      <w:r w:rsidRPr="00004EEB">
        <w:rPr>
          <w:color w:val="000000"/>
        </w:rPr>
        <w:t xml:space="preserve">организация </w:t>
      </w:r>
      <w:r w:rsidR="00F32ADD" w:rsidRPr="00004EEB">
        <w:rPr>
          <w:color w:val="000000"/>
        </w:rPr>
        <w:t xml:space="preserve">по </w:t>
      </w:r>
      <w:r w:rsidRPr="00004EEB">
        <w:rPr>
          <w:color w:val="000000"/>
        </w:rPr>
        <w:t>сбор</w:t>
      </w:r>
      <w:r w:rsidR="00F32ADD" w:rsidRPr="00004EEB">
        <w:rPr>
          <w:color w:val="000000"/>
        </w:rPr>
        <w:t>у</w:t>
      </w:r>
      <w:r w:rsidRPr="00004EEB">
        <w:rPr>
          <w:color w:val="000000"/>
        </w:rPr>
        <w:t xml:space="preserve"> и у</w:t>
      </w:r>
      <w:r w:rsidR="00F32ADD" w:rsidRPr="00004EEB">
        <w:rPr>
          <w:color w:val="000000"/>
        </w:rPr>
        <w:t>тилизации</w:t>
      </w:r>
      <w:r w:rsidRPr="00004EEB">
        <w:rPr>
          <w:color w:val="000000"/>
        </w:rPr>
        <w:t xml:space="preserve"> вторичного сырья;</w:t>
      </w:r>
    </w:p>
    <w:p w:rsidR="00F153DE" w:rsidRPr="00004EEB" w:rsidRDefault="00A10713" w:rsidP="00FF4F9A">
      <w:pPr>
        <w:pStyle w:val="afffc"/>
        <w:numPr>
          <w:ilvl w:val="0"/>
          <w:numId w:val="1"/>
        </w:numPr>
        <w:ind w:left="-284" w:right="113"/>
      </w:pPr>
      <w:r w:rsidRPr="00004EEB">
        <w:rPr>
          <w:color w:val="000000"/>
        </w:rPr>
        <w:t xml:space="preserve">организация </w:t>
      </w:r>
      <w:r w:rsidR="00F32ADD" w:rsidRPr="00004EEB">
        <w:rPr>
          <w:color w:val="000000"/>
        </w:rPr>
        <w:t xml:space="preserve">по </w:t>
      </w:r>
      <w:r w:rsidRPr="00004EEB">
        <w:rPr>
          <w:color w:val="000000"/>
        </w:rPr>
        <w:t>оборудован</w:t>
      </w:r>
      <w:r w:rsidR="00F32ADD" w:rsidRPr="00004EEB">
        <w:rPr>
          <w:color w:val="000000"/>
        </w:rPr>
        <w:t>ию мест (площадок)</w:t>
      </w:r>
      <w:r w:rsidRPr="00004EEB">
        <w:rPr>
          <w:color w:val="000000"/>
        </w:rPr>
        <w:t xml:space="preserve"> для селективного </w:t>
      </w:r>
      <w:r w:rsidR="00F32ADD" w:rsidRPr="00004EEB">
        <w:rPr>
          <w:color w:val="000000"/>
        </w:rPr>
        <w:t xml:space="preserve">(раздельного) </w:t>
      </w:r>
      <w:r w:rsidRPr="00004EEB">
        <w:rPr>
          <w:color w:val="000000"/>
        </w:rPr>
        <w:t>сбора отходов</w:t>
      </w:r>
      <w:r w:rsidR="001E3E13" w:rsidRPr="00004EEB">
        <w:rPr>
          <w:color w:val="000000"/>
        </w:rPr>
        <w:t xml:space="preserve"> и </w:t>
      </w:r>
      <w:r w:rsidR="00DD5D08" w:rsidRPr="00004EEB">
        <w:t>крупногабаритных отходов;</w:t>
      </w:r>
    </w:p>
    <w:p w:rsidR="001E3E13" w:rsidRPr="00004EEB" w:rsidRDefault="00CA4959" w:rsidP="00FF4F9A">
      <w:pPr>
        <w:pStyle w:val="afffc"/>
        <w:numPr>
          <w:ilvl w:val="0"/>
          <w:numId w:val="1"/>
        </w:numPr>
        <w:ind w:left="-284" w:right="113"/>
      </w:pPr>
      <w:r w:rsidRPr="00004EEB">
        <w:t xml:space="preserve">установка урн на территориях общего пользования </w:t>
      </w:r>
      <w:r w:rsidR="00004EEB" w:rsidRPr="00004EEB">
        <w:t>в населенных пунктах поселения</w:t>
      </w:r>
      <w:r w:rsidRPr="00004EEB">
        <w:t xml:space="preserve"> (расстояние между урнами должно составлять не более 100 метров);</w:t>
      </w:r>
    </w:p>
    <w:p w:rsidR="003C0250" w:rsidRPr="00C47DD4" w:rsidRDefault="00F32ADD" w:rsidP="00FF4F9A">
      <w:pPr>
        <w:pStyle w:val="afffc"/>
        <w:numPr>
          <w:ilvl w:val="0"/>
          <w:numId w:val="1"/>
        </w:numPr>
        <w:ind w:left="-284" w:right="113"/>
      </w:pPr>
      <w:r w:rsidRPr="00004EEB">
        <w:rPr>
          <w:color w:val="000000"/>
        </w:rPr>
        <w:t xml:space="preserve">организация мероприятий по </w:t>
      </w:r>
      <w:r w:rsidR="00F153DE" w:rsidRPr="00004EEB">
        <w:rPr>
          <w:color w:val="000000"/>
        </w:rPr>
        <w:t>ликвидаци</w:t>
      </w:r>
      <w:r w:rsidRPr="00004EEB">
        <w:rPr>
          <w:color w:val="000000"/>
        </w:rPr>
        <w:t>и</w:t>
      </w:r>
      <w:r w:rsidR="00F153DE" w:rsidRPr="00004EEB">
        <w:rPr>
          <w:color w:val="000000"/>
        </w:rPr>
        <w:t xml:space="preserve"> несанкционированных сбросов в неустановленном месте, в том числе посредством заключения договоров на услуги вывоза ТКО с Региональным оператором, жидких бытовых отходов с организациями  и предпринимателями </w:t>
      </w:r>
      <w:r w:rsidR="00F153DE" w:rsidRPr="00C47DD4">
        <w:rPr>
          <w:color w:val="000000"/>
        </w:rPr>
        <w:t>транспортирующими ЖБО</w:t>
      </w:r>
      <w:r w:rsidR="006176B9" w:rsidRPr="00C47DD4">
        <w:rPr>
          <w:color w:val="000000"/>
        </w:rPr>
        <w:t>;</w:t>
      </w:r>
    </w:p>
    <w:p w:rsidR="006176B9" w:rsidRPr="00C47DD4" w:rsidRDefault="006176B9" w:rsidP="00FF4F9A">
      <w:pPr>
        <w:pStyle w:val="afffc"/>
        <w:numPr>
          <w:ilvl w:val="0"/>
          <w:numId w:val="1"/>
        </w:numPr>
        <w:ind w:left="-284" w:right="113"/>
      </w:pPr>
      <w:r w:rsidRPr="00C47DD4">
        <w:rPr>
          <w:color w:val="000000"/>
        </w:rPr>
        <w:t>выявление и пресечение деятельности предпринимателей, оказывающих услуги по вывозу ЖБО без разрешительных на деятельность документов</w:t>
      </w:r>
      <w:r w:rsidR="00CA4959" w:rsidRPr="00C47DD4">
        <w:rPr>
          <w:color w:val="000000"/>
        </w:rPr>
        <w:t>.</w:t>
      </w:r>
    </w:p>
    <w:p w:rsidR="00F5245A" w:rsidRPr="00C47DD4" w:rsidRDefault="00F5245A" w:rsidP="00F5245A">
      <w:pPr>
        <w:shd w:val="clear" w:color="auto" w:fill="FFFFFF"/>
        <w:ind w:left="-284" w:firstLine="567"/>
        <w:jc w:val="both"/>
      </w:pPr>
      <w:r w:rsidRPr="00C47DD4">
        <w:rPr>
          <w:color w:val="000000" w:themeColor="text1"/>
        </w:rPr>
        <w:t>Перспективной системой накопления ТКО является накопление отходов в контейнерах, расположенных на оборудованных контейнерных площадках. Около индивидуальных жилых домов могут быть установлены пластиковые или металлические баки емкостью от 120 до 240 л, которые также могут быть использованы для раздельного накопления ТКО. Такие контейнеры должны находиться у каждого индивидуального дома, либо у группы из нескольких домов и выставляться их владельцами в день вывоза ТКО.</w:t>
      </w:r>
    </w:p>
    <w:p w:rsidR="00F5245A" w:rsidRPr="00C47DD4" w:rsidRDefault="00F5245A" w:rsidP="00F5245A">
      <w:pPr>
        <w:ind w:left="-284" w:firstLine="567"/>
        <w:jc w:val="both"/>
      </w:pPr>
      <w:r w:rsidRPr="00C47DD4">
        <w:rPr>
          <w:color w:val="000000" w:themeColor="text1"/>
        </w:rPr>
        <w:t xml:space="preserve">В </w:t>
      </w:r>
      <w:r w:rsidR="00C47DD4" w:rsidRPr="00C47DD4">
        <w:rPr>
          <w:color w:val="000000" w:themeColor="text1"/>
        </w:rPr>
        <w:t>населенных пунктах поселения</w:t>
      </w:r>
      <w:r w:rsidRPr="00C47DD4">
        <w:rPr>
          <w:color w:val="000000" w:themeColor="text1"/>
        </w:rPr>
        <w:t xml:space="preserve"> предусматриваются мусоросборные (контейнерные) площадки с подъездными путями, позволяющие в любое время года обеспечить проезд собирающих мусоровозов и разгрузку мусоросборных контейнеров.</w:t>
      </w:r>
    </w:p>
    <w:p w:rsidR="007C2515" w:rsidRPr="00C47DD4" w:rsidRDefault="006B007F" w:rsidP="00384510">
      <w:pPr>
        <w:ind w:left="-284" w:firstLine="568"/>
        <w:jc w:val="both"/>
      </w:pPr>
      <w:r w:rsidRPr="00C47DD4">
        <w:t xml:space="preserve">К жидким бытовым отходам (ЖБО) </w:t>
      </w:r>
      <w:r w:rsidR="00552362" w:rsidRPr="00C47DD4">
        <w:t xml:space="preserve">относятся нечистоты, помои, другие бытовые стоки, дождевые и талые воды, отходы из неканализованных зданий. Жидкие бытовые отходы образуются в частных домохозяйствах, в зданиях не подключенных к центральной системе водоотведения. </w:t>
      </w:r>
    </w:p>
    <w:p w:rsidR="003D14FB" w:rsidRPr="00C47DD4" w:rsidRDefault="003D14FB" w:rsidP="003D14FB">
      <w:pPr>
        <w:ind w:left="-284" w:firstLine="568"/>
        <w:jc w:val="both"/>
        <w:rPr>
          <w:color w:val="000000" w:themeColor="text1"/>
        </w:rPr>
      </w:pPr>
      <w:r w:rsidRPr="00C47DD4">
        <w:rPr>
          <w:color w:val="000000" w:themeColor="text1"/>
        </w:rPr>
        <w:t xml:space="preserve">Вывоз жидких бытовых отходов поселения осуществляется на </w:t>
      </w:r>
      <w:r w:rsidR="00C47DD4" w:rsidRPr="00C47DD4">
        <w:t>очистные сооружения, расположенные южнее д. Аполье.</w:t>
      </w:r>
    </w:p>
    <w:p w:rsidR="003D14FB" w:rsidRPr="00C47DD4" w:rsidRDefault="006B007F" w:rsidP="003D14FB">
      <w:pPr>
        <w:ind w:left="-284" w:firstLine="568"/>
        <w:jc w:val="both"/>
      </w:pPr>
      <w:r w:rsidRPr="00C47DD4">
        <w:t xml:space="preserve">Норма жидких бытовых отходов в соответствии со СНиП 2.01.07-89 составляет 3,7 м³ на 1 человека в год. По поселению на конец расчетного срока </w:t>
      </w:r>
      <w:r w:rsidR="00910DBE" w:rsidRPr="00C47DD4">
        <w:t>–</w:t>
      </w:r>
      <w:r w:rsidRPr="00C47DD4">
        <w:t xml:space="preserve"> </w:t>
      </w:r>
      <w:r w:rsidR="00C47DD4" w:rsidRPr="00C47DD4">
        <w:t>7,2</w:t>
      </w:r>
      <w:r w:rsidRPr="00C47DD4">
        <w:t xml:space="preserve"> тыс. м³ в год.</w:t>
      </w:r>
      <w:r w:rsidR="007C2515" w:rsidRPr="00C47DD4">
        <w:t xml:space="preserve"> </w:t>
      </w:r>
      <w:r w:rsidR="003D14FB" w:rsidRPr="00C47DD4">
        <w:t>Размещение новых и расширение территории существующих полей фильтрации на расчетный срок не требуется.</w:t>
      </w:r>
    </w:p>
    <w:p w:rsidR="003C0250" w:rsidRPr="00C47DD4" w:rsidRDefault="006B007F" w:rsidP="00384510">
      <w:pPr>
        <w:ind w:left="-284" w:firstLine="568"/>
        <w:jc w:val="both"/>
        <w:rPr>
          <w:bCs/>
        </w:rPr>
      </w:pPr>
      <w:r w:rsidRPr="00C47DD4">
        <w:t>Накапливающиеся жидкие отходы должны регулярно вывозиться из мест образования к местам обеззараживания с помощью специальных ассенизационных машин.</w:t>
      </w:r>
      <w:r w:rsidR="00384510" w:rsidRPr="00C47DD4">
        <w:t xml:space="preserve"> </w:t>
      </w:r>
      <w:r w:rsidR="000A4362" w:rsidRPr="00C47DD4">
        <w:rPr>
          <w:color w:val="000000" w:themeColor="text1"/>
        </w:rPr>
        <w:t>Транспортировк</w:t>
      </w:r>
      <w:r w:rsidR="00552362" w:rsidRPr="00C47DD4">
        <w:rPr>
          <w:color w:val="000000" w:themeColor="text1"/>
        </w:rPr>
        <w:t>у</w:t>
      </w:r>
      <w:r w:rsidR="000A4362" w:rsidRPr="00C47DD4">
        <w:rPr>
          <w:color w:val="000000" w:themeColor="text1"/>
        </w:rPr>
        <w:t xml:space="preserve"> </w:t>
      </w:r>
      <w:r w:rsidR="00A10713" w:rsidRPr="00C47DD4">
        <w:rPr>
          <w:color w:val="000000" w:themeColor="text1"/>
        </w:rPr>
        <w:t>жидких бытовых отходов муниципального о</w:t>
      </w:r>
      <w:r w:rsidRPr="00C47DD4">
        <w:rPr>
          <w:color w:val="000000" w:themeColor="text1"/>
        </w:rPr>
        <w:t xml:space="preserve">бразования </w:t>
      </w:r>
      <w:r w:rsidR="00552362" w:rsidRPr="00C47DD4">
        <w:rPr>
          <w:color w:val="000000" w:themeColor="text1"/>
        </w:rPr>
        <w:t xml:space="preserve">предусмотрен </w:t>
      </w:r>
      <w:r w:rsidR="000A4362" w:rsidRPr="00C47DD4">
        <w:t>осуществля</w:t>
      </w:r>
      <w:r w:rsidR="00552362" w:rsidRPr="00C47DD4">
        <w:t>ть</w:t>
      </w:r>
      <w:r w:rsidR="000A4362" w:rsidRPr="00C47DD4">
        <w:t xml:space="preserve"> организацией, обладающей лицензией на вывоз и сбор жидких бытовых отходов</w:t>
      </w:r>
      <w:r w:rsidR="00552362" w:rsidRPr="00C47DD4">
        <w:t xml:space="preserve"> и</w:t>
      </w:r>
      <w:r w:rsidR="000A4362" w:rsidRPr="00C47DD4">
        <w:t xml:space="preserve"> специализированным транспортом</w:t>
      </w:r>
      <w:r w:rsidR="00552362" w:rsidRPr="00C47DD4">
        <w:t xml:space="preserve"> </w:t>
      </w:r>
      <w:r w:rsidR="00247A9A" w:rsidRPr="00C47DD4">
        <w:rPr>
          <w:color w:val="000000" w:themeColor="text1"/>
        </w:rPr>
        <w:t xml:space="preserve"> в места, санкционированные </w:t>
      </w:r>
      <w:r w:rsidR="00552362" w:rsidRPr="00C47DD4">
        <w:rPr>
          <w:bCs/>
        </w:rPr>
        <w:t>Федеральной службой по надзору в сфере защиты прав потребителей и благополучия человека (Роспотребнадзором).</w:t>
      </w:r>
    </w:p>
    <w:p w:rsidR="00A311C1" w:rsidRPr="00F91DFA" w:rsidRDefault="00A311C1" w:rsidP="00384510">
      <w:pPr>
        <w:ind w:left="-284" w:firstLine="568"/>
        <w:jc w:val="both"/>
        <w:rPr>
          <w:bCs/>
          <w:highlight w:val="yellow"/>
        </w:rPr>
      </w:pPr>
    </w:p>
    <w:p w:rsidR="003C0250" w:rsidRPr="00F91DFA" w:rsidRDefault="00A10713" w:rsidP="00384510">
      <w:pPr>
        <w:pStyle w:val="21"/>
        <w:ind w:left="-284" w:firstLine="568"/>
        <w:rPr>
          <w:highlight w:val="yellow"/>
        </w:rPr>
      </w:pPr>
      <w:bookmarkStart w:id="104" w:name="_Toc109919862"/>
      <w:r w:rsidRPr="00C47DD4">
        <w:rPr>
          <w:sz w:val="26"/>
          <w:szCs w:val="26"/>
        </w:rPr>
        <w:t>3.7 Объекты специального назначения</w:t>
      </w:r>
      <w:bookmarkEnd w:id="104"/>
    </w:p>
    <w:p w:rsidR="003C0250" w:rsidRPr="00F91DFA" w:rsidRDefault="003C0250" w:rsidP="00384510">
      <w:pPr>
        <w:pStyle w:val="a3"/>
        <w:spacing w:before="0" w:after="0"/>
        <w:ind w:left="-284" w:firstLine="568"/>
        <w:rPr>
          <w:rFonts w:eastAsia="Calibri"/>
          <w:b/>
          <w:color w:val="000000"/>
          <w:highlight w:val="yellow"/>
          <w:u w:val="single"/>
        </w:rPr>
      </w:pPr>
    </w:p>
    <w:p w:rsidR="007127F3" w:rsidRPr="000121B9" w:rsidRDefault="007127F3" w:rsidP="007127F3">
      <w:pPr>
        <w:pStyle w:val="afffc"/>
        <w:ind w:left="-284" w:right="113" w:firstLine="567"/>
        <w:rPr>
          <w:color w:val="000000" w:themeColor="text1"/>
        </w:rPr>
      </w:pPr>
      <w:r>
        <w:rPr>
          <w:color w:val="000000" w:themeColor="text1"/>
        </w:rPr>
        <w:t>Т</w:t>
      </w:r>
      <w:r w:rsidRPr="000121B9">
        <w:rPr>
          <w:color w:val="000000" w:themeColor="text1"/>
        </w:rPr>
        <w:t>ранспортировк</w:t>
      </w:r>
      <w:r>
        <w:rPr>
          <w:color w:val="000000" w:themeColor="text1"/>
        </w:rPr>
        <w:t>а</w:t>
      </w:r>
      <w:r w:rsidRPr="000121B9">
        <w:rPr>
          <w:color w:val="000000" w:themeColor="text1"/>
        </w:rPr>
        <w:t xml:space="preserve"> отходов ТКО </w:t>
      </w:r>
      <w:r>
        <w:rPr>
          <w:color w:val="000000" w:themeColor="text1"/>
        </w:rPr>
        <w:t xml:space="preserve">Вязгинского сельского поселения осуществляется </w:t>
      </w:r>
      <w:r w:rsidRPr="000121B9">
        <w:rPr>
          <w:bCs/>
          <w:color w:val="000000"/>
        </w:rPr>
        <w:t xml:space="preserve">на полигоны </w:t>
      </w:r>
      <w:r>
        <w:rPr>
          <w:bCs/>
          <w:color w:val="000000"/>
        </w:rPr>
        <w:t>ТКО,</w:t>
      </w:r>
      <w:r w:rsidRPr="000121B9">
        <w:rPr>
          <w:bCs/>
          <w:color w:val="000000"/>
        </w:rPr>
        <w:t xml:space="preserve"> расположенные в границах Стабенско</w:t>
      </w:r>
      <w:r>
        <w:rPr>
          <w:bCs/>
          <w:color w:val="000000"/>
        </w:rPr>
        <w:t>го</w:t>
      </w:r>
      <w:r w:rsidRPr="000121B9">
        <w:rPr>
          <w:bCs/>
          <w:color w:val="000000"/>
        </w:rPr>
        <w:t xml:space="preserve"> </w:t>
      </w:r>
      <w:r>
        <w:rPr>
          <w:bCs/>
          <w:color w:val="000000"/>
        </w:rPr>
        <w:t>и Кощинск</w:t>
      </w:r>
      <w:r w:rsidR="00737396">
        <w:rPr>
          <w:bCs/>
          <w:color w:val="000000"/>
        </w:rPr>
        <w:t xml:space="preserve">ого </w:t>
      </w:r>
      <w:r w:rsidRPr="000121B9">
        <w:rPr>
          <w:bCs/>
          <w:color w:val="000000"/>
        </w:rPr>
        <w:t>сельск</w:t>
      </w:r>
      <w:r w:rsidR="00737396">
        <w:rPr>
          <w:bCs/>
          <w:color w:val="000000"/>
        </w:rPr>
        <w:t>их</w:t>
      </w:r>
      <w:r w:rsidRPr="000121B9">
        <w:rPr>
          <w:bCs/>
          <w:color w:val="000000"/>
        </w:rPr>
        <w:t xml:space="preserve"> поселени</w:t>
      </w:r>
      <w:r w:rsidR="00737396">
        <w:rPr>
          <w:bCs/>
          <w:color w:val="000000"/>
        </w:rPr>
        <w:t xml:space="preserve">й. </w:t>
      </w:r>
      <w:r>
        <w:rPr>
          <w:rFonts w:eastAsia="Calibri"/>
          <w:color w:val="000000" w:themeColor="text1"/>
        </w:rPr>
        <w:t xml:space="preserve">Вместимость полигонов ТКО </w:t>
      </w:r>
      <w:r w:rsidR="008E7A98">
        <w:rPr>
          <w:rFonts w:eastAsia="Calibri"/>
          <w:color w:val="000000" w:themeColor="text1"/>
        </w:rPr>
        <w:t>16</w:t>
      </w:r>
      <w:r w:rsidR="00737396">
        <w:rPr>
          <w:rFonts w:eastAsia="Calibri"/>
          <w:color w:val="000000" w:themeColor="text1"/>
        </w:rPr>
        <w:t xml:space="preserve"> т. тонн</w:t>
      </w:r>
      <w:r w:rsidR="006103D0">
        <w:rPr>
          <w:rFonts w:eastAsia="Calibri"/>
          <w:color w:val="000000" w:themeColor="text1"/>
        </w:rPr>
        <w:t>/</w:t>
      </w:r>
      <w:r w:rsidR="00737396">
        <w:rPr>
          <w:rFonts w:eastAsia="Calibri"/>
          <w:color w:val="000000" w:themeColor="text1"/>
        </w:rPr>
        <w:t>в год</w:t>
      </w:r>
      <w:r>
        <w:rPr>
          <w:rFonts w:eastAsia="Calibri"/>
          <w:color w:val="000000" w:themeColor="text1"/>
        </w:rPr>
        <w:t xml:space="preserve"> и 1</w:t>
      </w:r>
      <w:r w:rsidR="008E7A98">
        <w:rPr>
          <w:rFonts w:eastAsia="Calibri"/>
          <w:color w:val="000000" w:themeColor="text1"/>
        </w:rPr>
        <w:t>20</w:t>
      </w:r>
      <w:r>
        <w:rPr>
          <w:rFonts w:eastAsia="Calibri"/>
          <w:color w:val="000000" w:themeColor="text1"/>
        </w:rPr>
        <w:t xml:space="preserve"> т. тонн</w:t>
      </w:r>
      <w:r w:rsidR="006103D0">
        <w:rPr>
          <w:rFonts w:eastAsia="Calibri"/>
          <w:color w:val="000000" w:themeColor="text1"/>
        </w:rPr>
        <w:t>/</w:t>
      </w:r>
      <w:r w:rsidR="00737396">
        <w:rPr>
          <w:rFonts w:eastAsia="Calibri"/>
          <w:color w:val="000000" w:themeColor="text1"/>
        </w:rPr>
        <w:t xml:space="preserve">в </w:t>
      </w:r>
      <w:r>
        <w:rPr>
          <w:rFonts w:eastAsia="Calibri"/>
          <w:color w:val="000000" w:themeColor="text1"/>
        </w:rPr>
        <w:t xml:space="preserve">год, площадь </w:t>
      </w:r>
      <w:r w:rsidR="00737396">
        <w:rPr>
          <w:rFonts w:eastAsia="Calibri"/>
          <w:color w:val="000000" w:themeColor="text1"/>
        </w:rPr>
        <w:t>3,4 га и 13 га,</w:t>
      </w:r>
      <w:r w:rsidR="006103D0">
        <w:rPr>
          <w:rFonts w:eastAsia="Calibri"/>
          <w:color w:val="000000" w:themeColor="text1"/>
        </w:rPr>
        <w:t xml:space="preserve"> земельные участки с кадастровыми номерами </w:t>
      </w:r>
      <w:r w:rsidR="006103D0" w:rsidRPr="006103D0">
        <w:rPr>
          <w:color w:val="000000"/>
        </w:rPr>
        <w:t>67:18:0030101:905</w:t>
      </w:r>
      <w:r w:rsidR="006103D0">
        <w:rPr>
          <w:color w:val="000000"/>
        </w:rPr>
        <w:t xml:space="preserve"> </w:t>
      </w:r>
      <w:r w:rsidR="006103D0" w:rsidRPr="006103D0">
        <w:rPr>
          <w:color w:val="000000"/>
        </w:rPr>
        <w:t>и 67:18:0060302:195</w:t>
      </w:r>
      <w:r w:rsidR="006103D0">
        <w:rPr>
          <w:color w:val="000000"/>
        </w:rPr>
        <w:t xml:space="preserve"> соответственно.</w:t>
      </w:r>
    </w:p>
    <w:p w:rsidR="00142B38" w:rsidRPr="00F91DFA" w:rsidRDefault="00A10713" w:rsidP="00A24823">
      <w:pPr>
        <w:ind w:left="-284" w:firstLine="568"/>
        <w:jc w:val="both"/>
        <w:rPr>
          <w:highlight w:val="yellow"/>
        </w:rPr>
      </w:pPr>
      <w:r w:rsidRPr="006103D0">
        <w:rPr>
          <w:color w:val="000000" w:themeColor="text1"/>
        </w:rPr>
        <w:t>Объем образующихся отходов</w:t>
      </w:r>
      <w:r w:rsidRPr="006103D0">
        <w:t xml:space="preserve"> в </w:t>
      </w:r>
      <w:r w:rsidRPr="007F01AE">
        <w:t>муниципальном о</w:t>
      </w:r>
      <w:r w:rsidR="000E2FD4" w:rsidRPr="007F01AE">
        <w:t>бразовании</w:t>
      </w:r>
      <w:r w:rsidRPr="007F01AE">
        <w:t>, с учетом степени благоустройства территории и проектной численности населения (</w:t>
      </w:r>
      <w:r w:rsidR="006103D0" w:rsidRPr="007F01AE">
        <w:t>1940</w:t>
      </w:r>
      <w:r w:rsidR="005D57EE" w:rsidRPr="007F01AE">
        <w:t xml:space="preserve"> человек</w:t>
      </w:r>
      <w:r w:rsidR="007F01AE" w:rsidRPr="007F01AE">
        <w:t xml:space="preserve">) </w:t>
      </w:r>
      <w:r w:rsidRPr="007F01AE">
        <w:t>согласно</w:t>
      </w:r>
      <w:r w:rsidR="005D57EE" w:rsidRPr="007F01AE">
        <w:t xml:space="preserve"> </w:t>
      </w:r>
      <w:r w:rsidR="007F01AE" w:rsidRPr="007F01AE">
        <w:t xml:space="preserve">п. 2.1. </w:t>
      </w:r>
      <w:r w:rsidR="007F01AE" w:rsidRPr="007F01AE">
        <w:lastRenderedPageBreak/>
        <w:t xml:space="preserve">Территориальной схемы обращения с отходами Смоленской области </w:t>
      </w:r>
      <w:r w:rsidRPr="007F01AE">
        <w:rPr>
          <w:bCs/>
          <w:color w:val="000000" w:themeColor="text1"/>
        </w:rPr>
        <w:t xml:space="preserve"> </w:t>
      </w:r>
      <w:r w:rsidRPr="007F01AE">
        <w:t>на расчетный срок составит</w:t>
      </w:r>
      <w:r w:rsidRPr="007F01AE">
        <w:rPr>
          <w:spacing w:val="55"/>
        </w:rPr>
        <w:t xml:space="preserve"> </w:t>
      </w:r>
      <w:r w:rsidRPr="007F01AE">
        <w:t xml:space="preserve">около </w:t>
      </w:r>
      <w:r w:rsidR="007F01AE" w:rsidRPr="007F01AE">
        <w:t>40</w:t>
      </w:r>
      <w:r w:rsidR="001354B9" w:rsidRPr="007F01AE">
        <w:t xml:space="preserve"> </w:t>
      </w:r>
      <w:r w:rsidRPr="007F01AE">
        <w:t>тыс. кг в месяц.</w:t>
      </w:r>
    </w:p>
    <w:p w:rsidR="00A24823" w:rsidRPr="00422DB1" w:rsidRDefault="00442D63" w:rsidP="005E7526">
      <w:pPr>
        <w:ind w:left="-284" w:firstLine="568"/>
        <w:jc w:val="both"/>
        <w:rPr>
          <w:rFonts w:eastAsia="Calibri"/>
          <w:color w:val="000000"/>
        </w:rPr>
      </w:pPr>
      <w:r w:rsidRPr="00610540">
        <w:t>Генеральным планом</w:t>
      </w:r>
      <w:r w:rsidR="00610540" w:rsidRPr="00610540">
        <w:t xml:space="preserve"> на расчетный срок предусмотрен</w:t>
      </w:r>
      <w:r w:rsidRPr="00610540">
        <w:t xml:space="preserve"> </w:t>
      </w:r>
      <w:r w:rsidR="007F01AE" w:rsidRPr="00610540">
        <w:rPr>
          <w:rFonts w:eastAsia="Calibri"/>
          <w:color w:val="000000"/>
        </w:rPr>
        <w:t>вывоз отходов</w:t>
      </w:r>
      <w:r w:rsidR="00610540" w:rsidRPr="00610540">
        <w:rPr>
          <w:rFonts w:eastAsia="Calibri"/>
          <w:color w:val="000000"/>
        </w:rPr>
        <w:t xml:space="preserve"> МО Вязгинское сельское поселение (в том числе крупногабаритных)</w:t>
      </w:r>
      <w:r w:rsidR="007F01AE" w:rsidRPr="00610540">
        <w:rPr>
          <w:rFonts w:eastAsia="Calibri"/>
          <w:color w:val="000000"/>
        </w:rPr>
        <w:t xml:space="preserve"> </w:t>
      </w:r>
      <w:r w:rsidR="007F01AE" w:rsidRPr="00610540">
        <w:t xml:space="preserve">на существующие </w:t>
      </w:r>
      <w:r w:rsidRPr="00610540">
        <w:t>полигон</w:t>
      </w:r>
      <w:r w:rsidR="007F01AE" w:rsidRPr="00610540">
        <w:t>ы</w:t>
      </w:r>
      <w:r w:rsidRPr="00610540">
        <w:t xml:space="preserve"> </w:t>
      </w:r>
      <w:r w:rsidR="007F01AE" w:rsidRPr="00610540">
        <w:t xml:space="preserve">ТКО </w:t>
      </w:r>
      <w:r w:rsidR="007F01AE" w:rsidRPr="00610540">
        <w:rPr>
          <w:bCs/>
          <w:color w:val="000000"/>
        </w:rPr>
        <w:t xml:space="preserve">Стабенского и </w:t>
      </w:r>
      <w:r w:rsidR="007F01AE" w:rsidRPr="00422DB1">
        <w:rPr>
          <w:bCs/>
          <w:color w:val="000000"/>
        </w:rPr>
        <w:t>Кощинского сельских поселений</w:t>
      </w:r>
      <w:r w:rsidR="00610540" w:rsidRPr="00422DB1">
        <w:rPr>
          <w:rFonts w:eastAsia="Calibri"/>
          <w:color w:val="000000"/>
        </w:rPr>
        <w:t>.</w:t>
      </w:r>
    </w:p>
    <w:p w:rsidR="001354B9" w:rsidRPr="00422DB1" w:rsidRDefault="000F5407" w:rsidP="005E7526">
      <w:pPr>
        <w:ind w:left="-284" w:firstLine="567"/>
        <w:jc w:val="both"/>
        <w:rPr>
          <w:color w:val="000000" w:themeColor="text1"/>
        </w:rPr>
      </w:pPr>
      <w:r w:rsidRPr="00422DB1">
        <w:rPr>
          <w:color w:val="000000" w:themeColor="text1"/>
        </w:rPr>
        <w:t xml:space="preserve">На территории МО </w:t>
      </w:r>
      <w:r w:rsidR="007207E4" w:rsidRPr="00422DB1">
        <w:rPr>
          <w:color w:val="000000" w:themeColor="text1"/>
        </w:rPr>
        <w:t>Вязгинское сельское</w:t>
      </w:r>
      <w:r w:rsidR="00422DB1" w:rsidRPr="00422DB1">
        <w:rPr>
          <w:color w:val="000000" w:themeColor="text1"/>
        </w:rPr>
        <w:t xml:space="preserve"> на </w:t>
      </w:r>
      <w:r w:rsidR="005E7526">
        <w:rPr>
          <w:color w:val="000000" w:themeColor="text1"/>
        </w:rPr>
        <w:t xml:space="preserve">расстоянии </w:t>
      </w:r>
      <w:r w:rsidR="00422DB1" w:rsidRPr="00422DB1">
        <w:rPr>
          <w:color w:val="000000" w:themeColor="text1"/>
        </w:rPr>
        <w:t xml:space="preserve">220 м </w:t>
      </w:r>
      <w:r w:rsidR="005E7526">
        <w:rPr>
          <w:color w:val="000000" w:themeColor="text1"/>
        </w:rPr>
        <w:t xml:space="preserve">к </w:t>
      </w:r>
      <w:r w:rsidR="00422DB1">
        <w:rPr>
          <w:color w:val="000000" w:themeColor="text1"/>
        </w:rPr>
        <w:t>юго-запад</w:t>
      </w:r>
      <w:r w:rsidR="005E7526">
        <w:rPr>
          <w:color w:val="000000" w:themeColor="text1"/>
        </w:rPr>
        <w:t>у</w:t>
      </w:r>
      <w:r w:rsidR="00422DB1">
        <w:rPr>
          <w:color w:val="000000" w:themeColor="text1"/>
        </w:rPr>
        <w:t xml:space="preserve"> </w:t>
      </w:r>
      <w:r w:rsidR="00422DB1" w:rsidRPr="00422DB1">
        <w:rPr>
          <w:color w:val="000000" w:themeColor="text1"/>
        </w:rPr>
        <w:t>д. Горбуны</w:t>
      </w:r>
      <w:r w:rsidR="00422DB1">
        <w:rPr>
          <w:color w:val="000000" w:themeColor="text1"/>
        </w:rPr>
        <w:t xml:space="preserve"> </w:t>
      </w:r>
      <w:r w:rsidR="00422DB1" w:rsidRPr="00422DB1">
        <w:rPr>
          <w:color w:val="000000" w:themeColor="text1"/>
        </w:rPr>
        <w:t>находится</w:t>
      </w:r>
      <w:r w:rsidR="00422DB1">
        <w:rPr>
          <w:color w:val="000000" w:themeColor="text1"/>
        </w:rPr>
        <w:t xml:space="preserve"> законсервированный </w:t>
      </w:r>
      <w:r w:rsidR="00422DB1" w:rsidRPr="00422DB1">
        <w:rPr>
          <w:color w:val="000000" w:themeColor="text1"/>
        </w:rPr>
        <w:t xml:space="preserve">скотомогильник. </w:t>
      </w:r>
      <w:r w:rsidR="00422DB1">
        <w:rPr>
          <w:color w:val="000000" w:themeColor="text1"/>
        </w:rPr>
        <w:t xml:space="preserve">Площадь скотомогильника 600 кв.м </w:t>
      </w:r>
      <w:r w:rsidR="00422DB1" w:rsidRPr="00422DB1">
        <w:rPr>
          <w:color w:val="000000" w:themeColor="text1"/>
        </w:rPr>
        <w:t>Существующий скотомогильник является закрытым</w:t>
      </w:r>
      <w:r w:rsidR="003C1809">
        <w:rPr>
          <w:color w:val="000000" w:themeColor="text1"/>
        </w:rPr>
        <w:t>.</w:t>
      </w:r>
    </w:p>
    <w:p w:rsidR="003C0250" w:rsidRPr="005E7526" w:rsidRDefault="00A10713" w:rsidP="005E7526">
      <w:pPr>
        <w:ind w:left="-284" w:firstLine="568"/>
        <w:jc w:val="both"/>
        <w:rPr>
          <w:color w:val="000000" w:themeColor="text1"/>
        </w:rPr>
      </w:pPr>
      <w:r w:rsidRPr="00042A34">
        <w:t xml:space="preserve">В настоящее время на территории </w:t>
      </w:r>
      <w:r w:rsidR="00540ADE" w:rsidRPr="00042A34">
        <w:t xml:space="preserve">МО </w:t>
      </w:r>
      <w:r w:rsidR="00422DB1" w:rsidRPr="00042A34">
        <w:t>Вязгинское</w:t>
      </w:r>
      <w:r w:rsidR="00540ADE" w:rsidRPr="00042A34">
        <w:t xml:space="preserve"> сельс</w:t>
      </w:r>
      <w:r w:rsidR="00422DB1" w:rsidRPr="00042A34">
        <w:t>кое поселение</w:t>
      </w:r>
      <w:r w:rsidR="00540ADE" w:rsidRPr="00042A34">
        <w:t xml:space="preserve"> </w:t>
      </w:r>
      <w:r w:rsidRPr="00042A34">
        <w:t xml:space="preserve">находятся </w:t>
      </w:r>
      <w:r w:rsidR="005103B6" w:rsidRPr="00042A34">
        <w:t>2</w:t>
      </w:r>
      <w:r w:rsidR="00731E79">
        <w:t xml:space="preserve">1 </w:t>
      </w:r>
      <w:r w:rsidR="00540ADE" w:rsidRPr="00042A34">
        <w:t>кладбищ</w:t>
      </w:r>
      <w:r w:rsidR="00731E79">
        <w:t>е</w:t>
      </w:r>
      <w:r w:rsidR="005E7526" w:rsidRPr="00042A34">
        <w:t>.</w:t>
      </w:r>
      <w:r w:rsidR="00EB600D">
        <w:t xml:space="preserve"> </w:t>
      </w:r>
      <w:r w:rsidRPr="005E7526">
        <w:t xml:space="preserve">Характеристика кладбищ </w:t>
      </w:r>
      <w:r w:rsidR="00540ADE" w:rsidRPr="005E7526">
        <w:t xml:space="preserve">поселения </w:t>
      </w:r>
      <w:r w:rsidRPr="005E7526">
        <w:t xml:space="preserve">приведена в </w:t>
      </w:r>
      <w:r w:rsidRPr="005E7526">
        <w:rPr>
          <w:color w:val="000000" w:themeColor="text1"/>
        </w:rPr>
        <w:t xml:space="preserve">таблице </w:t>
      </w:r>
      <w:r w:rsidR="005E7526" w:rsidRPr="005E7526">
        <w:rPr>
          <w:color w:val="000000" w:themeColor="text1"/>
        </w:rPr>
        <w:t>1</w:t>
      </w:r>
      <w:r w:rsidR="003578BF" w:rsidRPr="005E7526">
        <w:rPr>
          <w:color w:val="000000" w:themeColor="text1"/>
        </w:rPr>
        <w:t>6</w:t>
      </w:r>
      <w:r w:rsidRPr="005E7526">
        <w:rPr>
          <w:color w:val="000000" w:themeColor="text1"/>
        </w:rPr>
        <w:t>.</w:t>
      </w:r>
    </w:p>
    <w:p w:rsidR="00164115" w:rsidRDefault="00164115" w:rsidP="005E7526">
      <w:pPr>
        <w:pStyle w:val="affff2"/>
        <w:spacing w:before="0" w:after="0"/>
        <w:ind w:left="-284" w:firstLine="568"/>
        <w:rPr>
          <w:color w:val="000000" w:themeColor="text1"/>
          <w:sz w:val="20"/>
        </w:rPr>
      </w:pPr>
    </w:p>
    <w:p w:rsidR="003C0250" w:rsidRPr="005E7526" w:rsidRDefault="00A24823" w:rsidP="005E7526">
      <w:pPr>
        <w:pStyle w:val="affff2"/>
        <w:spacing w:before="0" w:after="0"/>
        <w:ind w:left="-284" w:firstLine="568"/>
      </w:pPr>
      <w:r w:rsidRPr="005E7526">
        <w:rPr>
          <w:color w:val="000000" w:themeColor="text1"/>
          <w:sz w:val="20"/>
        </w:rPr>
        <w:t>Т</w:t>
      </w:r>
      <w:r w:rsidR="00A10713" w:rsidRPr="005E7526">
        <w:rPr>
          <w:color w:val="000000" w:themeColor="text1"/>
          <w:sz w:val="20"/>
        </w:rPr>
        <w:t xml:space="preserve">аблица </w:t>
      </w:r>
      <w:r w:rsidR="005E7526" w:rsidRPr="005E7526">
        <w:rPr>
          <w:color w:val="000000" w:themeColor="text1"/>
          <w:sz w:val="20"/>
        </w:rPr>
        <w:t>1</w:t>
      </w:r>
      <w:r w:rsidR="003578BF" w:rsidRPr="005E7526">
        <w:rPr>
          <w:color w:val="000000" w:themeColor="text1"/>
          <w:sz w:val="20"/>
        </w:rPr>
        <w:t>6</w:t>
      </w:r>
      <w:r w:rsidR="00A10713" w:rsidRPr="005E7526">
        <w:rPr>
          <w:color w:val="000000" w:themeColor="text1"/>
          <w:sz w:val="20"/>
        </w:rPr>
        <w:t xml:space="preserve"> </w:t>
      </w:r>
      <w:r w:rsidR="00A10713" w:rsidRPr="005E7526">
        <w:rPr>
          <w:bCs w:val="0"/>
          <w:color w:val="000000" w:themeColor="text1"/>
          <w:sz w:val="20"/>
        </w:rPr>
        <w:t>Характеристика</w:t>
      </w:r>
      <w:r w:rsidR="00A10713" w:rsidRPr="005E7526">
        <w:rPr>
          <w:bCs w:val="0"/>
          <w:sz w:val="20"/>
        </w:rPr>
        <w:t xml:space="preserve"> мест погребения </w:t>
      </w:r>
      <w:r w:rsidR="00540ADE" w:rsidRPr="005E7526">
        <w:rPr>
          <w:bCs w:val="0"/>
          <w:sz w:val="20"/>
        </w:rPr>
        <w:t xml:space="preserve">МО </w:t>
      </w:r>
      <w:r w:rsidR="005E7526" w:rsidRPr="00422DB1">
        <w:t>Вязгинское сельское поселение</w:t>
      </w:r>
    </w:p>
    <w:tbl>
      <w:tblPr>
        <w:tblW w:w="8574" w:type="dxa"/>
        <w:jc w:val="center"/>
        <w:tblLook w:val="04A0" w:firstRow="1" w:lastRow="0" w:firstColumn="1" w:lastColumn="0" w:noHBand="0" w:noVBand="1"/>
      </w:tblPr>
      <w:tblGrid>
        <w:gridCol w:w="570"/>
        <w:gridCol w:w="2119"/>
        <w:gridCol w:w="1134"/>
        <w:gridCol w:w="1774"/>
        <w:gridCol w:w="2977"/>
      </w:tblGrid>
      <w:tr w:rsidR="003F01A6" w:rsidRPr="00F91DFA" w:rsidTr="00F03225">
        <w:trPr>
          <w:trHeight w:val="607"/>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1A6" w:rsidRPr="00A17012" w:rsidRDefault="003F01A6" w:rsidP="00984C0E">
            <w:pPr>
              <w:ind w:left="-282" w:right="-250"/>
              <w:jc w:val="center"/>
            </w:pPr>
            <w:r w:rsidRPr="00A17012">
              <w:rPr>
                <w:b/>
                <w:color w:val="000000"/>
                <w:sz w:val="20"/>
                <w:szCs w:val="20"/>
              </w:rPr>
              <w:t xml:space="preserve"> № п/п</w:t>
            </w:r>
          </w:p>
        </w:tc>
        <w:tc>
          <w:tcPr>
            <w:tcW w:w="2119"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CA7319">
            <w:pPr>
              <w:ind w:left="-116" w:firstLine="26"/>
              <w:jc w:val="center"/>
            </w:pPr>
            <w:r w:rsidRPr="00C32145">
              <w:rPr>
                <w:b/>
                <w:color w:val="000000"/>
                <w:sz w:val="20"/>
                <w:szCs w:val="20"/>
              </w:rPr>
              <w:t>Адрес</w:t>
            </w:r>
          </w:p>
        </w:tc>
        <w:tc>
          <w:tcPr>
            <w:tcW w:w="1134"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3A013A">
            <w:pPr>
              <w:ind w:left="-116"/>
              <w:jc w:val="center"/>
            </w:pPr>
            <w:r w:rsidRPr="00C32145">
              <w:rPr>
                <w:b/>
                <w:color w:val="000000"/>
                <w:sz w:val="20"/>
                <w:szCs w:val="20"/>
              </w:rPr>
              <w:t>Площадь, кв. м.</w:t>
            </w:r>
          </w:p>
        </w:tc>
        <w:tc>
          <w:tcPr>
            <w:tcW w:w="1774"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CA7319">
            <w:pPr>
              <w:ind w:left="-284" w:right="-108" w:firstLine="176"/>
              <w:jc w:val="center"/>
            </w:pPr>
            <w:r w:rsidRPr="00C32145">
              <w:rPr>
                <w:b/>
                <w:color w:val="000000"/>
                <w:sz w:val="20"/>
                <w:szCs w:val="20"/>
              </w:rPr>
              <w:t>Кадастровый номер</w:t>
            </w:r>
          </w:p>
        </w:tc>
        <w:tc>
          <w:tcPr>
            <w:tcW w:w="2977"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CA7319">
            <w:pPr>
              <w:ind w:left="-284" w:right="-108" w:firstLine="184"/>
              <w:jc w:val="center"/>
            </w:pPr>
            <w:r w:rsidRPr="00C32145">
              <w:rPr>
                <w:b/>
                <w:color w:val="000000"/>
                <w:sz w:val="20"/>
                <w:szCs w:val="20"/>
              </w:rPr>
              <w:t>Категория земель</w:t>
            </w:r>
          </w:p>
        </w:tc>
      </w:tr>
      <w:tr w:rsidR="003F01A6" w:rsidRPr="00C32145"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3F01A6" w:rsidRPr="00A17012" w:rsidRDefault="003F01A6" w:rsidP="00624F1F">
            <w:pPr>
              <w:ind w:left="-284" w:right="-174" w:hanging="8"/>
              <w:jc w:val="center"/>
            </w:pPr>
            <w:r w:rsidRPr="00A17012">
              <w:rPr>
                <w:color w:val="000000"/>
                <w:sz w:val="20"/>
                <w:szCs w:val="20"/>
              </w:rPr>
              <w:t>1</w:t>
            </w:r>
          </w:p>
        </w:tc>
        <w:tc>
          <w:tcPr>
            <w:tcW w:w="2119" w:type="dxa"/>
            <w:tcBorders>
              <w:bottom w:val="single" w:sz="4" w:space="0" w:color="000000"/>
              <w:right w:val="single" w:sz="4" w:space="0" w:color="000000"/>
            </w:tcBorders>
            <w:shd w:val="clear" w:color="auto" w:fill="auto"/>
            <w:vAlign w:val="center"/>
          </w:tcPr>
          <w:p w:rsidR="003F01A6" w:rsidRPr="003F01A6" w:rsidRDefault="003F01A6" w:rsidP="00E473B0">
            <w:pPr>
              <w:rPr>
                <w:sz w:val="20"/>
                <w:szCs w:val="20"/>
              </w:rPr>
            </w:pPr>
            <w:r w:rsidRPr="003F01A6">
              <w:rPr>
                <w:sz w:val="20"/>
                <w:szCs w:val="20"/>
              </w:rPr>
              <w:t>д. Сыр-Липки</w:t>
            </w:r>
          </w:p>
        </w:tc>
        <w:tc>
          <w:tcPr>
            <w:tcW w:w="1134" w:type="dxa"/>
            <w:tcBorders>
              <w:bottom w:val="single" w:sz="4" w:space="0" w:color="000000"/>
              <w:right w:val="single" w:sz="4" w:space="0" w:color="000000"/>
            </w:tcBorders>
            <w:shd w:val="clear" w:color="auto" w:fill="auto"/>
            <w:vAlign w:val="center"/>
          </w:tcPr>
          <w:p w:rsidR="003F01A6" w:rsidRPr="003F01A6" w:rsidRDefault="00C32145" w:rsidP="007F26DE">
            <w:pPr>
              <w:jc w:val="center"/>
              <w:rPr>
                <w:sz w:val="20"/>
                <w:szCs w:val="20"/>
              </w:rPr>
            </w:pPr>
            <w:r>
              <w:rPr>
                <w:sz w:val="20"/>
                <w:szCs w:val="20"/>
              </w:rPr>
              <w:t>8425</w:t>
            </w:r>
          </w:p>
        </w:tc>
        <w:tc>
          <w:tcPr>
            <w:tcW w:w="1774" w:type="dxa"/>
            <w:tcBorders>
              <w:bottom w:val="single" w:sz="4" w:space="0" w:color="000000"/>
              <w:right w:val="single" w:sz="4" w:space="0" w:color="000000"/>
            </w:tcBorders>
            <w:shd w:val="clear" w:color="auto" w:fill="auto"/>
            <w:vAlign w:val="center"/>
          </w:tcPr>
          <w:p w:rsidR="003F01A6" w:rsidRPr="00F91DFA" w:rsidRDefault="00C32145" w:rsidP="00CA7319">
            <w:pPr>
              <w:ind w:left="-284" w:right="-108" w:firstLine="176"/>
              <w:jc w:val="center"/>
              <w:rPr>
                <w:highlight w:val="yellow"/>
              </w:rPr>
            </w:pPr>
            <w:r w:rsidRPr="00C32145">
              <w:rPr>
                <w:color w:val="000000"/>
                <w:sz w:val="20"/>
                <w:szCs w:val="20"/>
              </w:rPr>
              <w:t>67:18:1390101:125</w:t>
            </w:r>
          </w:p>
        </w:tc>
        <w:tc>
          <w:tcPr>
            <w:tcW w:w="2977" w:type="dxa"/>
            <w:tcBorders>
              <w:bottom w:val="single" w:sz="4" w:space="0" w:color="000000"/>
              <w:right w:val="single" w:sz="4" w:space="0" w:color="000000"/>
            </w:tcBorders>
            <w:shd w:val="clear" w:color="auto" w:fill="auto"/>
            <w:vAlign w:val="center"/>
          </w:tcPr>
          <w:p w:rsidR="003F01A6" w:rsidRPr="00C32145" w:rsidRDefault="003F01A6" w:rsidP="00F74EFB">
            <w:pPr>
              <w:ind w:left="-176" w:right="-108"/>
              <w:jc w:val="center"/>
            </w:pPr>
            <w:r w:rsidRPr="00C32145">
              <w:rPr>
                <w:color w:val="000000"/>
                <w:sz w:val="20"/>
                <w:szCs w:val="20"/>
              </w:rPr>
              <w:t>земли населенных пунктов</w:t>
            </w:r>
          </w:p>
        </w:tc>
      </w:tr>
      <w:tr w:rsidR="00731E79" w:rsidRPr="00C32145"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624F1F">
            <w:pPr>
              <w:ind w:left="-284" w:right="-174" w:hanging="8"/>
              <w:jc w:val="center"/>
              <w:rPr>
                <w:color w:val="000000"/>
                <w:sz w:val="20"/>
                <w:szCs w:val="20"/>
              </w:rPr>
            </w:pPr>
            <w:r>
              <w:rPr>
                <w:color w:val="000000"/>
                <w:sz w:val="20"/>
                <w:szCs w:val="20"/>
              </w:rPr>
              <w:t>2</w:t>
            </w:r>
          </w:p>
        </w:tc>
        <w:tc>
          <w:tcPr>
            <w:tcW w:w="2119" w:type="dxa"/>
            <w:tcBorders>
              <w:bottom w:val="single" w:sz="4" w:space="0" w:color="000000"/>
              <w:right w:val="single" w:sz="4" w:space="0" w:color="000000"/>
            </w:tcBorders>
            <w:shd w:val="clear" w:color="auto" w:fill="auto"/>
            <w:vAlign w:val="center"/>
          </w:tcPr>
          <w:p w:rsidR="00731E79" w:rsidRPr="003F01A6" w:rsidRDefault="00731E79" w:rsidP="00E473B0">
            <w:pPr>
              <w:rPr>
                <w:sz w:val="20"/>
                <w:szCs w:val="20"/>
              </w:rPr>
            </w:pPr>
            <w:r w:rsidRPr="003F01A6">
              <w:rPr>
                <w:sz w:val="20"/>
                <w:szCs w:val="20"/>
              </w:rPr>
              <w:t>д. Сыр-Липки</w:t>
            </w:r>
          </w:p>
        </w:tc>
        <w:tc>
          <w:tcPr>
            <w:tcW w:w="1134" w:type="dxa"/>
            <w:tcBorders>
              <w:bottom w:val="single" w:sz="4" w:space="0" w:color="000000"/>
              <w:right w:val="single" w:sz="4" w:space="0" w:color="000000"/>
            </w:tcBorders>
            <w:shd w:val="clear" w:color="auto" w:fill="auto"/>
            <w:vAlign w:val="center"/>
          </w:tcPr>
          <w:p w:rsidR="00731E79" w:rsidRDefault="00731E79" w:rsidP="007F26DE">
            <w:pPr>
              <w:jc w:val="center"/>
              <w:rPr>
                <w:sz w:val="20"/>
                <w:szCs w:val="20"/>
              </w:rPr>
            </w:pPr>
            <w:r>
              <w:rPr>
                <w:sz w:val="20"/>
                <w:szCs w:val="20"/>
              </w:rPr>
              <w:t>1000*</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CA7319">
            <w:pPr>
              <w:ind w:left="-284" w:right="-108" w:firstLine="176"/>
              <w:jc w:val="center"/>
              <w:rPr>
                <w:color w:val="000000"/>
                <w:sz w:val="20"/>
                <w:szCs w:val="20"/>
              </w:rPr>
            </w:pPr>
            <w:r>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C32145" w:rsidRDefault="00731E79" w:rsidP="00F74EFB">
            <w:pPr>
              <w:ind w:left="-176" w:right="-108"/>
              <w:jc w:val="center"/>
              <w:rPr>
                <w:color w:val="000000"/>
                <w:sz w:val="20"/>
                <w:szCs w:val="20"/>
              </w:rPr>
            </w:pPr>
            <w:r w:rsidRPr="00C32145">
              <w:rPr>
                <w:color w:val="000000"/>
                <w:sz w:val="20"/>
                <w:szCs w:val="20"/>
              </w:rPr>
              <w:t>земли населенных пунктов</w:t>
            </w:r>
          </w:p>
        </w:tc>
      </w:tr>
      <w:tr w:rsidR="003F01A6"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3F01A6" w:rsidRPr="00A17012" w:rsidRDefault="00731E79" w:rsidP="00624F1F">
            <w:pPr>
              <w:ind w:left="-284" w:right="-174" w:hanging="8"/>
              <w:jc w:val="center"/>
            </w:pPr>
            <w:r>
              <w:rPr>
                <w:color w:val="000000"/>
                <w:sz w:val="20"/>
                <w:szCs w:val="20"/>
              </w:rPr>
              <w:t>3</w:t>
            </w:r>
          </w:p>
        </w:tc>
        <w:tc>
          <w:tcPr>
            <w:tcW w:w="2119" w:type="dxa"/>
            <w:tcBorders>
              <w:bottom w:val="single" w:sz="4" w:space="0" w:color="auto"/>
              <w:right w:val="single" w:sz="4" w:space="0" w:color="000000"/>
            </w:tcBorders>
            <w:shd w:val="clear" w:color="auto" w:fill="auto"/>
            <w:vAlign w:val="center"/>
          </w:tcPr>
          <w:p w:rsidR="003F01A6" w:rsidRPr="00C32145" w:rsidRDefault="003F01A6" w:rsidP="007C3F6B">
            <w:pPr>
              <w:pStyle w:val="ConsPlusNonformat0"/>
              <w:rPr>
                <w:rFonts w:ascii="Times New Roman" w:hAnsi="Times New Roman" w:cs="Times New Roman"/>
                <w:sz w:val="20"/>
                <w:highlight w:val="yellow"/>
              </w:rPr>
            </w:pPr>
            <w:r w:rsidRPr="007C3F6B">
              <w:rPr>
                <w:rFonts w:ascii="Times New Roman" w:hAnsi="Times New Roman" w:cs="Times New Roman"/>
                <w:sz w:val="20"/>
              </w:rPr>
              <w:t>0,7</w:t>
            </w:r>
            <w:r w:rsidR="007C3F6B" w:rsidRPr="007C3F6B">
              <w:rPr>
                <w:rFonts w:ascii="Times New Roman" w:hAnsi="Times New Roman" w:cs="Times New Roman"/>
                <w:sz w:val="20"/>
              </w:rPr>
              <w:t>7</w:t>
            </w:r>
            <w:r w:rsidRPr="007C3F6B">
              <w:rPr>
                <w:rFonts w:ascii="Times New Roman" w:hAnsi="Times New Roman" w:cs="Times New Roman"/>
                <w:sz w:val="20"/>
              </w:rPr>
              <w:t xml:space="preserve"> км к юго-западу от  д. Сыр-Липки</w:t>
            </w:r>
          </w:p>
        </w:tc>
        <w:tc>
          <w:tcPr>
            <w:tcW w:w="1134" w:type="dxa"/>
            <w:tcBorders>
              <w:bottom w:val="single" w:sz="4" w:space="0" w:color="auto"/>
              <w:right w:val="single" w:sz="4" w:space="0" w:color="000000"/>
            </w:tcBorders>
            <w:shd w:val="clear" w:color="auto" w:fill="auto"/>
            <w:vAlign w:val="center"/>
          </w:tcPr>
          <w:p w:rsidR="003F01A6" w:rsidRPr="00C32145" w:rsidRDefault="008C13E7" w:rsidP="007F26DE">
            <w:pPr>
              <w:jc w:val="center"/>
              <w:rPr>
                <w:sz w:val="20"/>
                <w:szCs w:val="20"/>
                <w:highlight w:val="yellow"/>
              </w:rPr>
            </w:pPr>
            <w:r w:rsidRPr="008C13E7">
              <w:rPr>
                <w:sz w:val="20"/>
                <w:szCs w:val="20"/>
              </w:rPr>
              <w:t>6561</w:t>
            </w:r>
            <w:r w:rsidR="009979A7" w:rsidRPr="00C8233D">
              <w:rPr>
                <w:sz w:val="20"/>
                <w:szCs w:val="20"/>
              </w:rPr>
              <w:t>*</w:t>
            </w:r>
          </w:p>
        </w:tc>
        <w:tc>
          <w:tcPr>
            <w:tcW w:w="1774" w:type="dxa"/>
            <w:tcBorders>
              <w:bottom w:val="single" w:sz="4" w:space="0" w:color="auto"/>
              <w:right w:val="single" w:sz="4" w:space="0" w:color="000000"/>
            </w:tcBorders>
            <w:shd w:val="clear" w:color="auto" w:fill="auto"/>
            <w:vAlign w:val="center"/>
          </w:tcPr>
          <w:p w:rsidR="003F01A6" w:rsidRPr="00C32145" w:rsidRDefault="00E473B0" w:rsidP="00FC1847">
            <w:pPr>
              <w:ind w:left="-284" w:right="-108" w:firstLine="176"/>
              <w:jc w:val="center"/>
              <w:rPr>
                <w:highlight w:val="yellow"/>
              </w:rPr>
            </w:pPr>
            <w:r w:rsidRPr="00F74EFB">
              <w:rPr>
                <w:color w:val="000000"/>
                <w:sz w:val="20"/>
                <w:szCs w:val="20"/>
              </w:rPr>
              <w:t>-</w:t>
            </w:r>
            <w:r w:rsidR="003F01A6" w:rsidRPr="00F74EFB">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3F01A6" w:rsidRPr="00901864" w:rsidRDefault="00F74EFB" w:rsidP="00F74EFB">
            <w:pPr>
              <w:ind w:left="-176" w:right="-108"/>
              <w:jc w:val="center"/>
              <w:rPr>
                <w:color w:val="000000" w:themeColor="text1"/>
                <w:highlight w:val="yellow"/>
              </w:rPr>
            </w:pPr>
            <w:r w:rsidRPr="00901864">
              <w:rPr>
                <w:color w:val="000000" w:themeColor="text1"/>
                <w:sz w:val="20"/>
                <w:szCs w:val="20"/>
              </w:rPr>
              <w:t>земли сельскохозяйственного назначения</w:t>
            </w:r>
          </w:p>
        </w:tc>
      </w:tr>
      <w:tr w:rsidR="00731E79" w:rsidRPr="00F91DFA" w:rsidTr="003C1809">
        <w:trPr>
          <w:trHeight w:val="254"/>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4</w:t>
            </w:r>
          </w:p>
        </w:tc>
        <w:tc>
          <w:tcPr>
            <w:tcW w:w="2119" w:type="dxa"/>
            <w:tcBorders>
              <w:bottom w:val="single" w:sz="4" w:space="0" w:color="000000"/>
              <w:right w:val="single" w:sz="4" w:space="0" w:color="000000"/>
            </w:tcBorders>
            <w:shd w:val="clear" w:color="auto" w:fill="auto"/>
            <w:vAlign w:val="center"/>
          </w:tcPr>
          <w:p w:rsidR="00731E79" w:rsidRPr="00F74EFB" w:rsidRDefault="00731E79" w:rsidP="00E473B0">
            <w:pPr>
              <w:rPr>
                <w:sz w:val="20"/>
                <w:szCs w:val="20"/>
              </w:rPr>
            </w:pPr>
            <w:r w:rsidRPr="00F74EFB">
              <w:rPr>
                <w:sz w:val="20"/>
                <w:szCs w:val="20"/>
              </w:rPr>
              <w:t>д. Волоты</w:t>
            </w:r>
          </w:p>
        </w:tc>
        <w:tc>
          <w:tcPr>
            <w:tcW w:w="1134" w:type="dxa"/>
            <w:tcBorders>
              <w:bottom w:val="single" w:sz="4" w:space="0" w:color="000000"/>
              <w:right w:val="single" w:sz="4" w:space="0" w:color="000000"/>
            </w:tcBorders>
            <w:shd w:val="clear" w:color="auto" w:fill="auto"/>
            <w:vAlign w:val="center"/>
          </w:tcPr>
          <w:p w:rsidR="00731E79" w:rsidRPr="00F74EFB" w:rsidRDefault="00731E79" w:rsidP="007F26DE">
            <w:pPr>
              <w:jc w:val="center"/>
              <w:rPr>
                <w:sz w:val="20"/>
                <w:szCs w:val="20"/>
              </w:rPr>
            </w:pPr>
            <w:r w:rsidRPr="00F74EFB">
              <w:rPr>
                <w:sz w:val="20"/>
                <w:szCs w:val="20"/>
              </w:rPr>
              <w:t>5961</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F74EFB" w:rsidRDefault="00731E79" w:rsidP="00E473B0">
            <w:pPr>
              <w:ind w:left="-284" w:right="-108" w:firstLine="176"/>
              <w:jc w:val="center"/>
            </w:pPr>
            <w:r w:rsidRPr="00F74EFB">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901864" w:rsidRDefault="00731E79" w:rsidP="00E473B0">
            <w:pPr>
              <w:ind w:left="-284" w:right="-108" w:firstLine="184"/>
              <w:jc w:val="center"/>
              <w:rPr>
                <w:color w:val="000000" w:themeColor="text1"/>
                <w:highlight w:val="yellow"/>
              </w:rPr>
            </w:pPr>
            <w:r w:rsidRPr="00901864">
              <w:rPr>
                <w:color w:val="000000" w:themeColor="text1"/>
                <w:sz w:val="20"/>
                <w:szCs w:val="20"/>
              </w:rPr>
              <w:t>земли населенных пунктов</w:t>
            </w:r>
          </w:p>
        </w:tc>
      </w:tr>
      <w:tr w:rsidR="00731E79" w:rsidRPr="00F91DFA" w:rsidTr="0021018E">
        <w:trPr>
          <w:trHeight w:val="27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5</w:t>
            </w:r>
          </w:p>
        </w:tc>
        <w:tc>
          <w:tcPr>
            <w:tcW w:w="2119" w:type="dxa"/>
            <w:tcBorders>
              <w:bottom w:val="single" w:sz="4" w:space="0" w:color="auto"/>
              <w:right w:val="single" w:sz="4" w:space="0" w:color="000000"/>
            </w:tcBorders>
            <w:shd w:val="clear" w:color="auto" w:fill="auto"/>
            <w:vAlign w:val="center"/>
          </w:tcPr>
          <w:p w:rsidR="00731E79" w:rsidRPr="00F74EFB" w:rsidRDefault="00731E79" w:rsidP="00E473B0">
            <w:pPr>
              <w:rPr>
                <w:sz w:val="20"/>
                <w:szCs w:val="20"/>
              </w:rPr>
            </w:pPr>
            <w:r w:rsidRPr="00F74EFB">
              <w:rPr>
                <w:sz w:val="20"/>
                <w:szCs w:val="20"/>
              </w:rPr>
              <w:t>д. Михалково</w:t>
            </w:r>
          </w:p>
        </w:tc>
        <w:tc>
          <w:tcPr>
            <w:tcW w:w="1134" w:type="dxa"/>
            <w:tcBorders>
              <w:bottom w:val="single" w:sz="4" w:space="0" w:color="auto"/>
              <w:right w:val="single" w:sz="4" w:space="0" w:color="000000"/>
            </w:tcBorders>
            <w:shd w:val="clear" w:color="auto" w:fill="auto"/>
            <w:vAlign w:val="center"/>
          </w:tcPr>
          <w:p w:rsidR="00731E79" w:rsidRPr="00F74EFB" w:rsidRDefault="00731E79" w:rsidP="007F26DE">
            <w:pPr>
              <w:jc w:val="center"/>
              <w:rPr>
                <w:sz w:val="20"/>
                <w:szCs w:val="20"/>
              </w:rPr>
            </w:pPr>
            <w:r w:rsidRPr="00F74EFB">
              <w:rPr>
                <w:sz w:val="20"/>
                <w:szCs w:val="20"/>
              </w:rPr>
              <w:t>2054</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F74EFB" w:rsidRDefault="00731E79" w:rsidP="00F74EFB">
            <w:pPr>
              <w:ind w:left="-284" w:right="-108" w:firstLine="176"/>
              <w:jc w:val="center"/>
            </w:pPr>
            <w:r w:rsidRPr="00F74EFB">
              <w:rPr>
                <w:color w:val="000000"/>
                <w:sz w:val="20"/>
                <w:szCs w:val="20"/>
              </w:rPr>
              <w:t>-</w:t>
            </w:r>
          </w:p>
        </w:tc>
        <w:tc>
          <w:tcPr>
            <w:tcW w:w="2977" w:type="dxa"/>
            <w:tcBorders>
              <w:bottom w:val="single" w:sz="4" w:space="0" w:color="auto"/>
              <w:right w:val="single" w:sz="4" w:space="0" w:color="000000"/>
            </w:tcBorders>
            <w:shd w:val="clear" w:color="auto" w:fill="auto"/>
            <w:vAlign w:val="center"/>
          </w:tcPr>
          <w:p w:rsidR="00731E79" w:rsidRPr="00901864" w:rsidRDefault="00731E79" w:rsidP="00E473B0">
            <w:pPr>
              <w:ind w:left="-284" w:right="-108" w:firstLine="184"/>
              <w:jc w:val="center"/>
              <w:rPr>
                <w:color w:val="000000" w:themeColor="text1"/>
              </w:rPr>
            </w:pPr>
            <w:r w:rsidRPr="00901864">
              <w:rPr>
                <w:color w:val="000000" w:themeColor="text1"/>
                <w:sz w:val="20"/>
                <w:szCs w:val="20"/>
              </w:rPr>
              <w:t>земли населенных пунктов</w:t>
            </w:r>
          </w:p>
        </w:tc>
      </w:tr>
      <w:tr w:rsidR="00731E79" w:rsidRPr="00F91DFA"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901864" w:rsidRDefault="00731E79" w:rsidP="00FC2FB3">
            <w:pPr>
              <w:ind w:left="-284" w:right="-174" w:hanging="8"/>
              <w:jc w:val="center"/>
            </w:pPr>
            <w:r>
              <w:rPr>
                <w:color w:val="000000"/>
                <w:sz w:val="20"/>
                <w:szCs w:val="20"/>
              </w:rPr>
              <w:t>6</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sz w:val="20"/>
                <w:szCs w:val="20"/>
                <w:highlight w:val="yellow"/>
              </w:rPr>
            </w:pPr>
            <w:r w:rsidRPr="00160F37">
              <w:rPr>
                <w:sz w:val="20"/>
                <w:szCs w:val="20"/>
              </w:rPr>
              <w:t>Кладбище в д. Аполье (в центральной части населенного пункта, около церкви Воздвижения Креста Господня)</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560</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160F37">
              <w:rPr>
                <w:color w:val="000000"/>
                <w:sz w:val="20"/>
                <w:szCs w:val="20"/>
              </w:rPr>
              <w:t>земли населенных пунктов</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7</w:t>
            </w:r>
          </w:p>
        </w:tc>
        <w:tc>
          <w:tcPr>
            <w:tcW w:w="2119" w:type="dxa"/>
            <w:tcBorders>
              <w:bottom w:val="single" w:sz="4" w:space="0" w:color="auto"/>
              <w:right w:val="single" w:sz="4" w:space="0" w:color="000000"/>
            </w:tcBorders>
            <w:shd w:val="clear" w:color="auto" w:fill="auto"/>
            <w:vAlign w:val="center"/>
          </w:tcPr>
          <w:p w:rsidR="00731E79" w:rsidRPr="00901864" w:rsidRDefault="00731E79" w:rsidP="00E473B0">
            <w:pPr>
              <w:rPr>
                <w:sz w:val="20"/>
                <w:szCs w:val="20"/>
              </w:rPr>
            </w:pPr>
            <w:r w:rsidRPr="00901864">
              <w:rPr>
                <w:sz w:val="20"/>
                <w:szCs w:val="20"/>
              </w:rPr>
              <w:t>Кладбище в д. Аполье (в восточной части населенного пункта)</w:t>
            </w:r>
          </w:p>
        </w:tc>
        <w:tc>
          <w:tcPr>
            <w:tcW w:w="1134" w:type="dxa"/>
            <w:tcBorders>
              <w:bottom w:val="single" w:sz="4" w:space="0" w:color="auto"/>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5</w:t>
            </w:r>
            <w:r w:rsidRPr="00901864">
              <w:rPr>
                <w:sz w:val="20"/>
                <w:szCs w:val="20"/>
              </w:rPr>
              <w:t>778</w:t>
            </w:r>
          </w:p>
        </w:tc>
        <w:tc>
          <w:tcPr>
            <w:tcW w:w="1774"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901864">
              <w:rPr>
                <w:color w:val="000000"/>
                <w:sz w:val="20"/>
                <w:szCs w:val="20"/>
              </w:rPr>
              <w:t>67:18:1370101:252</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sz w:val="20"/>
                <w:szCs w:val="20"/>
              </w:rPr>
              <w:t>земли населенных пунктов</w:t>
            </w:r>
          </w:p>
        </w:tc>
      </w:tr>
      <w:tr w:rsidR="00731E79" w:rsidRPr="00160F37" w:rsidTr="003C1809">
        <w:trPr>
          <w:trHeight w:val="305"/>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8</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sz w:val="20"/>
                <w:szCs w:val="20"/>
                <w:highlight w:val="yellow"/>
              </w:rPr>
            </w:pPr>
            <w:r w:rsidRPr="00160F37">
              <w:rPr>
                <w:sz w:val="20"/>
                <w:szCs w:val="20"/>
              </w:rPr>
              <w:t>д. Горбуны</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sidRPr="00160F37">
              <w:rPr>
                <w:sz w:val="20"/>
                <w:szCs w:val="20"/>
              </w:rPr>
              <w:t>2884</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160F37">
              <w:rPr>
                <w:color w:val="000000"/>
                <w:sz w:val="20"/>
                <w:szCs w:val="20"/>
              </w:rPr>
              <w:t>67:18:1280101:97</w:t>
            </w:r>
          </w:p>
        </w:tc>
        <w:tc>
          <w:tcPr>
            <w:tcW w:w="2977" w:type="dxa"/>
            <w:tcBorders>
              <w:bottom w:val="single" w:sz="4" w:space="0" w:color="000000"/>
              <w:right w:val="single" w:sz="4" w:space="0" w:color="000000"/>
            </w:tcBorders>
            <w:shd w:val="clear" w:color="auto" w:fill="auto"/>
            <w:vAlign w:val="center"/>
          </w:tcPr>
          <w:p w:rsidR="00731E79" w:rsidRPr="00160F37" w:rsidRDefault="00731E79" w:rsidP="00E473B0">
            <w:pPr>
              <w:ind w:left="-284" w:right="-108" w:firstLine="184"/>
              <w:jc w:val="center"/>
            </w:pPr>
            <w:r w:rsidRPr="00160F37">
              <w:rPr>
                <w:color w:val="000000"/>
                <w:sz w:val="20"/>
                <w:szCs w:val="20"/>
              </w:rPr>
              <w:t>земли населенных пунктов</w:t>
            </w:r>
          </w:p>
        </w:tc>
      </w:tr>
      <w:tr w:rsidR="00731E79" w:rsidRPr="00F91DFA" w:rsidTr="003C1809">
        <w:trPr>
          <w:trHeight w:val="268"/>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9</w:t>
            </w:r>
          </w:p>
        </w:tc>
        <w:tc>
          <w:tcPr>
            <w:tcW w:w="2119" w:type="dxa"/>
            <w:tcBorders>
              <w:bottom w:val="single" w:sz="4" w:space="0" w:color="auto"/>
              <w:right w:val="single" w:sz="4" w:space="0" w:color="000000"/>
            </w:tcBorders>
            <w:shd w:val="clear" w:color="auto" w:fill="auto"/>
            <w:vAlign w:val="center"/>
          </w:tcPr>
          <w:p w:rsidR="00731E79" w:rsidRPr="00C71541" w:rsidRDefault="00731E79" w:rsidP="00E473B0">
            <w:pPr>
              <w:rPr>
                <w:sz w:val="20"/>
                <w:szCs w:val="20"/>
              </w:rPr>
            </w:pPr>
            <w:r w:rsidRPr="00C71541">
              <w:rPr>
                <w:sz w:val="20"/>
                <w:szCs w:val="20"/>
              </w:rPr>
              <w:t>д. Переезд</w:t>
            </w:r>
          </w:p>
        </w:tc>
        <w:tc>
          <w:tcPr>
            <w:tcW w:w="1134" w:type="dxa"/>
            <w:tcBorders>
              <w:bottom w:val="single" w:sz="4" w:space="0" w:color="auto"/>
              <w:right w:val="single" w:sz="4" w:space="0" w:color="000000"/>
            </w:tcBorders>
            <w:shd w:val="clear" w:color="auto" w:fill="auto"/>
            <w:vAlign w:val="center"/>
          </w:tcPr>
          <w:p w:rsidR="00731E79" w:rsidRPr="00C71541" w:rsidRDefault="00731E79" w:rsidP="007F26DE">
            <w:pPr>
              <w:jc w:val="center"/>
              <w:rPr>
                <w:sz w:val="20"/>
                <w:szCs w:val="20"/>
              </w:rPr>
            </w:pPr>
            <w:r w:rsidRPr="00C71541">
              <w:rPr>
                <w:sz w:val="20"/>
                <w:szCs w:val="20"/>
              </w:rPr>
              <w:t>2478</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C71541" w:rsidRDefault="00731E79" w:rsidP="00E473B0">
            <w:pPr>
              <w:ind w:left="-284" w:right="-108" w:firstLine="176"/>
              <w:jc w:val="center"/>
            </w:pPr>
            <w:r w:rsidRPr="00C71541">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731E79" w:rsidRPr="00C71541" w:rsidRDefault="00731E79" w:rsidP="00E473B0">
            <w:pPr>
              <w:ind w:left="-284" w:right="-108" w:firstLine="184"/>
              <w:jc w:val="center"/>
            </w:pPr>
            <w:r w:rsidRPr="00C71541">
              <w:rPr>
                <w:color w:val="000000"/>
                <w:sz w:val="20"/>
                <w:szCs w:val="20"/>
              </w:rPr>
              <w:t>земли населенных пунктов</w:t>
            </w:r>
          </w:p>
        </w:tc>
      </w:tr>
      <w:tr w:rsidR="00731E79" w:rsidRPr="00F91DFA" w:rsidTr="003C1809">
        <w:trPr>
          <w:trHeight w:val="288"/>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1</w:t>
            </w:r>
            <w:r>
              <w:rPr>
                <w:color w:val="000000"/>
                <w:sz w:val="20"/>
                <w:szCs w:val="20"/>
              </w:rPr>
              <w:t>0</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color w:val="FF0000"/>
                <w:sz w:val="20"/>
                <w:szCs w:val="20"/>
                <w:highlight w:val="yellow"/>
              </w:rPr>
            </w:pPr>
            <w:r w:rsidRPr="00C71541">
              <w:rPr>
                <w:sz w:val="20"/>
                <w:szCs w:val="20"/>
              </w:rPr>
              <w:t>д. Дубровка</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sidRPr="00F21339">
              <w:rPr>
                <w:sz w:val="20"/>
                <w:szCs w:val="20"/>
              </w:rPr>
              <w:t>2520</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F21339" w:rsidRDefault="00731E79" w:rsidP="00E473B0">
            <w:pPr>
              <w:ind w:left="-284" w:right="-108" w:firstLine="176"/>
              <w:jc w:val="center"/>
            </w:pPr>
            <w:r w:rsidRPr="00F21339">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F21339" w:rsidRDefault="00731E79" w:rsidP="00E473B0">
            <w:pPr>
              <w:ind w:left="-284" w:right="-108" w:firstLine="184"/>
              <w:jc w:val="center"/>
            </w:pPr>
            <w:r w:rsidRPr="00F21339">
              <w:rPr>
                <w:color w:val="000000"/>
                <w:sz w:val="20"/>
                <w:szCs w:val="20"/>
              </w:rPr>
              <w:t>земли населенных пунктов</w:t>
            </w:r>
          </w:p>
        </w:tc>
      </w:tr>
      <w:tr w:rsidR="00731E79" w:rsidRPr="00F91DFA"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7D7F63" w:rsidRDefault="00731E79" w:rsidP="00FC2FB3">
            <w:pPr>
              <w:ind w:left="-284" w:right="-174" w:hanging="8"/>
              <w:jc w:val="center"/>
            </w:pPr>
            <w:r w:rsidRPr="007D7F63">
              <w:rPr>
                <w:color w:val="000000"/>
                <w:sz w:val="20"/>
                <w:szCs w:val="20"/>
              </w:rPr>
              <w:t>11</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sz w:val="20"/>
                <w:szCs w:val="20"/>
                <w:highlight w:val="yellow"/>
              </w:rPr>
            </w:pPr>
            <w:r w:rsidRPr="007D7F63">
              <w:rPr>
                <w:sz w:val="20"/>
                <w:szCs w:val="20"/>
              </w:rPr>
              <w:t>0,26 км к юго-западу от  д. Солошино</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3577</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7D7F63">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themeColor="text1"/>
                <w:sz w:val="20"/>
                <w:szCs w:val="20"/>
              </w:rPr>
              <w:t>земли сельскохозяйственного назначения</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CB14A3" w:rsidRDefault="00731E79" w:rsidP="00FC2FB3">
            <w:pPr>
              <w:ind w:left="-284" w:right="-174" w:hanging="8"/>
              <w:jc w:val="center"/>
            </w:pPr>
            <w:r w:rsidRPr="00CB14A3">
              <w:rPr>
                <w:color w:val="000000"/>
                <w:sz w:val="20"/>
                <w:szCs w:val="20"/>
              </w:rPr>
              <w:t>12</w:t>
            </w:r>
          </w:p>
        </w:tc>
        <w:tc>
          <w:tcPr>
            <w:tcW w:w="2119" w:type="dxa"/>
            <w:tcBorders>
              <w:bottom w:val="single" w:sz="4" w:space="0" w:color="auto"/>
              <w:right w:val="single" w:sz="4" w:space="0" w:color="000000"/>
            </w:tcBorders>
            <w:shd w:val="clear" w:color="auto" w:fill="auto"/>
            <w:vAlign w:val="center"/>
          </w:tcPr>
          <w:p w:rsidR="00731E79" w:rsidRPr="007D7F63" w:rsidRDefault="00731E79" w:rsidP="007D7F63">
            <w:pPr>
              <w:rPr>
                <w:sz w:val="20"/>
                <w:szCs w:val="20"/>
              </w:rPr>
            </w:pPr>
            <w:r w:rsidRPr="007D7F63">
              <w:rPr>
                <w:sz w:val="20"/>
                <w:szCs w:val="20"/>
              </w:rPr>
              <w:t>1,36 км к востоку от  д. Солошино</w:t>
            </w:r>
          </w:p>
        </w:tc>
        <w:tc>
          <w:tcPr>
            <w:tcW w:w="1134" w:type="dxa"/>
            <w:tcBorders>
              <w:bottom w:val="single" w:sz="4" w:space="0" w:color="auto"/>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4241</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7D7F63">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themeColor="text1"/>
                <w:sz w:val="20"/>
                <w:szCs w:val="20"/>
              </w:rPr>
              <w:t>земли сельскохозяйственного назначения</w:t>
            </w:r>
          </w:p>
        </w:tc>
      </w:tr>
      <w:tr w:rsidR="00731E79" w:rsidRPr="00F91DFA" w:rsidTr="003C1809">
        <w:trPr>
          <w:trHeight w:val="335"/>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766242" w:rsidRDefault="00731E79" w:rsidP="00FC2FB3">
            <w:pPr>
              <w:ind w:left="-284" w:right="-174" w:hanging="8"/>
              <w:jc w:val="center"/>
            </w:pPr>
            <w:r w:rsidRPr="00766242">
              <w:rPr>
                <w:color w:val="000000"/>
                <w:sz w:val="20"/>
                <w:szCs w:val="20"/>
              </w:rPr>
              <w:t>13</w:t>
            </w:r>
          </w:p>
        </w:tc>
        <w:tc>
          <w:tcPr>
            <w:tcW w:w="2119" w:type="dxa"/>
            <w:tcBorders>
              <w:bottom w:val="single" w:sz="4" w:space="0" w:color="000000"/>
              <w:right w:val="single" w:sz="4" w:space="0" w:color="000000"/>
            </w:tcBorders>
            <w:shd w:val="clear" w:color="auto" w:fill="auto"/>
            <w:vAlign w:val="center"/>
          </w:tcPr>
          <w:p w:rsidR="00731E79" w:rsidRPr="00CB14A3" w:rsidRDefault="00731E79" w:rsidP="00E473B0">
            <w:pPr>
              <w:rPr>
                <w:sz w:val="20"/>
                <w:szCs w:val="20"/>
              </w:rPr>
            </w:pPr>
            <w:r w:rsidRPr="00CB14A3">
              <w:rPr>
                <w:sz w:val="20"/>
                <w:szCs w:val="20"/>
              </w:rPr>
              <w:t>д. Холковичи</w:t>
            </w:r>
          </w:p>
        </w:tc>
        <w:tc>
          <w:tcPr>
            <w:tcW w:w="1134" w:type="dxa"/>
            <w:tcBorders>
              <w:bottom w:val="single" w:sz="4" w:space="0" w:color="000000"/>
              <w:right w:val="single" w:sz="4" w:space="0" w:color="000000"/>
            </w:tcBorders>
            <w:shd w:val="clear" w:color="auto" w:fill="auto"/>
            <w:vAlign w:val="center"/>
          </w:tcPr>
          <w:p w:rsidR="00731E79" w:rsidRPr="00CB14A3" w:rsidRDefault="00731E79" w:rsidP="007F26DE">
            <w:pPr>
              <w:jc w:val="center"/>
              <w:rPr>
                <w:sz w:val="20"/>
                <w:szCs w:val="20"/>
              </w:rPr>
            </w:pPr>
            <w:r w:rsidRPr="00CB14A3">
              <w:rPr>
                <w:sz w:val="20"/>
                <w:szCs w:val="20"/>
              </w:rPr>
              <w:t>245</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15786F" w:rsidRDefault="00731E79" w:rsidP="00E473B0">
            <w:pPr>
              <w:ind w:left="-284" w:right="-108" w:firstLine="176"/>
              <w:jc w:val="center"/>
            </w:pPr>
            <w:r w:rsidRPr="0015786F">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15786F" w:rsidRDefault="00731E79" w:rsidP="00E473B0">
            <w:pPr>
              <w:ind w:left="-284" w:right="-108" w:firstLine="184"/>
              <w:jc w:val="center"/>
            </w:pPr>
            <w:r w:rsidRPr="0015786F">
              <w:rPr>
                <w:color w:val="000000"/>
                <w:sz w:val="20"/>
                <w:szCs w:val="20"/>
              </w:rPr>
              <w:t>земли населенных пунктов</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1</w:t>
            </w:r>
            <w:r>
              <w:rPr>
                <w:color w:val="000000"/>
                <w:sz w:val="20"/>
                <w:szCs w:val="20"/>
              </w:rPr>
              <w:t>4</w:t>
            </w:r>
          </w:p>
        </w:tc>
        <w:tc>
          <w:tcPr>
            <w:tcW w:w="2119" w:type="dxa"/>
            <w:tcBorders>
              <w:bottom w:val="single" w:sz="4" w:space="0" w:color="auto"/>
              <w:right w:val="single" w:sz="4" w:space="0" w:color="000000"/>
            </w:tcBorders>
            <w:shd w:val="clear" w:color="auto" w:fill="auto"/>
            <w:vAlign w:val="center"/>
          </w:tcPr>
          <w:p w:rsidR="00731E79" w:rsidRPr="00766242" w:rsidRDefault="00731E79" w:rsidP="0015786F">
            <w:pPr>
              <w:rPr>
                <w:sz w:val="20"/>
                <w:szCs w:val="20"/>
              </w:rPr>
            </w:pPr>
            <w:r w:rsidRPr="00766242">
              <w:rPr>
                <w:sz w:val="20"/>
                <w:szCs w:val="20"/>
              </w:rPr>
              <w:t>0,36 км к северо-востоку от  д. Холковичи</w:t>
            </w:r>
          </w:p>
        </w:tc>
        <w:tc>
          <w:tcPr>
            <w:tcW w:w="1134" w:type="dxa"/>
            <w:tcBorders>
              <w:bottom w:val="single" w:sz="4" w:space="0" w:color="auto"/>
              <w:right w:val="single" w:sz="4" w:space="0" w:color="000000"/>
            </w:tcBorders>
            <w:shd w:val="clear" w:color="auto" w:fill="auto"/>
            <w:vAlign w:val="center"/>
          </w:tcPr>
          <w:p w:rsidR="00731E79" w:rsidRPr="000B79B9" w:rsidRDefault="00731E79" w:rsidP="007F26DE">
            <w:pPr>
              <w:jc w:val="center"/>
              <w:rPr>
                <w:sz w:val="20"/>
                <w:szCs w:val="20"/>
              </w:rPr>
            </w:pPr>
            <w:r w:rsidRPr="000B79B9">
              <w:rPr>
                <w:sz w:val="20"/>
                <w:szCs w:val="20"/>
              </w:rPr>
              <w:t>5970</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0B79B9" w:rsidRDefault="00731E79" w:rsidP="00E473B0">
            <w:pPr>
              <w:ind w:left="-284" w:right="-108" w:firstLine="176"/>
              <w:jc w:val="center"/>
            </w:pPr>
            <w:r w:rsidRPr="000B79B9">
              <w:rPr>
                <w:color w:val="000000"/>
                <w:sz w:val="20"/>
                <w:szCs w:val="20"/>
              </w:rPr>
              <w:t>-</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themeColor="text1"/>
                <w:sz w:val="20"/>
                <w:szCs w:val="20"/>
              </w:rPr>
              <w:t>земли сельскохозяйственного назначения</w:t>
            </w:r>
          </w:p>
        </w:tc>
      </w:tr>
      <w:tr w:rsidR="00731E79" w:rsidRPr="00F91DFA"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1</w:t>
            </w:r>
            <w:r>
              <w:rPr>
                <w:color w:val="000000"/>
                <w:sz w:val="20"/>
                <w:szCs w:val="20"/>
              </w:rPr>
              <w:t>5</w:t>
            </w:r>
          </w:p>
        </w:tc>
        <w:tc>
          <w:tcPr>
            <w:tcW w:w="2119" w:type="dxa"/>
            <w:tcBorders>
              <w:bottom w:val="single" w:sz="4" w:space="0" w:color="000000"/>
              <w:right w:val="single" w:sz="4" w:space="0" w:color="000000"/>
            </w:tcBorders>
            <w:shd w:val="clear" w:color="auto" w:fill="auto"/>
            <w:vAlign w:val="center"/>
          </w:tcPr>
          <w:p w:rsidR="00731E79" w:rsidRPr="000B79B9" w:rsidRDefault="00731E79" w:rsidP="00E473B0">
            <w:pPr>
              <w:rPr>
                <w:sz w:val="20"/>
                <w:szCs w:val="20"/>
              </w:rPr>
            </w:pPr>
            <w:r w:rsidRPr="000B79B9">
              <w:rPr>
                <w:sz w:val="20"/>
                <w:szCs w:val="20"/>
              </w:rPr>
              <w:t>0,20 км к северу от  д. Желуды</w:t>
            </w:r>
          </w:p>
        </w:tc>
        <w:tc>
          <w:tcPr>
            <w:tcW w:w="1134" w:type="dxa"/>
            <w:tcBorders>
              <w:bottom w:val="single" w:sz="4" w:space="0" w:color="000000"/>
              <w:right w:val="single" w:sz="4" w:space="0" w:color="000000"/>
            </w:tcBorders>
            <w:shd w:val="clear" w:color="auto" w:fill="auto"/>
            <w:vAlign w:val="center"/>
          </w:tcPr>
          <w:p w:rsidR="00731E79" w:rsidRPr="000B79B9" w:rsidRDefault="00731E79" w:rsidP="007F26DE">
            <w:pPr>
              <w:jc w:val="center"/>
              <w:rPr>
                <w:sz w:val="20"/>
                <w:szCs w:val="20"/>
              </w:rPr>
            </w:pPr>
            <w:r w:rsidRPr="000B79B9">
              <w:rPr>
                <w:sz w:val="20"/>
                <w:szCs w:val="20"/>
              </w:rPr>
              <w:t>2630</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0B79B9" w:rsidRDefault="00731E79" w:rsidP="00E473B0">
            <w:pPr>
              <w:ind w:left="-284" w:right="-108" w:firstLine="176"/>
              <w:jc w:val="center"/>
            </w:pPr>
            <w:r w:rsidRPr="000B79B9">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0B79B9" w:rsidRDefault="00731E79" w:rsidP="00E473B0">
            <w:pPr>
              <w:ind w:left="-284" w:right="-108" w:firstLine="184"/>
              <w:jc w:val="center"/>
            </w:pPr>
            <w:r w:rsidRPr="000B79B9">
              <w:rPr>
                <w:color w:val="000000" w:themeColor="text1"/>
                <w:sz w:val="20"/>
                <w:szCs w:val="20"/>
              </w:rPr>
              <w:t>земли сельскохозяйственного назначения</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rPr>
                <w:color w:val="000000"/>
                <w:sz w:val="20"/>
                <w:szCs w:val="20"/>
              </w:rPr>
            </w:pPr>
            <w:r>
              <w:rPr>
                <w:color w:val="000000"/>
                <w:sz w:val="20"/>
                <w:szCs w:val="20"/>
              </w:rPr>
              <w:t>16</w:t>
            </w:r>
          </w:p>
        </w:tc>
        <w:tc>
          <w:tcPr>
            <w:tcW w:w="2119" w:type="dxa"/>
            <w:tcBorders>
              <w:bottom w:val="single" w:sz="4" w:space="0" w:color="auto"/>
              <w:right w:val="single" w:sz="4" w:space="0" w:color="000000"/>
            </w:tcBorders>
            <w:shd w:val="clear" w:color="auto" w:fill="auto"/>
            <w:vAlign w:val="center"/>
          </w:tcPr>
          <w:p w:rsidR="00731E79" w:rsidRPr="00B92488" w:rsidRDefault="00731E79" w:rsidP="00E77539">
            <w:pPr>
              <w:rPr>
                <w:sz w:val="20"/>
                <w:szCs w:val="20"/>
              </w:rPr>
            </w:pPr>
            <w:r w:rsidRPr="00B92488">
              <w:rPr>
                <w:sz w:val="20"/>
                <w:szCs w:val="20"/>
              </w:rPr>
              <w:t>западн</w:t>
            </w:r>
            <w:r>
              <w:rPr>
                <w:sz w:val="20"/>
                <w:szCs w:val="20"/>
              </w:rPr>
              <w:t>ая часть</w:t>
            </w:r>
            <w:r w:rsidRPr="00B92488">
              <w:rPr>
                <w:sz w:val="20"/>
                <w:szCs w:val="20"/>
              </w:rPr>
              <w:t xml:space="preserve"> сельского поселения</w:t>
            </w:r>
          </w:p>
        </w:tc>
        <w:tc>
          <w:tcPr>
            <w:tcW w:w="1134" w:type="dxa"/>
            <w:tcBorders>
              <w:bottom w:val="single" w:sz="4" w:space="0" w:color="auto"/>
              <w:right w:val="single" w:sz="4" w:space="0" w:color="000000"/>
            </w:tcBorders>
            <w:shd w:val="clear" w:color="auto" w:fill="auto"/>
            <w:vAlign w:val="center"/>
          </w:tcPr>
          <w:p w:rsidR="00731E79" w:rsidRPr="001E641D" w:rsidRDefault="00731E79" w:rsidP="007F26DE">
            <w:pPr>
              <w:jc w:val="center"/>
              <w:rPr>
                <w:sz w:val="20"/>
                <w:szCs w:val="20"/>
                <w:lang w:val="en-US"/>
              </w:rPr>
            </w:pPr>
            <w:r>
              <w:rPr>
                <w:sz w:val="20"/>
                <w:szCs w:val="20"/>
                <w:lang w:val="en-US"/>
              </w:rPr>
              <w:t>693</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B92488">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0B79B9">
              <w:rPr>
                <w:color w:val="000000" w:themeColor="text1"/>
                <w:sz w:val="20"/>
                <w:szCs w:val="20"/>
              </w:rPr>
              <w:t>земли сельскохозяйственного назначения</w:t>
            </w:r>
          </w:p>
        </w:tc>
      </w:tr>
      <w:tr w:rsidR="00731E79" w:rsidRPr="00F91DFA" w:rsidTr="00E77539">
        <w:trPr>
          <w:trHeight w:val="551"/>
          <w:jc w:val="center"/>
        </w:trPr>
        <w:tc>
          <w:tcPr>
            <w:tcW w:w="570" w:type="dxa"/>
            <w:tcBorders>
              <w:top w:val="single" w:sz="4" w:space="0" w:color="auto"/>
              <w:left w:val="single" w:sz="4" w:space="0" w:color="000000"/>
              <w:bottom w:val="single" w:sz="4" w:space="0" w:color="auto"/>
              <w:right w:val="single" w:sz="4" w:space="0" w:color="000000"/>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17</w:t>
            </w:r>
          </w:p>
        </w:tc>
        <w:tc>
          <w:tcPr>
            <w:tcW w:w="2119"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E77539">
            <w:pPr>
              <w:rPr>
                <w:sz w:val="20"/>
                <w:szCs w:val="20"/>
                <w:highlight w:val="yellow"/>
              </w:rPr>
            </w:pPr>
            <w:r w:rsidRPr="001E641D">
              <w:rPr>
                <w:sz w:val="20"/>
                <w:szCs w:val="20"/>
              </w:rPr>
              <w:t>юго-западн</w:t>
            </w:r>
            <w:r>
              <w:rPr>
                <w:sz w:val="20"/>
                <w:szCs w:val="20"/>
              </w:rPr>
              <w:t>ая</w:t>
            </w:r>
            <w:r w:rsidRPr="001E641D">
              <w:rPr>
                <w:sz w:val="20"/>
                <w:szCs w:val="20"/>
              </w:rPr>
              <w:t xml:space="preserve"> част</w:t>
            </w:r>
            <w:r>
              <w:rPr>
                <w:sz w:val="20"/>
                <w:szCs w:val="20"/>
              </w:rPr>
              <w:t>ь</w:t>
            </w:r>
            <w:r w:rsidRPr="001E641D">
              <w:rPr>
                <w:sz w:val="20"/>
                <w:szCs w:val="20"/>
              </w:rPr>
              <w:t xml:space="preserve"> сельского поселения</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7F26DE">
            <w:pPr>
              <w:jc w:val="center"/>
              <w:rPr>
                <w:sz w:val="20"/>
                <w:szCs w:val="20"/>
                <w:highlight w:val="yellow"/>
              </w:rPr>
            </w:pPr>
            <w:r w:rsidRPr="00B92488">
              <w:rPr>
                <w:sz w:val="20"/>
                <w:szCs w:val="20"/>
              </w:rPr>
              <w:t>4365</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7B6BA2">
            <w:pPr>
              <w:ind w:left="-284" w:right="-108" w:firstLine="176"/>
              <w:jc w:val="center"/>
              <w:rPr>
                <w:highlight w:val="yellow"/>
              </w:rPr>
            </w:pPr>
            <w:r w:rsidRPr="00B92488">
              <w:rPr>
                <w:color w:val="000000"/>
                <w:sz w:val="20"/>
                <w:szCs w:val="20"/>
              </w:rPr>
              <w:t xml:space="preserve">- </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7B6BA2">
            <w:pPr>
              <w:ind w:left="-284" w:right="-108" w:firstLine="184"/>
              <w:jc w:val="center"/>
              <w:rPr>
                <w:highlight w:val="yellow"/>
              </w:rPr>
            </w:pPr>
            <w:r w:rsidRPr="000B79B9">
              <w:rPr>
                <w:color w:val="000000" w:themeColor="text1"/>
                <w:sz w:val="20"/>
                <w:szCs w:val="20"/>
              </w:rPr>
              <w:t>земли сельскохозяйственного назначения</w:t>
            </w:r>
          </w:p>
        </w:tc>
      </w:tr>
      <w:tr w:rsidR="00731E79" w:rsidRPr="00624F1F" w:rsidTr="00E77539">
        <w:trPr>
          <w:trHeight w:hRule="exact" w:val="529"/>
          <w:jc w:val="center"/>
        </w:trPr>
        <w:tc>
          <w:tcPr>
            <w:tcW w:w="570" w:type="dxa"/>
            <w:tcBorders>
              <w:top w:val="single" w:sz="4" w:space="0" w:color="auto"/>
              <w:left w:val="single" w:sz="4" w:space="0" w:color="000000"/>
              <w:bottom w:val="single" w:sz="4" w:space="0" w:color="auto"/>
              <w:right w:val="single" w:sz="4" w:space="0" w:color="000000"/>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18</w:t>
            </w:r>
          </w:p>
        </w:tc>
        <w:tc>
          <w:tcPr>
            <w:tcW w:w="2119"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E77539">
            <w:pPr>
              <w:rPr>
                <w:sz w:val="20"/>
                <w:szCs w:val="20"/>
              </w:rPr>
            </w:pPr>
            <w:r w:rsidRPr="00624F1F">
              <w:rPr>
                <w:sz w:val="20"/>
                <w:szCs w:val="20"/>
              </w:rPr>
              <w:t>восточн</w:t>
            </w:r>
            <w:r>
              <w:rPr>
                <w:sz w:val="20"/>
                <w:szCs w:val="20"/>
              </w:rPr>
              <w:t>ая часть</w:t>
            </w:r>
            <w:r w:rsidRPr="00624F1F">
              <w:rPr>
                <w:sz w:val="20"/>
                <w:szCs w:val="20"/>
              </w:rPr>
              <w:t xml:space="preserve"> сельского поселения</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F26DE">
            <w:pPr>
              <w:jc w:val="center"/>
              <w:rPr>
                <w:sz w:val="20"/>
                <w:szCs w:val="20"/>
                <w:highlight w:val="yellow"/>
                <w:lang w:val="en-US"/>
              </w:rPr>
            </w:pPr>
            <w:r w:rsidRPr="00624F1F">
              <w:rPr>
                <w:sz w:val="20"/>
                <w:szCs w:val="20"/>
                <w:lang w:val="en-US"/>
              </w:rPr>
              <w:t>3698</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624F1F">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624F1F">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731E79" w:rsidRPr="00624F1F" w:rsidTr="007D7F63">
        <w:trPr>
          <w:trHeight w:val="204"/>
          <w:jc w:val="center"/>
        </w:trPr>
        <w:tc>
          <w:tcPr>
            <w:tcW w:w="570" w:type="dxa"/>
            <w:tcBorders>
              <w:top w:val="single" w:sz="4" w:space="0" w:color="auto"/>
              <w:left w:val="single" w:sz="4" w:space="0" w:color="000000"/>
              <w:bottom w:val="single" w:sz="4" w:space="0" w:color="auto"/>
              <w:right w:val="single" w:sz="4" w:space="0" w:color="auto"/>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19</w:t>
            </w:r>
          </w:p>
        </w:tc>
        <w:tc>
          <w:tcPr>
            <w:tcW w:w="2119" w:type="dxa"/>
            <w:tcBorders>
              <w:top w:val="single" w:sz="4" w:space="0" w:color="auto"/>
              <w:left w:val="single" w:sz="4" w:space="0" w:color="auto"/>
              <w:bottom w:val="single" w:sz="4" w:space="0" w:color="auto"/>
              <w:right w:val="single" w:sz="4" w:space="0" w:color="000000"/>
            </w:tcBorders>
            <w:shd w:val="clear" w:color="auto" w:fill="auto"/>
            <w:vAlign w:val="center"/>
          </w:tcPr>
          <w:p w:rsidR="00731E79" w:rsidRPr="00624F1F" w:rsidRDefault="00731E79" w:rsidP="007B6BA2">
            <w:pPr>
              <w:rPr>
                <w:sz w:val="20"/>
                <w:szCs w:val="20"/>
              </w:rPr>
            </w:pPr>
            <w:r w:rsidRPr="00624F1F">
              <w:rPr>
                <w:sz w:val="20"/>
                <w:szCs w:val="20"/>
              </w:rPr>
              <w:t>1,45 к востоку от  д. Донец</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F26DE">
            <w:pPr>
              <w:jc w:val="center"/>
              <w:rPr>
                <w:sz w:val="20"/>
                <w:szCs w:val="20"/>
              </w:rPr>
            </w:pPr>
            <w:r w:rsidRPr="00624F1F">
              <w:rPr>
                <w:sz w:val="20"/>
                <w:szCs w:val="20"/>
              </w:rPr>
              <w:t>3018</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731E79" w:rsidRPr="00624F1F" w:rsidTr="007B6BA2">
        <w:trPr>
          <w:trHeight w:val="80"/>
          <w:jc w:val="center"/>
        </w:trPr>
        <w:tc>
          <w:tcPr>
            <w:tcW w:w="570" w:type="dxa"/>
            <w:tcBorders>
              <w:top w:val="single" w:sz="4" w:space="0" w:color="auto"/>
              <w:left w:val="single" w:sz="4" w:space="0" w:color="000000"/>
              <w:bottom w:val="single" w:sz="4" w:space="0" w:color="auto"/>
              <w:right w:val="single" w:sz="4" w:space="0" w:color="auto"/>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20</w:t>
            </w:r>
          </w:p>
        </w:tc>
        <w:tc>
          <w:tcPr>
            <w:tcW w:w="2119" w:type="dxa"/>
            <w:tcBorders>
              <w:top w:val="single" w:sz="4" w:space="0" w:color="auto"/>
              <w:left w:val="single" w:sz="4" w:space="0" w:color="auto"/>
              <w:bottom w:val="single" w:sz="4" w:space="0" w:color="auto"/>
              <w:right w:val="single" w:sz="4" w:space="0" w:color="000000"/>
            </w:tcBorders>
            <w:shd w:val="clear" w:color="auto" w:fill="auto"/>
            <w:vAlign w:val="center"/>
          </w:tcPr>
          <w:p w:rsidR="00731E79" w:rsidRPr="00624F1F" w:rsidRDefault="00731E79" w:rsidP="0021018E">
            <w:pPr>
              <w:rPr>
                <w:sz w:val="20"/>
                <w:szCs w:val="20"/>
                <w:highlight w:val="yellow"/>
              </w:rPr>
            </w:pPr>
            <w:r w:rsidRPr="00624F1F">
              <w:rPr>
                <w:sz w:val="20"/>
                <w:szCs w:val="20"/>
              </w:rPr>
              <w:t>1,26 км к востоку от  д. Желуды</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F26DE">
            <w:pPr>
              <w:jc w:val="center"/>
              <w:rPr>
                <w:sz w:val="20"/>
                <w:szCs w:val="20"/>
                <w:highlight w:val="yellow"/>
              </w:rPr>
            </w:pPr>
            <w:r w:rsidRPr="00624F1F">
              <w:rPr>
                <w:sz w:val="20"/>
                <w:szCs w:val="20"/>
                <w:lang w:val="en-US"/>
              </w:rPr>
              <w:t>15923</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A8454E" w:rsidRPr="00624F1F" w:rsidTr="007B6BA2">
        <w:trPr>
          <w:trHeight w:val="74"/>
          <w:jc w:val="center"/>
        </w:trPr>
        <w:tc>
          <w:tcPr>
            <w:tcW w:w="570" w:type="dxa"/>
            <w:tcBorders>
              <w:top w:val="single" w:sz="4" w:space="0" w:color="auto"/>
              <w:left w:val="single" w:sz="4" w:space="0" w:color="000000"/>
              <w:bottom w:val="single" w:sz="4" w:space="0" w:color="auto"/>
              <w:right w:val="single" w:sz="4" w:space="0" w:color="auto"/>
            </w:tcBorders>
            <w:shd w:val="clear" w:color="auto" w:fill="auto"/>
            <w:vAlign w:val="center"/>
          </w:tcPr>
          <w:p w:rsidR="00A8454E" w:rsidRPr="00624F1F" w:rsidRDefault="00A8454E" w:rsidP="00731E79">
            <w:pPr>
              <w:ind w:left="-284" w:right="-174" w:hanging="8"/>
              <w:jc w:val="center"/>
              <w:rPr>
                <w:color w:val="000000"/>
                <w:sz w:val="20"/>
                <w:szCs w:val="20"/>
              </w:rPr>
            </w:pPr>
            <w:r>
              <w:rPr>
                <w:color w:val="000000"/>
                <w:sz w:val="20"/>
                <w:szCs w:val="20"/>
              </w:rPr>
              <w:t>2</w:t>
            </w:r>
            <w:r w:rsidR="00731E79">
              <w:rPr>
                <w:color w:val="000000"/>
                <w:sz w:val="20"/>
                <w:szCs w:val="20"/>
              </w:rPr>
              <w:t>1</w:t>
            </w:r>
          </w:p>
        </w:tc>
        <w:tc>
          <w:tcPr>
            <w:tcW w:w="2119" w:type="dxa"/>
            <w:tcBorders>
              <w:top w:val="single" w:sz="4" w:space="0" w:color="auto"/>
              <w:left w:val="single" w:sz="4" w:space="0" w:color="auto"/>
              <w:bottom w:val="single" w:sz="4" w:space="0" w:color="auto"/>
              <w:right w:val="single" w:sz="4" w:space="0" w:color="000000"/>
            </w:tcBorders>
            <w:shd w:val="clear" w:color="auto" w:fill="auto"/>
            <w:vAlign w:val="center"/>
          </w:tcPr>
          <w:p w:rsidR="00A8454E" w:rsidRPr="00624F1F" w:rsidRDefault="00A8454E" w:rsidP="005B48F5">
            <w:pPr>
              <w:rPr>
                <w:sz w:val="20"/>
                <w:szCs w:val="20"/>
              </w:rPr>
            </w:pPr>
            <w:r w:rsidRPr="00624F1F">
              <w:rPr>
                <w:sz w:val="20"/>
                <w:szCs w:val="20"/>
              </w:rPr>
              <w:t>1,95 км к север</w:t>
            </w:r>
            <w:r w:rsidR="005B48F5">
              <w:rPr>
                <w:sz w:val="20"/>
                <w:szCs w:val="20"/>
              </w:rPr>
              <w:t>у</w:t>
            </w:r>
            <w:r w:rsidRPr="00624F1F">
              <w:rPr>
                <w:sz w:val="20"/>
                <w:szCs w:val="20"/>
              </w:rPr>
              <w:t xml:space="preserve"> от  д. Симоновка</w:t>
            </w:r>
          </w:p>
        </w:tc>
        <w:tc>
          <w:tcPr>
            <w:tcW w:w="1134" w:type="dxa"/>
            <w:tcBorders>
              <w:top w:val="single" w:sz="4" w:space="0" w:color="auto"/>
              <w:bottom w:val="single" w:sz="4" w:space="0" w:color="auto"/>
              <w:right w:val="single" w:sz="4" w:space="0" w:color="000000"/>
            </w:tcBorders>
            <w:shd w:val="clear" w:color="auto" w:fill="auto"/>
            <w:vAlign w:val="center"/>
          </w:tcPr>
          <w:p w:rsidR="00A8454E" w:rsidRPr="00624F1F" w:rsidRDefault="00A8454E" w:rsidP="007F26DE">
            <w:pPr>
              <w:jc w:val="center"/>
              <w:rPr>
                <w:sz w:val="20"/>
                <w:szCs w:val="20"/>
                <w:lang w:val="en-US"/>
              </w:rPr>
            </w:pPr>
            <w:r w:rsidRPr="00624F1F">
              <w:rPr>
                <w:sz w:val="20"/>
                <w:szCs w:val="20"/>
                <w:lang w:val="en-US"/>
              </w:rPr>
              <w:t>731</w:t>
            </w:r>
            <w:r w:rsidR="009979A7"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A8454E" w:rsidRPr="00624F1F" w:rsidRDefault="00A8454E" w:rsidP="007B6BA2">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A8454E" w:rsidRPr="00624F1F" w:rsidRDefault="00A8454E" w:rsidP="007B6BA2">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A8454E" w:rsidRPr="00624F1F" w:rsidTr="00EB600D">
        <w:trPr>
          <w:trHeight w:val="64"/>
          <w:jc w:val="center"/>
        </w:trPr>
        <w:tc>
          <w:tcPr>
            <w:tcW w:w="570" w:type="dxa"/>
            <w:tcBorders>
              <w:left w:val="single" w:sz="4" w:space="0" w:color="000000"/>
              <w:bottom w:val="single" w:sz="4" w:space="0" w:color="auto"/>
              <w:right w:val="single" w:sz="4" w:space="0" w:color="auto"/>
            </w:tcBorders>
            <w:shd w:val="clear" w:color="auto" w:fill="auto"/>
            <w:vAlign w:val="center"/>
          </w:tcPr>
          <w:p w:rsidR="00A8454E" w:rsidRPr="00624F1F" w:rsidRDefault="00A8454E" w:rsidP="00CA7319">
            <w:pPr>
              <w:ind w:left="-284" w:firstLine="568"/>
              <w:jc w:val="center"/>
              <w:rPr>
                <w:b/>
                <w:color w:val="000000"/>
                <w:sz w:val="20"/>
                <w:szCs w:val="20"/>
                <w:highlight w:val="yellow"/>
              </w:rPr>
            </w:pPr>
          </w:p>
        </w:tc>
        <w:tc>
          <w:tcPr>
            <w:tcW w:w="2119" w:type="dxa"/>
            <w:tcBorders>
              <w:left w:val="single" w:sz="4" w:space="0" w:color="auto"/>
              <w:bottom w:val="single" w:sz="4" w:space="0" w:color="auto"/>
              <w:right w:val="single" w:sz="4" w:space="0" w:color="000000"/>
            </w:tcBorders>
            <w:shd w:val="clear" w:color="auto" w:fill="auto"/>
            <w:vAlign w:val="center"/>
          </w:tcPr>
          <w:p w:rsidR="00A8454E" w:rsidRPr="00624F1F" w:rsidRDefault="00A8454E" w:rsidP="00CA7319">
            <w:pPr>
              <w:ind w:left="-284" w:firstLine="568"/>
              <w:jc w:val="center"/>
              <w:rPr>
                <w:b/>
                <w:color w:val="000000"/>
                <w:sz w:val="20"/>
                <w:szCs w:val="20"/>
                <w:highlight w:val="yellow"/>
              </w:rPr>
            </w:pPr>
          </w:p>
        </w:tc>
        <w:tc>
          <w:tcPr>
            <w:tcW w:w="1134" w:type="dxa"/>
            <w:tcBorders>
              <w:bottom w:val="single" w:sz="4" w:space="0" w:color="auto"/>
              <w:right w:val="single" w:sz="4" w:space="0" w:color="000000"/>
            </w:tcBorders>
            <w:shd w:val="clear" w:color="auto" w:fill="auto"/>
            <w:vAlign w:val="center"/>
          </w:tcPr>
          <w:p w:rsidR="00A8454E" w:rsidRPr="00624F1F" w:rsidRDefault="00792449" w:rsidP="00792449">
            <w:pPr>
              <w:ind w:left="-116"/>
              <w:jc w:val="center"/>
              <w:rPr>
                <w:b/>
                <w:sz w:val="20"/>
                <w:szCs w:val="20"/>
                <w:highlight w:val="yellow"/>
              </w:rPr>
            </w:pPr>
            <w:r>
              <w:rPr>
                <w:b/>
                <w:sz w:val="20"/>
                <w:szCs w:val="20"/>
              </w:rPr>
              <w:t>83312</w:t>
            </w:r>
          </w:p>
        </w:tc>
        <w:tc>
          <w:tcPr>
            <w:tcW w:w="1774" w:type="dxa"/>
            <w:tcBorders>
              <w:bottom w:val="single" w:sz="4" w:space="0" w:color="auto"/>
              <w:right w:val="single" w:sz="4" w:space="0" w:color="000000"/>
            </w:tcBorders>
            <w:shd w:val="clear" w:color="auto" w:fill="auto"/>
            <w:vAlign w:val="bottom"/>
          </w:tcPr>
          <w:p w:rsidR="00A8454E" w:rsidRPr="00624F1F" w:rsidRDefault="00A8454E" w:rsidP="00CA7319">
            <w:pPr>
              <w:ind w:left="-284" w:firstLine="568"/>
              <w:jc w:val="center"/>
              <w:rPr>
                <w:b/>
                <w:color w:val="000000"/>
                <w:sz w:val="20"/>
                <w:szCs w:val="20"/>
                <w:highlight w:val="yellow"/>
              </w:rPr>
            </w:pPr>
          </w:p>
        </w:tc>
        <w:tc>
          <w:tcPr>
            <w:tcW w:w="2977" w:type="dxa"/>
            <w:tcBorders>
              <w:bottom w:val="single" w:sz="4" w:space="0" w:color="auto"/>
              <w:right w:val="single" w:sz="4" w:space="0" w:color="000000"/>
            </w:tcBorders>
            <w:shd w:val="clear" w:color="auto" w:fill="auto"/>
            <w:vAlign w:val="center"/>
          </w:tcPr>
          <w:p w:rsidR="00A8454E" w:rsidRPr="00624F1F" w:rsidRDefault="00A8454E" w:rsidP="00CA7319">
            <w:pPr>
              <w:ind w:left="-284" w:right="-108" w:firstLine="568"/>
              <w:jc w:val="center"/>
              <w:rPr>
                <w:b/>
                <w:color w:val="000000"/>
                <w:sz w:val="20"/>
                <w:szCs w:val="20"/>
                <w:highlight w:val="yellow"/>
              </w:rPr>
            </w:pPr>
          </w:p>
        </w:tc>
      </w:tr>
    </w:tbl>
    <w:p w:rsidR="00CA4959" w:rsidRDefault="009979A7" w:rsidP="009979A7">
      <w:pPr>
        <w:ind w:left="567"/>
        <w:jc w:val="both"/>
        <w:rPr>
          <w:sz w:val="20"/>
          <w:szCs w:val="20"/>
        </w:rPr>
      </w:pPr>
      <w:r w:rsidRPr="00C8233D">
        <w:rPr>
          <w:sz w:val="20"/>
          <w:szCs w:val="20"/>
        </w:rPr>
        <w:t xml:space="preserve">*- </w:t>
      </w:r>
      <w:r w:rsidRPr="009979A7">
        <w:rPr>
          <w:sz w:val="16"/>
          <w:szCs w:val="16"/>
        </w:rPr>
        <w:t>данные получены в результате графических обмеров.</w:t>
      </w:r>
    </w:p>
    <w:p w:rsidR="009979A7" w:rsidRPr="0027300D" w:rsidRDefault="009979A7" w:rsidP="009979A7">
      <w:pPr>
        <w:ind w:left="-284" w:firstLine="568"/>
        <w:jc w:val="both"/>
      </w:pPr>
      <w:r w:rsidRPr="0027300D">
        <w:t>Расположение существующ</w:t>
      </w:r>
      <w:r>
        <w:t>их кладбищ</w:t>
      </w:r>
      <w:r w:rsidRPr="0027300D">
        <w:t xml:space="preserve"> в </w:t>
      </w:r>
      <w:r>
        <w:t>деревнях Сыр-Липки, Горбуны, Холковичи и Переезд</w:t>
      </w:r>
      <w:r w:rsidRPr="0027300D">
        <w:t xml:space="preserve"> </w:t>
      </w:r>
      <w:r>
        <w:t xml:space="preserve">в непосредственной близи от жилой застройки </w:t>
      </w:r>
      <w:r w:rsidRPr="0027300D">
        <w:t>не отвечает санитарным нормам</w:t>
      </w:r>
      <w:r>
        <w:t>.</w:t>
      </w:r>
      <w:r w:rsidRPr="0027300D">
        <w:t xml:space="preserve"> </w:t>
      </w:r>
    </w:p>
    <w:p w:rsidR="009979A7" w:rsidRPr="0027300D" w:rsidRDefault="009979A7" w:rsidP="009979A7">
      <w:pPr>
        <w:ind w:left="-284" w:firstLine="568"/>
        <w:jc w:val="both"/>
      </w:pPr>
      <w:r w:rsidRPr="0027300D">
        <w:t>В границах земельных участков существующих кладбищ имеются свободные от захоронений территории. Согласно требованиям СНиП 2.07.01-89* «Градостроительство. Планировка и застройка городских и сельских поселений» на расчетный срок в посе</w:t>
      </w:r>
      <w:r w:rsidR="0034682E">
        <w:t>л</w:t>
      </w:r>
      <w:r w:rsidRPr="0027300D">
        <w:t xml:space="preserve">ении необходимо </w:t>
      </w:r>
      <w:r w:rsidR="0034682E">
        <w:t>0,05</w:t>
      </w:r>
      <w:r w:rsidRPr="0027300D">
        <w:t xml:space="preserve"> га свободной от</w:t>
      </w:r>
      <w:r w:rsidR="0034682E">
        <w:t xml:space="preserve"> захоронений территорий кладбищ</w:t>
      </w:r>
      <w:r w:rsidRPr="0027300D">
        <w:t xml:space="preserve"> (см. Приложение 7). </w:t>
      </w:r>
    </w:p>
    <w:p w:rsidR="009979A7" w:rsidRPr="0027300D" w:rsidRDefault="009979A7" w:rsidP="009979A7">
      <w:pPr>
        <w:ind w:left="-284" w:firstLine="568"/>
        <w:jc w:val="both"/>
      </w:pPr>
      <w:r w:rsidRPr="0027300D">
        <w:t>Размещение новых кладбищ и расширение территорий действующих кладбищ поселения на расчетный срок не требуется.</w:t>
      </w:r>
    </w:p>
    <w:tbl>
      <w:tblPr>
        <w:tblW w:w="9089" w:type="dxa"/>
        <w:tblInd w:w="92" w:type="dxa"/>
        <w:tblLook w:val="04A0" w:firstRow="1" w:lastRow="0" w:firstColumn="1" w:lastColumn="0" w:noHBand="0" w:noVBand="1"/>
      </w:tblPr>
      <w:tblGrid>
        <w:gridCol w:w="959"/>
        <w:gridCol w:w="2176"/>
        <w:gridCol w:w="1560"/>
        <w:gridCol w:w="1985"/>
        <w:gridCol w:w="2409"/>
      </w:tblGrid>
      <w:tr w:rsidR="003C0250" w:rsidRPr="00F91DFA" w:rsidTr="000F5407">
        <w:trPr>
          <w:trHeight w:hRule="exact" w:val="300"/>
        </w:trPr>
        <w:tc>
          <w:tcPr>
            <w:tcW w:w="959" w:type="dxa"/>
            <w:shd w:val="clear" w:color="auto" w:fill="auto"/>
            <w:vAlign w:val="bottom"/>
          </w:tcPr>
          <w:p w:rsidR="003C0250" w:rsidRPr="00F91DFA" w:rsidRDefault="003C0250" w:rsidP="00A34861">
            <w:pPr>
              <w:ind w:left="-284" w:firstLine="568"/>
              <w:rPr>
                <w:color w:val="000000"/>
                <w:sz w:val="20"/>
                <w:szCs w:val="20"/>
                <w:highlight w:val="yellow"/>
              </w:rPr>
            </w:pPr>
          </w:p>
        </w:tc>
        <w:tc>
          <w:tcPr>
            <w:tcW w:w="2176" w:type="dxa"/>
            <w:shd w:val="clear" w:color="auto" w:fill="auto"/>
            <w:vAlign w:val="bottom"/>
          </w:tcPr>
          <w:p w:rsidR="003C0250" w:rsidRPr="00F91DFA" w:rsidRDefault="003C0250" w:rsidP="00A34861">
            <w:pPr>
              <w:ind w:left="-284" w:firstLine="568"/>
              <w:rPr>
                <w:color w:val="000000"/>
                <w:sz w:val="20"/>
                <w:szCs w:val="20"/>
                <w:highlight w:val="yellow"/>
              </w:rPr>
            </w:pPr>
          </w:p>
        </w:tc>
        <w:tc>
          <w:tcPr>
            <w:tcW w:w="1560" w:type="dxa"/>
            <w:shd w:val="clear" w:color="auto" w:fill="auto"/>
            <w:vAlign w:val="bottom"/>
          </w:tcPr>
          <w:p w:rsidR="003C0250" w:rsidRPr="00F91DFA" w:rsidRDefault="003C0250" w:rsidP="00A34861">
            <w:pPr>
              <w:ind w:left="-284" w:firstLine="568"/>
              <w:jc w:val="right"/>
              <w:rPr>
                <w:color w:val="000000"/>
                <w:sz w:val="20"/>
                <w:szCs w:val="20"/>
                <w:highlight w:val="yellow"/>
              </w:rPr>
            </w:pPr>
          </w:p>
        </w:tc>
        <w:tc>
          <w:tcPr>
            <w:tcW w:w="1985" w:type="dxa"/>
            <w:shd w:val="clear" w:color="auto" w:fill="auto"/>
            <w:vAlign w:val="bottom"/>
          </w:tcPr>
          <w:p w:rsidR="003C0250" w:rsidRPr="00F91DFA" w:rsidRDefault="003C0250" w:rsidP="00A34861">
            <w:pPr>
              <w:ind w:left="-284" w:firstLine="568"/>
              <w:rPr>
                <w:color w:val="000000"/>
                <w:sz w:val="20"/>
                <w:szCs w:val="20"/>
                <w:highlight w:val="yellow"/>
              </w:rPr>
            </w:pPr>
          </w:p>
        </w:tc>
        <w:tc>
          <w:tcPr>
            <w:tcW w:w="2409" w:type="dxa"/>
            <w:shd w:val="clear" w:color="auto" w:fill="auto"/>
            <w:vAlign w:val="bottom"/>
          </w:tcPr>
          <w:p w:rsidR="003C0250" w:rsidRPr="00F91DFA" w:rsidRDefault="003C0250" w:rsidP="00A34861">
            <w:pPr>
              <w:ind w:left="-284" w:firstLine="568"/>
              <w:rPr>
                <w:color w:val="000000"/>
                <w:sz w:val="20"/>
                <w:szCs w:val="20"/>
                <w:highlight w:val="yellow"/>
              </w:rPr>
            </w:pPr>
          </w:p>
        </w:tc>
      </w:tr>
    </w:tbl>
    <w:p w:rsidR="003C0250" w:rsidRPr="00C5411A" w:rsidRDefault="00A10713" w:rsidP="00A34861">
      <w:pPr>
        <w:pStyle w:val="21"/>
        <w:ind w:left="-284" w:firstLine="568"/>
      </w:pPr>
      <w:bookmarkStart w:id="105" w:name="_Toc109919863"/>
      <w:r w:rsidRPr="00C5411A">
        <w:rPr>
          <w:color w:val="000000"/>
        </w:rPr>
        <w:t>3.8 Мероприятия по обеспечению сохранности объектов культурного наследия</w:t>
      </w:r>
      <w:bookmarkEnd w:id="105"/>
    </w:p>
    <w:p w:rsidR="00D02AF8" w:rsidRPr="00C5411A" w:rsidRDefault="00D02AF8" w:rsidP="00D02AF8">
      <w:pPr>
        <w:widowControl w:val="0"/>
        <w:shd w:val="clear" w:color="auto" w:fill="FFFFFF"/>
        <w:ind w:left="-284" w:firstLine="568"/>
        <w:jc w:val="both"/>
      </w:pPr>
      <w:bookmarkStart w:id="106" w:name="_Toc109919864"/>
      <w:r w:rsidRPr="00C5411A">
        <w:t>1. Проектирование и проведение земляных, строительных, мелиоративных, хозяйственных работ, указанных в статье 30 Федерального закона от 2</w:t>
      </w:r>
      <w:r w:rsidR="003425AD">
        <w:t>5</w:t>
      </w:r>
      <w:r w:rsidRPr="00C5411A">
        <w:t>.0</w:t>
      </w:r>
      <w:r w:rsidR="003425AD">
        <w:t>6</w:t>
      </w:r>
      <w:r w:rsidRPr="00C5411A">
        <w:t xml:space="preserve">.2002 № 73-ФЗ </w:t>
      </w:r>
      <w:r w:rsidRPr="00C5411A">
        <w:rPr>
          <w:color w:val="000000"/>
        </w:rPr>
        <w:t>«Об объектах культурного наследия (памятниках истории и культуры) народов Российской Федерации»</w:t>
      </w:r>
      <w:r w:rsidRPr="00C5411A">
        <w:t xml:space="preserve"> работ по использованию лесов</w:t>
      </w:r>
      <w:r w:rsidRPr="00C5411A">
        <w:rPr>
          <w:color w:val="000000"/>
        </w:rPr>
        <w:t>,</w:t>
      </w:r>
      <w:r w:rsidRPr="00C5411A">
        <w:t xml:space="preserve">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D02AF8" w:rsidRPr="00C5411A" w:rsidRDefault="00D02AF8" w:rsidP="00D02AF8">
      <w:pPr>
        <w:widowControl w:val="0"/>
        <w:shd w:val="clear" w:color="auto" w:fill="FFFFFF"/>
        <w:ind w:left="-284" w:firstLine="568"/>
        <w:jc w:val="both"/>
      </w:pPr>
      <w:r w:rsidRPr="00C5411A">
        <w:t>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земельных участках, землях лесного фонда либо в границах водных объектов или их частей, подлежащих воздействию строительных и иных работ, осуществляется региональным органом охраны объектов культурного наследия.</w:t>
      </w:r>
    </w:p>
    <w:p w:rsidR="00D02AF8" w:rsidRPr="00C5411A" w:rsidRDefault="00D02AF8" w:rsidP="00D02AF8">
      <w:pPr>
        <w:autoSpaceDE w:val="0"/>
        <w:autoSpaceDN w:val="0"/>
        <w:adjustRightInd w:val="0"/>
        <w:ind w:left="-284" w:firstLine="568"/>
        <w:jc w:val="both"/>
      </w:pPr>
      <w:r w:rsidRPr="00C5411A">
        <w:t xml:space="preserve">Государственная 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w:t>
      </w:r>
      <w:hyperlink r:id="rId19" w:history="1">
        <w:r w:rsidRPr="00C5411A">
          <w:t>пунктах 3</w:t>
        </w:r>
      </w:hyperlink>
      <w:r w:rsidRPr="00C5411A">
        <w:t xml:space="preserve">, </w:t>
      </w:r>
      <w:hyperlink r:id="rId20" w:history="1">
        <w:r w:rsidRPr="00C5411A">
          <w:t>4</w:t>
        </w:r>
      </w:hyperlink>
      <w:r w:rsidRPr="00C5411A">
        <w:t xml:space="preserve"> и </w:t>
      </w:r>
      <w:hyperlink r:id="rId21" w:history="1">
        <w:r w:rsidRPr="00C5411A">
          <w:t>7 части 1 статьи 25</w:t>
        </w:r>
      </w:hyperlink>
      <w:r w:rsidRPr="00C5411A">
        <w:t xml:space="preserve"> Лесного кодекса Российской Федерации) и иных работ, проводится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D02AF8" w:rsidRPr="00C5411A" w:rsidRDefault="00D02AF8" w:rsidP="00D02AF8">
      <w:pPr>
        <w:widowControl w:val="0"/>
        <w:shd w:val="clear" w:color="auto" w:fill="FFFFFF"/>
        <w:ind w:left="-284" w:firstLine="568"/>
        <w:jc w:val="both"/>
      </w:pPr>
      <w:r w:rsidRPr="00C5411A">
        <w:t>3. Основные требования по обеспечению сохранности объектов культурного наследия при проведении строительных и иных работ в соответствии с Федеральным законом от 2</w:t>
      </w:r>
      <w:r w:rsidR="003425AD">
        <w:t>5</w:t>
      </w:r>
      <w:r w:rsidRPr="00C5411A">
        <w:t>.0</w:t>
      </w:r>
      <w:r w:rsidR="003425AD">
        <w:t>6</w:t>
      </w:r>
      <w:r w:rsidRPr="00C5411A">
        <w:t xml:space="preserve">.2002 № 73-ФЗ </w:t>
      </w:r>
      <w:r w:rsidRPr="00C5411A">
        <w:rPr>
          <w:color w:val="000000"/>
        </w:rPr>
        <w:t>«Об объектах культурного наследия (памятниках истории и культуры) народов Российской Федерации»</w:t>
      </w:r>
      <w:r w:rsidRPr="00C5411A">
        <w:t>.</w:t>
      </w:r>
    </w:p>
    <w:p w:rsidR="00D02AF8" w:rsidRPr="00C5411A" w:rsidRDefault="00D02AF8" w:rsidP="00D02AF8">
      <w:pPr>
        <w:widowControl w:val="0"/>
        <w:shd w:val="clear" w:color="auto" w:fill="FFFFFF"/>
        <w:ind w:left="-284" w:firstLine="568"/>
        <w:jc w:val="both"/>
      </w:pPr>
      <w:r w:rsidRPr="00C5411A">
        <w:t>3.1. На территории объекта культурного наследия запрещается:</w:t>
      </w:r>
    </w:p>
    <w:p w:rsidR="00D02AF8" w:rsidRPr="00C5411A" w:rsidRDefault="00D02AF8" w:rsidP="00D02AF8">
      <w:pPr>
        <w:autoSpaceDE w:val="0"/>
        <w:autoSpaceDN w:val="0"/>
        <w:adjustRightInd w:val="0"/>
        <w:ind w:left="-284" w:firstLine="568"/>
        <w:jc w:val="both"/>
      </w:pPr>
      <w:r w:rsidRPr="00C5411A">
        <w:t>проведение земляных, строительных, мелиоративных и иных работ, за исключением работ, разрешенных статьей 5.1 Федерального закона от 2</w:t>
      </w:r>
      <w:r w:rsidR="003425AD">
        <w:t>5</w:t>
      </w:r>
      <w:r w:rsidRPr="00C5411A">
        <w:t>.0</w:t>
      </w:r>
      <w:r w:rsidR="003425AD">
        <w:t>6</w:t>
      </w:r>
      <w:r w:rsidRPr="00C5411A">
        <w:t xml:space="preserve">.2002 № 73-ФЗ </w:t>
      </w:r>
      <w:r w:rsidRPr="00C5411A">
        <w:rPr>
          <w:color w:val="000000"/>
        </w:rPr>
        <w:t>«Об объектах культурного наследия (памятниках истории и культуры) народов Российской Федерации»</w:t>
      </w:r>
      <w:r w:rsidRPr="00C5411A">
        <w:t>;</w:t>
      </w:r>
    </w:p>
    <w:p w:rsidR="00D02AF8" w:rsidRPr="00C5411A" w:rsidRDefault="00D02AF8" w:rsidP="00D02AF8">
      <w:pPr>
        <w:widowControl w:val="0"/>
        <w:shd w:val="clear" w:color="auto" w:fill="FFFFFF"/>
        <w:ind w:left="-284" w:firstLine="568"/>
        <w:jc w:val="both"/>
      </w:pPr>
      <w:r w:rsidRPr="00C5411A">
        <w:t xml:space="preserve">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 </w:t>
      </w:r>
    </w:p>
    <w:p w:rsidR="00D02AF8" w:rsidRPr="00C5411A" w:rsidRDefault="00D02AF8" w:rsidP="00D02AF8">
      <w:pPr>
        <w:widowControl w:val="0"/>
        <w:shd w:val="clear" w:color="auto" w:fill="FFFFFF"/>
        <w:ind w:left="-284" w:firstLine="568"/>
        <w:jc w:val="both"/>
      </w:pPr>
      <w:r w:rsidRPr="00C5411A">
        <w:t>3.2. На территории объекта культурного наследия разрешается:</w:t>
      </w:r>
    </w:p>
    <w:p w:rsidR="00D02AF8" w:rsidRPr="00C5411A" w:rsidRDefault="00D02AF8" w:rsidP="00D02AF8">
      <w:pPr>
        <w:widowControl w:val="0"/>
        <w:shd w:val="clear" w:color="auto" w:fill="FFFFFF"/>
        <w:ind w:left="-284" w:firstLine="568"/>
        <w:jc w:val="both"/>
      </w:pPr>
      <w:r w:rsidRPr="00C5411A">
        <w:t>проведение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D02AF8" w:rsidRPr="00C5411A" w:rsidRDefault="00D02AF8" w:rsidP="00D02AF8">
      <w:pPr>
        <w:autoSpaceDE w:val="0"/>
        <w:autoSpaceDN w:val="0"/>
        <w:adjustRightInd w:val="0"/>
        <w:ind w:left="-284" w:firstLine="568"/>
        <w:jc w:val="both"/>
      </w:pPr>
      <w:r w:rsidRPr="00C5411A">
        <w:t xml:space="preserve">3.3. Особый режим использования земельного участка, в границах которого располагается объект археологического наследия (памятник археологии), предусматривает возможность проведения археологических полевых работ, земляных, строительных, мелиоративных, </w:t>
      </w:r>
      <w:r w:rsidRPr="00C5411A">
        <w:lastRenderedPageBreak/>
        <w:t>хозяйственных работ, работ по использованию лесов и иных работ при условии обеспечения сохранности объекта археологического наследия.</w:t>
      </w:r>
    </w:p>
    <w:p w:rsidR="00D02AF8" w:rsidRPr="00C5411A" w:rsidRDefault="00D02AF8" w:rsidP="00D02AF8">
      <w:pPr>
        <w:widowControl w:val="0"/>
        <w:shd w:val="clear" w:color="auto" w:fill="FFFFFF"/>
        <w:ind w:left="-284" w:firstLine="568"/>
        <w:jc w:val="both"/>
      </w:pPr>
      <w:r w:rsidRPr="00C5411A">
        <w:t>3.4. Проведение строительных и иных работ на земельном участке, непосредственно связанном с земельным участком в границах территории объекта культурного наследия, осуществляется при условии наличия в проектной документации разделов об обеспечении сохранности объекта культурного наследия (разделов о проведении спасательных археологических полевых работ, проекта обеспечения сохранности объекта культурного наследия, плана проведения спасательных археологических полевых работ), согласованных с региональным органом охраны объектов культурного наследия.</w:t>
      </w:r>
    </w:p>
    <w:p w:rsidR="00D02AF8" w:rsidRPr="00C5411A" w:rsidRDefault="00D02AF8" w:rsidP="00D02AF8">
      <w:pPr>
        <w:autoSpaceDE w:val="0"/>
        <w:autoSpaceDN w:val="0"/>
        <w:adjustRightInd w:val="0"/>
        <w:ind w:left="-284" w:firstLine="568"/>
        <w:jc w:val="both"/>
      </w:pPr>
      <w:r w:rsidRPr="00C5411A">
        <w:t>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обладающего признаками объекта культурного наследия, при проведении земляных, мелиоративных, хозяйственных работ, работ по использованию лесов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 подлежат государственной историко-культурной экспертизе.</w:t>
      </w:r>
    </w:p>
    <w:p w:rsidR="00D02AF8" w:rsidRPr="00C5411A" w:rsidRDefault="00D02AF8" w:rsidP="00D02AF8">
      <w:pPr>
        <w:autoSpaceDE w:val="0"/>
        <w:autoSpaceDN w:val="0"/>
        <w:adjustRightInd w:val="0"/>
        <w:ind w:left="-284" w:firstLine="568"/>
        <w:jc w:val="both"/>
      </w:pPr>
      <w:r w:rsidRPr="00C5411A">
        <w:t>3.5. 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D02AF8" w:rsidRPr="00C5411A" w:rsidRDefault="00D02AF8" w:rsidP="00D02AF8">
      <w:pPr>
        <w:autoSpaceDE w:val="0"/>
        <w:autoSpaceDN w:val="0"/>
        <w:adjustRightInd w:val="0"/>
        <w:ind w:left="-284" w:firstLine="568"/>
        <w:jc w:val="both"/>
      </w:pPr>
      <w:r w:rsidRPr="00C5411A">
        <w:t>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D02AF8" w:rsidRPr="00C5411A" w:rsidRDefault="00D02AF8" w:rsidP="00D02AF8">
      <w:pPr>
        <w:widowControl w:val="0"/>
        <w:shd w:val="clear" w:color="auto" w:fill="FFFFFF"/>
        <w:ind w:left="-284" w:firstLine="568"/>
        <w:jc w:val="both"/>
      </w:pPr>
      <w:r w:rsidRPr="00C5411A">
        <w:t xml:space="preserve">4. 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w:t>
      </w:r>
      <w:bookmarkStart w:id="107" w:name="Par824"/>
      <w:bookmarkEnd w:id="107"/>
      <w:r w:rsidRPr="00C5411A">
        <w:t>спасательные археологические полевые работы, проводимые в порядке, определенном Федеральным законом от 25.06.2002 №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D02AF8" w:rsidRPr="00C5411A" w:rsidRDefault="00D02AF8" w:rsidP="00D02AF8">
      <w:pPr>
        <w:widowControl w:val="0"/>
        <w:shd w:val="clear" w:color="auto" w:fill="FFFFFF"/>
        <w:ind w:left="-284" w:firstLine="568"/>
        <w:jc w:val="both"/>
      </w:pPr>
      <w:r w:rsidRPr="00C5411A">
        <w:t>4.1. Работы по сохранению объекта культурного наследия проводятся:</w:t>
      </w:r>
    </w:p>
    <w:p w:rsidR="00D02AF8" w:rsidRPr="00C5411A" w:rsidRDefault="00D02AF8" w:rsidP="00D02AF8">
      <w:pPr>
        <w:widowControl w:val="0"/>
        <w:shd w:val="clear" w:color="auto" w:fill="FFFFFF"/>
        <w:ind w:left="-284" w:firstLine="568"/>
        <w:jc w:val="both"/>
      </w:pPr>
      <w:r w:rsidRPr="00C5411A">
        <w:t>на основании задания на проведение указанных работ, разрешения на проведение указанных работ, выданных региональным органом охраны объектов культурного наследия;</w:t>
      </w:r>
    </w:p>
    <w:p w:rsidR="00D02AF8" w:rsidRPr="00C5411A" w:rsidRDefault="00D02AF8" w:rsidP="00D02AF8">
      <w:pPr>
        <w:widowControl w:val="0"/>
        <w:shd w:val="clear" w:color="auto" w:fill="FFFFFF"/>
        <w:ind w:left="-284" w:firstLine="568"/>
        <w:jc w:val="both"/>
      </w:pPr>
      <w:r w:rsidRPr="00C5411A">
        <w:t>на основании проектной документации на проведение указанных работ, согласованной региональным органом охраны объектов культурного наследия;</w:t>
      </w:r>
    </w:p>
    <w:p w:rsidR="00D02AF8" w:rsidRPr="00C5411A" w:rsidRDefault="00D02AF8" w:rsidP="00D02AF8">
      <w:pPr>
        <w:widowControl w:val="0"/>
        <w:shd w:val="clear" w:color="auto" w:fill="FFFFFF"/>
        <w:ind w:left="-284" w:firstLine="568"/>
        <w:jc w:val="both"/>
      </w:pPr>
      <w:r w:rsidRPr="00C5411A">
        <w:t>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D02AF8" w:rsidRPr="00C5411A" w:rsidRDefault="00D02AF8" w:rsidP="00D02AF8">
      <w:pPr>
        <w:widowControl w:val="0"/>
        <w:shd w:val="clear" w:color="auto" w:fill="FFFFFF"/>
        <w:ind w:left="-284" w:firstLine="568"/>
        <w:jc w:val="both"/>
      </w:pPr>
      <w:r w:rsidRPr="00C5411A">
        <w:t xml:space="preserve">при наличии положительного заключения государственной экспертизы проектной </w:t>
      </w:r>
      <w:r w:rsidRPr="00C5411A">
        <w:lastRenderedPageBreak/>
        <w:t>документации и при условии осуществления государственного строительного надзора за указанными работами,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w:t>
      </w:r>
    </w:p>
    <w:p w:rsidR="00D02AF8" w:rsidRPr="00C5411A" w:rsidRDefault="00D02AF8" w:rsidP="00D02AF8">
      <w:pPr>
        <w:widowControl w:val="0"/>
        <w:shd w:val="clear" w:color="auto" w:fill="FFFFFF"/>
        <w:ind w:left="-284" w:firstLine="568"/>
        <w:jc w:val="both"/>
      </w:pPr>
      <w:r w:rsidRPr="00C5411A">
        <w:t xml:space="preserve">4.2.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на основании разрешения (открытого листа), выдаваемого Министерством культуры Российской Федерации. </w:t>
      </w:r>
    </w:p>
    <w:p w:rsidR="00D02AF8" w:rsidRPr="00C5411A" w:rsidRDefault="00D02AF8" w:rsidP="00D02AF8">
      <w:pPr>
        <w:autoSpaceDE w:val="0"/>
        <w:autoSpaceDN w:val="0"/>
        <w:adjustRightInd w:val="0"/>
        <w:ind w:left="-284" w:firstLine="568"/>
        <w:jc w:val="both"/>
      </w:pPr>
      <w:r w:rsidRPr="00C5411A">
        <w:t>5.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D02AF8" w:rsidRPr="00C5411A" w:rsidRDefault="00D02AF8" w:rsidP="00D02AF8">
      <w:pPr>
        <w:widowControl w:val="0"/>
        <w:shd w:val="clear" w:color="auto" w:fill="FFFFFF"/>
        <w:ind w:left="-284" w:firstLine="568"/>
        <w:jc w:val="both"/>
      </w:pPr>
      <w:r w:rsidRPr="00C5411A">
        <w:t xml:space="preserve">6. Земельные участки в границах территорий объектов культурного наследия, включенных в реестр,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 </w:t>
      </w:r>
    </w:p>
    <w:p w:rsidR="00D02AF8" w:rsidRPr="00C5411A" w:rsidRDefault="00D02AF8" w:rsidP="00D02AF8">
      <w:pPr>
        <w:widowControl w:val="0"/>
        <w:shd w:val="clear" w:color="auto" w:fill="FFFFFF"/>
        <w:ind w:left="-284" w:firstLine="568"/>
        <w:jc w:val="both"/>
      </w:pPr>
      <w:r w:rsidRPr="00C5411A">
        <w:t>7.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02AF8" w:rsidRPr="00C5411A" w:rsidRDefault="00D02AF8" w:rsidP="00D02AF8">
      <w:pPr>
        <w:widowControl w:val="0"/>
        <w:shd w:val="clear" w:color="auto" w:fill="FFFFFF"/>
        <w:ind w:left="-284" w:firstLine="568"/>
        <w:jc w:val="both"/>
      </w:pPr>
      <w:r w:rsidRPr="00C5411A">
        <w:t xml:space="preserve">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устанавливаются нормативным правовым актом органа охраны объектов культурного наследия </w:t>
      </w:r>
      <w:r w:rsidR="00C5411A">
        <w:t>Смоленской области</w:t>
      </w:r>
      <w:r w:rsidRPr="00C5411A">
        <w:t xml:space="preserve"> на основании проектов зон охраны объектов культурного наследия.</w:t>
      </w:r>
    </w:p>
    <w:p w:rsidR="00D02AF8" w:rsidRPr="00C5411A" w:rsidRDefault="00D02AF8" w:rsidP="00D02AF8">
      <w:pPr>
        <w:pStyle w:val="afffff9"/>
        <w:spacing w:beforeAutospacing="0" w:afterAutospacing="0"/>
        <w:ind w:left="-284" w:firstLine="568"/>
        <w:jc w:val="both"/>
      </w:pPr>
      <w:r w:rsidRPr="00C5411A">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D02AF8" w:rsidRPr="00C5411A" w:rsidRDefault="00D02AF8" w:rsidP="00D02AF8">
      <w:pPr>
        <w:ind w:left="-284" w:firstLine="568"/>
        <w:jc w:val="both"/>
      </w:pPr>
      <w:r w:rsidRPr="00C5411A">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D02AF8" w:rsidRPr="00C5411A" w:rsidRDefault="00D02AF8" w:rsidP="00D02AF8">
      <w:pPr>
        <w:widowControl w:val="0"/>
        <w:shd w:val="clear" w:color="auto" w:fill="FFFFFF"/>
        <w:ind w:left="-284" w:firstLine="568"/>
        <w:jc w:val="both"/>
      </w:pPr>
      <w:r w:rsidRPr="00C5411A">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D02AF8" w:rsidRPr="00C5411A" w:rsidRDefault="00D02AF8" w:rsidP="00D02AF8">
      <w:pPr>
        <w:widowControl w:val="0"/>
        <w:shd w:val="clear" w:color="auto" w:fill="FFFFFF"/>
        <w:ind w:left="-284" w:firstLine="568"/>
        <w:jc w:val="both"/>
      </w:pPr>
      <w:r w:rsidRPr="00C5411A">
        <w:t>Режимы использования земель и требования к градостроительным регламентам в границах территорий зон охраны объекта культурного наследия утверждаются нормативными правовыми актами Алтайского края.</w:t>
      </w:r>
    </w:p>
    <w:p w:rsidR="00D02AF8" w:rsidRPr="00C5411A" w:rsidRDefault="00D02AF8" w:rsidP="00D02AF8">
      <w:pPr>
        <w:widowControl w:val="0"/>
        <w:shd w:val="clear" w:color="auto" w:fill="FFFFFF"/>
        <w:ind w:left="-284" w:firstLine="568"/>
        <w:jc w:val="both"/>
      </w:pPr>
      <w:r w:rsidRPr="00C5411A">
        <w:t>8. 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w:t>
      </w:r>
    </w:p>
    <w:p w:rsidR="00D02AF8" w:rsidRPr="00C5411A" w:rsidRDefault="00D02AF8" w:rsidP="00D02AF8">
      <w:pPr>
        <w:widowControl w:val="0"/>
        <w:shd w:val="clear" w:color="auto" w:fill="FFFFFF"/>
        <w:ind w:left="-284" w:firstLine="568"/>
        <w:jc w:val="both"/>
      </w:pPr>
      <w:r w:rsidRPr="00C5411A">
        <w:t xml:space="preserve">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w:t>
      </w:r>
      <w:r w:rsidRPr="00C5411A">
        <w:lastRenderedPageBreak/>
        <w:t xml:space="preserve">территории памятника на расстоянии 200 метров от линии внешней стены памятника); </w:t>
      </w:r>
    </w:p>
    <w:p w:rsidR="00D02AF8" w:rsidRPr="00C5411A" w:rsidRDefault="00D02AF8" w:rsidP="00D02AF8">
      <w:pPr>
        <w:widowControl w:val="0"/>
        <w:shd w:val="clear" w:color="auto" w:fill="FFFFFF"/>
        <w:ind w:left="-284" w:firstLine="568"/>
        <w:jc w:val="both"/>
      </w:pPr>
      <w:r w:rsidRPr="00C5411A">
        <w:t>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от линии внешней стены памятника);</w:t>
      </w:r>
    </w:p>
    <w:p w:rsidR="00D02AF8" w:rsidRPr="00C5411A" w:rsidRDefault="00D02AF8" w:rsidP="00D02AF8">
      <w:pPr>
        <w:widowControl w:val="0"/>
        <w:shd w:val="clear" w:color="auto" w:fill="FFFFFF"/>
        <w:ind w:left="-284" w:firstLine="568"/>
        <w:jc w:val="both"/>
      </w:pPr>
      <w:r w:rsidRPr="00C5411A">
        <w:t xml:space="preserve">для ансамбля, расположенного в границах населенного пункта, на расстоянии 150 метров от внешних границ территории ансамбля (в случае отсутствия утвержденных границ территории ансамбля на расстоянии 200 метров от линии общего контура ансамбля, образуемого соединением внешних точек наиболее удаленных элементов ансамбля, включая парковую территорию); </w:t>
      </w:r>
    </w:p>
    <w:p w:rsidR="00D02AF8" w:rsidRPr="00C5411A" w:rsidRDefault="00D02AF8" w:rsidP="00D02AF8">
      <w:pPr>
        <w:widowControl w:val="0"/>
        <w:shd w:val="clear" w:color="auto" w:fill="FFFFFF"/>
        <w:ind w:left="-284" w:firstLine="568"/>
        <w:jc w:val="both"/>
      </w:pPr>
      <w:r w:rsidRPr="00C5411A">
        <w:t>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D02AF8" w:rsidRPr="00C5411A" w:rsidRDefault="00D02AF8" w:rsidP="00D02AF8">
      <w:pPr>
        <w:widowControl w:val="0"/>
        <w:shd w:val="clear" w:color="auto" w:fill="FFFFFF"/>
        <w:ind w:left="-284" w:firstLine="568"/>
        <w:jc w:val="both"/>
      </w:pPr>
      <w:r w:rsidRPr="00C5411A">
        <w:t>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937683" w:rsidRPr="00C5411A" w:rsidRDefault="00937683" w:rsidP="0016495A">
      <w:pPr>
        <w:pStyle w:val="21"/>
        <w:spacing w:line="240" w:lineRule="auto"/>
        <w:ind w:left="-284" w:firstLine="567"/>
        <w:rPr>
          <w:sz w:val="26"/>
          <w:szCs w:val="26"/>
        </w:rPr>
      </w:pPr>
    </w:p>
    <w:p w:rsidR="009961B6" w:rsidRPr="00F40BC6" w:rsidRDefault="009961B6" w:rsidP="0016495A">
      <w:pPr>
        <w:pStyle w:val="21"/>
        <w:spacing w:line="240" w:lineRule="auto"/>
        <w:ind w:left="-284" w:firstLine="567"/>
      </w:pPr>
      <w:r w:rsidRPr="00F40BC6">
        <w:rPr>
          <w:sz w:val="26"/>
          <w:szCs w:val="26"/>
        </w:rPr>
        <w:t>3.9 Земельные ресурсы</w:t>
      </w:r>
      <w:bookmarkEnd w:id="106"/>
    </w:p>
    <w:p w:rsidR="009961B6" w:rsidRPr="00F40BC6" w:rsidRDefault="009961B6" w:rsidP="0016495A">
      <w:pPr>
        <w:tabs>
          <w:tab w:val="left" w:pos="1800"/>
        </w:tabs>
        <w:ind w:left="-284" w:firstLine="567"/>
        <w:jc w:val="both"/>
        <w:rPr>
          <w:b/>
          <w:sz w:val="26"/>
          <w:szCs w:val="26"/>
        </w:rPr>
      </w:pPr>
    </w:p>
    <w:p w:rsidR="009961B6" w:rsidRPr="00F40BC6" w:rsidRDefault="009961B6" w:rsidP="00D069E4">
      <w:pPr>
        <w:pStyle w:val="31"/>
        <w:ind w:left="-284" w:firstLine="567"/>
        <w:jc w:val="both"/>
      </w:pPr>
      <w:bookmarkStart w:id="108" w:name="_Toc109919865"/>
      <w:r w:rsidRPr="00F40BC6">
        <w:t>3.9.1 Земельный баланс территории муниципального о</w:t>
      </w:r>
      <w:bookmarkEnd w:id="108"/>
      <w:r w:rsidRPr="00F40BC6">
        <w:t xml:space="preserve">бразования </w:t>
      </w:r>
      <w:r w:rsidR="00F40BC6" w:rsidRPr="00F40BC6">
        <w:t>Вязгинского сельского поселения</w:t>
      </w:r>
    </w:p>
    <w:p w:rsidR="009961B6" w:rsidRPr="00914051" w:rsidRDefault="009961B6" w:rsidP="0016495A">
      <w:pPr>
        <w:tabs>
          <w:tab w:val="left" w:pos="1800"/>
        </w:tabs>
        <w:ind w:left="-284" w:firstLine="567"/>
        <w:jc w:val="both"/>
        <w:rPr>
          <w:b/>
        </w:rPr>
      </w:pPr>
    </w:p>
    <w:p w:rsidR="00662F03" w:rsidRPr="007802C5" w:rsidRDefault="009961B6" w:rsidP="00EF70F2">
      <w:pPr>
        <w:tabs>
          <w:tab w:val="left" w:pos="4536"/>
        </w:tabs>
        <w:ind w:left="-284" w:firstLine="567"/>
        <w:jc w:val="both"/>
      </w:pPr>
      <w:r w:rsidRPr="009630E6">
        <w:t>Общая</w:t>
      </w:r>
      <w:r w:rsidR="00DA2C90" w:rsidRPr="009630E6">
        <w:t xml:space="preserve"> </w:t>
      </w:r>
      <w:r w:rsidR="00466FC1" w:rsidRPr="009630E6">
        <w:t xml:space="preserve"> </w:t>
      </w:r>
      <w:r w:rsidRPr="009630E6">
        <w:t xml:space="preserve"> площадь земель муниципального образования составляет </w:t>
      </w:r>
      <w:r w:rsidR="00F40BC6" w:rsidRPr="009630E6">
        <w:t xml:space="preserve">22444,66 </w:t>
      </w:r>
      <w:r w:rsidR="008A283D" w:rsidRPr="009630E6">
        <w:rPr>
          <w:color w:val="000000"/>
        </w:rPr>
        <w:t>га</w:t>
      </w:r>
      <w:r w:rsidRPr="009630E6">
        <w:rPr>
          <w:color w:val="000000"/>
        </w:rPr>
        <w:t>,</w:t>
      </w:r>
      <w:r w:rsidRPr="009630E6">
        <w:t xml:space="preserve"> из которых </w:t>
      </w:r>
      <w:r w:rsidR="00CA22EF" w:rsidRPr="009630E6">
        <w:t>большую часть</w:t>
      </w:r>
      <w:r w:rsidRPr="009630E6">
        <w:t xml:space="preserve"> территории – </w:t>
      </w:r>
      <w:r w:rsidR="00914051" w:rsidRPr="009630E6">
        <w:rPr>
          <w:color w:val="000000" w:themeColor="text1"/>
        </w:rPr>
        <w:t>11572,4</w:t>
      </w:r>
      <w:r w:rsidR="00037BD4">
        <w:rPr>
          <w:color w:val="000000" w:themeColor="text1"/>
        </w:rPr>
        <w:t>6</w:t>
      </w:r>
      <w:r w:rsidR="00914051" w:rsidRPr="009630E6">
        <w:rPr>
          <w:color w:val="000000" w:themeColor="text1"/>
        </w:rPr>
        <w:t xml:space="preserve"> </w:t>
      </w:r>
      <w:r w:rsidR="00795315" w:rsidRPr="009630E6">
        <w:t xml:space="preserve">га </w:t>
      </w:r>
      <w:r w:rsidRPr="009630E6">
        <w:t>(</w:t>
      </w:r>
      <w:r w:rsidR="009630E6" w:rsidRPr="009630E6">
        <w:t>51,5</w:t>
      </w:r>
      <w:r w:rsidRPr="009630E6">
        <w:t xml:space="preserve"> % от общей площади муниципального образования) занимают земли </w:t>
      </w:r>
      <w:r w:rsidR="00914051" w:rsidRPr="009630E6">
        <w:t>лесного фонда</w:t>
      </w:r>
      <w:r w:rsidR="001A7E67" w:rsidRPr="009630E6">
        <w:t xml:space="preserve">. </w:t>
      </w:r>
      <w:r w:rsidR="00A10713" w:rsidRPr="009630E6">
        <w:t xml:space="preserve">Земли </w:t>
      </w:r>
      <w:r w:rsidR="00914051" w:rsidRPr="009630E6">
        <w:t xml:space="preserve">сельскохозяйственного назначения </w:t>
      </w:r>
      <w:r w:rsidR="00A10713" w:rsidRPr="009630E6">
        <w:t xml:space="preserve">составляют </w:t>
      </w:r>
      <w:r w:rsidR="00164C81">
        <w:rPr>
          <w:color w:val="000000" w:themeColor="text1"/>
        </w:rPr>
        <w:t>10018,4</w:t>
      </w:r>
      <w:r w:rsidR="00182BE3" w:rsidRPr="009630E6">
        <w:rPr>
          <w:color w:val="000000" w:themeColor="text1"/>
        </w:rPr>
        <w:t xml:space="preserve"> </w:t>
      </w:r>
      <w:r w:rsidR="00A10713" w:rsidRPr="009630E6">
        <w:t>га (</w:t>
      </w:r>
      <w:r w:rsidR="009630E6" w:rsidRPr="009630E6">
        <w:t>44,6</w:t>
      </w:r>
      <w:r w:rsidR="00A10713" w:rsidRPr="009630E6">
        <w:t xml:space="preserve"> % от общей площади </w:t>
      </w:r>
      <w:r w:rsidR="001B47AC" w:rsidRPr="009630E6">
        <w:t>муниципального образования</w:t>
      </w:r>
      <w:r w:rsidR="00A10713" w:rsidRPr="009630E6">
        <w:t xml:space="preserve">). Земли </w:t>
      </w:r>
      <w:r w:rsidR="00644DA9" w:rsidRPr="009630E6">
        <w:t xml:space="preserve">населенных пунктов </w:t>
      </w:r>
      <w:r w:rsidR="00A10713" w:rsidRPr="009630E6">
        <w:t xml:space="preserve">составляют </w:t>
      </w:r>
      <w:r w:rsidR="00644DA9" w:rsidRPr="009630E6">
        <w:t>85</w:t>
      </w:r>
      <w:r w:rsidR="00037BD4">
        <w:t xml:space="preserve">4 </w:t>
      </w:r>
      <w:r w:rsidR="00795315" w:rsidRPr="009630E6">
        <w:t xml:space="preserve">га </w:t>
      </w:r>
      <w:r w:rsidR="00A10713" w:rsidRPr="009630E6">
        <w:t>(</w:t>
      </w:r>
      <w:r w:rsidR="009630E6" w:rsidRPr="009630E6">
        <w:t>3,8</w:t>
      </w:r>
      <w:r w:rsidR="00E32B67" w:rsidRPr="009630E6">
        <w:t xml:space="preserve"> </w:t>
      </w:r>
      <w:r w:rsidR="00A10713" w:rsidRPr="009630E6">
        <w:t xml:space="preserve">% территории </w:t>
      </w:r>
      <w:r w:rsidR="008A283D" w:rsidRPr="009630E6">
        <w:t>муниципального образования</w:t>
      </w:r>
      <w:r w:rsidR="00A10713" w:rsidRPr="009630E6">
        <w:t xml:space="preserve">). Земли промышленности, энергетики, транспорта, связи и иного специального назначения составляют </w:t>
      </w:r>
      <w:r w:rsidR="00D1245B" w:rsidRPr="009630E6">
        <w:t>1,23</w:t>
      </w:r>
      <w:r w:rsidR="00164C81">
        <w:t>5</w:t>
      </w:r>
      <w:r w:rsidR="00A10713" w:rsidRPr="009630E6">
        <w:t xml:space="preserve"> га (</w:t>
      </w:r>
      <w:r w:rsidR="009630E6" w:rsidRPr="009630E6">
        <w:t>0,1</w:t>
      </w:r>
      <w:r w:rsidR="00A10713" w:rsidRPr="009630E6">
        <w:t xml:space="preserve"> % </w:t>
      </w:r>
      <w:r w:rsidR="00A10713" w:rsidRPr="007802C5">
        <w:t xml:space="preserve">территории </w:t>
      </w:r>
      <w:r w:rsidR="009E4B30" w:rsidRPr="007802C5">
        <w:t>муниципального образования</w:t>
      </w:r>
      <w:r w:rsidR="00A10713" w:rsidRPr="007802C5">
        <w:t>).</w:t>
      </w:r>
      <w:r w:rsidR="002C47D2" w:rsidRPr="007802C5">
        <w:t xml:space="preserve"> </w:t>
      </w:r>
      <w:r w:rsidR="00A10713" w:rsidRPr="007802C5">
        <w:t xml:space="preserve"> </w:t>
      </w:r>
    </w:p>
    <w:p w:rsidR="00D27483" w:rsidRPr="007802C5" w:rsidRDefault="00A10713" w:rsidP="0016495A">
      <w:pPr>
        <w:ind w:left="-284" w:firstLine="567"/>
        <w:jc w:val="both"/>
        <w:rPr>
          <w:color w:val="000000"/>
        </w:rPr>
      </w:pPr>
      <w:r w:rsidRPr="007802C5">
        <w:t xml:space="preserve">Площадь земель определена на основании сведений </w:t>
      </w:r>
      <w:r w:rsidRPr="007802C5">
        <w:rPr>
          <w:color w:val="000000"/>
        </w:rPr>
        <w:t>земельного кадастрового учета 202</w:t>
      </w:r>
      <w:r w:rsidR="009630E6" w:rsidRPr="007802C5">
        <w:rPr>
          <w:color w:val="000000"/>
        </w:rPr>
        <w:t>4</w:t>
      </w:r>
      <w:r w:rsidR="00CA22EF" w:rsidRPr="007802C5">
        <w:rPr>
          <w:color w:val="000000"/>
        </w:rPr>
        <w:t xml:space="preserve"> </w:t>
      </w:r>
      <w:r w:rsidRPr="007802C5">
        <w:rPr>
          <w:color w:val="000000"/>
        </w:rPr>
        <w:t xml:space="preserve">года и в соответствии с </w:t>
      </w:r>
      <w:r w:rsidR="00D27483" w:rsidRPr="007802C5">
        <w:rPr>
          <w:color w:val="000000"/>
        </w:rPr>
        <w:t xml:space="preserve">Приказом Федерального агентства лесного хозяйства </w:t>
      </w:r>
      <w:r w:rsidR="003A6844" w:rsidRPr="00CC3ABC">
        <w:rPr>
          <w:color w:val="000000"/>
        </w:rPr>
        <w:t>"Об установлении границ Смоленского лесничества в Смоленской области"</w:t>
      </w:r>
      <w:r w:rsidR="003A6844">
        <w:rPr>
          <w:color w:val="000000"/>
        </w:rPr>
        <w:t xml:space="preserve"> </w:t>
      </w:r>
      <w:r w:rsidR="003A6844" w:rsidRPr="00CC3ABC">
        <w:rPr>
          <w:color w:val="000000"/>
        </w:rPr>
        <w:t xml:space="preserve">от 21.03.2023 </w:t>
      </w:r>
      <w:r w:rsidR="003A6844">
        <w:rPr>
          <w:color w:val="000000"/>
        </w:rPr>
        <w:t>№ 465.</w:t>
      </w:r>
    </w:p>
    <w:p w:rsidR="0091384E" w:rsidRPr="00CC3ABC" w:rsidRDefault="00662F03" w:rsidP="0016495A">
      <w:pPr>
        <w:ind w:left="-284" w:firstLine="567"/>
        <w:jc w:val="both"/>
      </w:pPr>
      <w:r w:rsidRPr="00CC3ABC">
        <w:t xml:space="preserve">Согласно сведениям ЕГРН </w:t>
      </w:r>
      <w:r w:rsidR="0091384E" w:rsidRPr="00CC3ABC">
        <w:t xml:space="preserve">площадь земель лесного фонда </w:t>
      </w:r>
      <w:r w:rsidRPr="00CC3ABC">
        <w:t xml:space="preserve">в границах муниципального образования </w:t>
      </w:r>
      <w:r w:rsidR="00CC3ABC">
        <w:t>Вязгинское сельское поселение</w:t>
      </w:r>
      <w:r w:rsidRPr="00CC3ABC">
        <w:t xml:space="preserve"> </w:t>
      </w:r>
      <w:r w:rsidR="0091384E" w:rsidRPr="00CC3ABC">
        <w:t xml:space="preserve">составляет </w:t>
      </w:r>
      <w:r w:rsidR="00CC3ABC" w:rsidRPr="00CC3ABC">
        <w:rPr>
          <w:color w:val="000000" w:themeColor="text1"/>
        </w:rPr>
        <w:t>11540,6</w:t>
      </w:r>
      <w:r w:rsidR="00E32B67" w:rsidRPr="00CC3ABC">
        <w:rPr>
          <w:color w:val="000000" w:themeColor="text1"/>
        </w:rPr>
        <w:t xml:space="preserve"> </w:t>
      </w:r>
      <w:r w:rsidR="0091384E" w:rsidRPr="00CC3ABC">
        <w:t xml:space="preserve">га. </w:t>
      </w:r>
    </w:p>
    <w:p w:rsidR="00E02EA1" w:rsidRDefault="00E02EA1" w:rsidP="0016495A">
      <w:pPr>
        <w:ind w:left="-284" w:firstLine="567"/>
        <w:jc w:val="both"/>
        <w:rPr>
          <w:color w:val="000000" w:themeColor="text1"/>
        </w:rPr>
      </w:pPr>
      <w:r w:rsidRPr="00CC3ABC">
        <w:rPr>
          <w:color w:val="000000"/>
        </w:rPr>
        <w:t xml:space="preserve">Согласно Приказу Федерального агентства лесного хозяйства </w:t>
      </w:r>
      <w:r w:rsidR="00CC3ABC" w:rsidRPr="00CC3ABC">
        <w:rPr>
          <w:color w:val="000000"/>
        </w:rPr>
        <w:t>"Об установлении границ Смоленского лесничества в Смоленской области"</w:t>
      </w:r>
      <w:r w:rsidR="003A6844">
        <w:rPr>
          <w:color w:val="000000"/>
        </w:rPr>
        <w:t xml:space="preserve"> </w:t>
      </w:r>
      <w:r w:rsidR="003A6844" w:rsidRPr="00CC3ABC">
        <w:rPr>
          <w:color w:val="000000"/>
        </w:rPr>
        <w:t xml:space="preserve">от 21.03.2023 </w:t>
      </w:r>
      <w:r w:rsidR="003A6844">
        <w:rPr>
          <w:color w:val="000000"/>
        </w:rPr>
        <w:t xml:space="preserve">№ 465 </w:t>
      </w:r>
      <w:r w:rsidRPr="00CC3ABC">
        <w:rPr>
          <w:color w:val="000000"/>
        </w:rPr>
        <w:t>н</w:t>
      </w:r>
      <w:r w:rsidR="0091384E" w:rsidRPr="00CC3ABC">
        <w:rPr>
          <w:color w:val="000000"/>
        </w:rPr>
        <w:t xml:space="preserve">а территории муниципального образования </w:t>
      </w:r>
      <w:r w:rsidR="00CC3ABC" w:rsidRPr="00CC3ABC">
        <w:rPr>
          <w:color w:val="000000"/>
        </w:rPr>
        <w:t>Вязгинское сельское поселение Смоленского района</w:t>
      </w:r>
      <w:r w:rsidR="0091384E" w:rsidRPr="00CC3ABC">
        <w:rPr>
          <w:color w:val="000000"/>
        </w:rPr>
        <w:t xml:space="preserve"> находятся лесные насаждения, относящиеся к </w:t>
      </w:r>
      <w:r w:rsidR="00CC3ABC" w:rsidRPr="00CC3ABC">
        <w:rPr>
          <w:color w:val="000000"/>
        </w:rPr>
        <w:t xml:space="preserve">Жуковскому и Жуковскому сельскому участковым </w:t>
      </w:r>
      <w:r w:rsidR="0091384E" w:rsidRPr="00CC3ABC">
        <w:rPr>
          <w:color w:val="000000"/>
        </w:rPr>
        <w:t>лесничеств</w:t>
      </w:r>
      <w:r w:rsidR="00CC3ABC" w:rsidRPr="00CC3ABC">
        <w:rPr>
          <w:color w:val="000000"/>
        </w:rPr>
        <w:t xml:space="preserve">ам. </w:t>
      </w:r>
      <w:r w:rsidR="005F62CA" w:rsidRPr="00CC3ABC">
        <w:rPr>
          <w:color w:val="000000"/>
        </w:rPr>
        <w:t xml:space="preserve">Площадь </w:t>
      </w:r>
      <w:r w:rsidR="005F62CA" w:rsidRPr="00CC3ABC">
        <w:t>л</w:t>
      </w:r>
      <w:r w:rsidR="00846A1F" w:rsidRPr="00CC3ABC">
        <w:t>ес</w:t>
      </w:r>
      <w:r w:rsidR="005F62CA" w:rsidRPr="00CC3ABC">
        <w:t>ов</w:t>
      </w:r>
      <w:r w:rsidR="00846A1F" w:rsidRPr="00CC3ABC">
        <w:t xml:space="preserve"> </w:t>
      </w:r>
      <w:r w:rsidR="00CC3ABC" w:rsidRPr="00CC3ABC">
        <w:t>Смоленского</w:t>
      </w:r>
      <w:r w:rsidR="00846A1F" w:rsidRPr="00CC3ABC">
        <w:t xml:space="preserve"> лесничества в границах муниципального образования </w:t>
      </w:r>
      <w:r w:rsidR="007877B5">
        <w:t>Вязгинское сельское поселение</w:t>
      </w:r>
      <w:r w:rsidR="00846A1F" w:rsidRPr="00CC3ABC">
        <w:t xml:space="preserve"> составля</w:t>
      </w:r>
      <w:r w:rsidR="005F62CA" w:rsidRPr="00CC3ABC">
        <w:t>е</w:t>
      </w:r>
      <w:r w:rsidR="00846A1F" w:rsidRPr="00CC3ABC">
        <w:t xml:space="preserve">т </w:t>
      </w:r>
      <w:r w:rsidR="00CC3ABC" w:rsidRPr="00CC3ABC">
        <w:rPr>
          <w:color w:val="000000" w:themeColor="text1"/>
        </w:rPr>
        <w:t xml:space="preserve">11572,4 </w:t>
      </w:r>
      <w:r w:rsidR="00182BE3" w:rsidRPr="00CC3ABC">
        <w:rPr>
          <w:color w:val="000000" w:themeColor="text1"/>
        </w:rPr>
        <w:t>га.</w:t>
      </w:r>
    </w:p>
    <w:p w:rsidR="00042A34" w:rsidRPr="00042A34" w:rsidRDefault="00042A34" w:rsidP="00042A34">
      <w:pPr>
        <w:ind w:left="-284" w:firstLine="568"/>
        <w:jc w:val="both"/>
      </w:pPr>
      <w:r>
        <w:t xml:space="preserve">В генеральном плане площадь земель лесного фонда принята на основании </w:t>
      </w:r>
      <w:r>
        <w:rPr>
          <w:color w:val="000000"/>
        </w:rPr>
        <w:t xml:space="preserve">данных </w:t>
      </w:r>
      <w:r w:rsidRPr="00042A34">
        <w:rPr>
          <w:color w:val="000000"/>
        </w:rPr>
        <w:t xml:space="preserve">государственного лесного реестра и </w:t>
      </w:r>
      <w:r w:rsidRPr="00042A34">
        <w:t xml:space="preserve">составляет </w:t>
      </w:r>
      <w:r w:rsidRPr="00042A34">
        <w:rPr>
          <w:color w:val="000000" w:themeColor="text1"/>
        </w:rPr>
        <w:t xml:space="preserve">11572,4 </w:t>
      </w:r>
      <w:r w:rsidRPr="00042A34">
        <w:t>га.</w:t>
      </w:r>
    </w:p>
    <w:p w:rsidR="003C0250" w:rsidRPr="00042A34" w:rsidRDefault="00A10713" w:rsidP="00245FCC">
      <w:pPr>
        <w:ind w:left="-284" w:firstLine="568"/>
        <w:jc w:val="both"/>
      </w:pPr>
      <w:r w:rsidRPr="00042A34">
        <w:t xml:space="preserve">Правовое регулирование отношений, возникающих в связи с переводом земель или земельных участков в составе таких земель из одной категории в другую, осуществляется Земельным кодексом Российской Федерации, Федеральным законом «О переводе земель или земельных участков из одной категории в другую» от 21.12.2004 № 172–ФЗ </w:t>
      </w:r>
      <w:r w:rsidRPr="00042A34">
        <w:br/>
        <w:t xml:space="preserve">(ред. </w:t>
      </w:r>
      <w:r w:rsidR="008A283D" w:rsidRPr="00042A34">
        <w:t>о</w:t>
      </w:r>
      <w:r w:rsidRPr="00042A34">
        <w:t>т</w:t>
      </w:r>
      <w:r w:rsidR="008A283D" w:rsidRPr="00042A34">
        <w:t xml:space="preserve"> 30.12.2021 г</w:t>
      </w:r>
      <w:r w:rsidRPr="00042A34">
        <w:t>.), иными федеральными законами и принимаемыми в соответствии с ними нормативно–правовыми актами Российской Федерации и субъектов Российской Федерации.</w:t>
      </w:r>
    </w:p>
    <w:p w:rsidR="003C0250" w:rsidRPr="00042A34" w:rsidRDefault="00A10713" w:rsidP="00321355">
      <w:pPr>
        <w:ind w:left="-284" w:firstLine="426"/>
        <w:jc w:val="both"/>
      </w:pPr>
      <w:r w:rsidRPr="00042A34">
        <w:lastRenderedPageBreak/>
        <w:t>Перевод земель или земельных участков в составе таких земель из одной категории в другую считается состоявшимся с момента внесения изменений о таком переводе в записи Федеральной службе государственной регистрации, кадастра и картографии (Росреестр).</w:t>
      </w:r>
    </w:p>
    <w:p w:rsidR="003C0250" w:rsidRPr="00042A34" w:rsidRDefault="00A10713" w:rsidP="00321355">
      <w:pPr>
        <w:tabs>
          <w:tab w:val="left" w:pos="10348"/>
        </w:tabs>
        <w:ind w:left="-284" w:firstLine="426"/>
        <w:jc w:val="both"/>
      </w:pPr>
      <w:r w:rsidRPr="00042A34">
        <w:t>Сводные данные об изменении испо</w:t>
      </w:r>
      <w:r w:rsidR="008A283D" w:rsidRPr="00042A34">
        <w:t xml:space="preserve">льзования земель муниципального образования </w:t>
      </w:r>
      <w:r w:rsidR="00042A34" w:rsidRPr="00042A34">
        <w:t>Вязгинское сельское поселение</w:t>
      </w:r>
      <w:r w:rsidR="008A283D" w:rsidRPr="00042A34">
        <w:t xml:space="preserve"> на </w:t>
      </w:r>
      <w:r w:rsidRPr="00042A34">
        <w:t xml:space="preserve">перспективу приведены в таблице </w:t>
      </w:r>
      <w:r w:rsidR="00042A34" w:rsidRPr="00042A34">
        <w:t>17</w:t>
      </w:r>
      <w:r w:rsidRPr="00042A34">
        <w:t>.</w:t>
      </w:r>
      <w:r w:rsidR="008A283D" w:rsidRPr="00042A34">
        <w:t xml:space="preserve"> </w:t>
      </w:r>
    </w:p>
    <w:p w:rsidR="003C0250" w:rsidRPr="00480CA0" w:rsidRDefault="003C0250" w:rsidP="00321355">
      <w:pPr>
        <w:tabs>
          <w:tab w:val="left" w:pos="10348"/>
        </w:tabs>
        <w:ind w:left="-284" w:firstLine="426"/>
        <w:jc w:val="both"/>
      </w:pPr>
    </w:p>
    <w:p w:rsidR="003C0250" w:rsidRPr="00480CA0" w:rsidRDefault="00A10713">
      <w:pPr>
        <w:ind w:left="-567" w:firstLine="709"/>
        <w:jc w:val="center"/>
      </w:pPr>
      <w:r w:rsidRPr="00480CA0">
        <w:rPr>
          <w:b/>
          <w:sz w:val="20"/>
          <w:szCs w:val="20"/>
        </w:rPr>
        <w:t xml:space="preserve">Таблица </w:t>
      </w:r>
      <w:r w:rsidR="00042A34" w:rsidRPr="00480CA0">
        <w:rPr>
          <w:b/>
          <w:sz w:val="20"/>
          <w:szCs w:val="20"/>
        </w:rPr>
        <w:t>1</w:t>
      </w:r>
      <w:r w:rsidR="003578BF" w:rsidRPr="00480CA0">
        <w:rPr>
          <w:b/>
          <w:sz w:val="20"/>
          <w:szCs w:val="20"/>
        </w:rPr>
        <w:t>7</w:t>
      </w:r>
      <w:r w:rsidRPr="00480CA0">
        <w:rPr>
          <w:b/>
          <w:sz w:val="20"/>
          <w:szCs w:val="20"/>
        </w:rPr>
        <w:t xml:space="preserve"> Баланс территории муниципального о</w:t>
      </w:r>
      <w:r w:rsidR="00926AE9" w:rsidRPr="00480CA0">
        <w:rPr>
          <w:b/>
          <w:sz w:val="20"/>
          <w:szCs w:val="20"/>
        </w:rPr>
        <w:t xml:space="preserve">бразования </w:t>
      </w:r>
      <w:r w:rsidR="00480CA0" w:rsidRPr="00480CA0">
        <w:rPr>
          <w:b/>
          <w:sz w:val="20"/>
          <w:szCs w:val="20"/>
        </w:rPr>
        <w:t>Вязгинское сельское поселение</w:t>
      </w:r>
    </w:p>
    <w:tbl>
      <w:tblPr>
        <w:tblW w:w="9782" w:type="dxa"/>
        <w:jc w:val="center"/>
        <w:tblInd w:w="-175" w:type="dxa"/>
        <w:tblLook w:val="01E0" w:firstRow="1" w:lastRow="1" w:firstColumn="1" w:lastColumn="1" w:noHBand="0" w:noVBand="0"/>
      </w:tblPr>
      <w:tblGrid>
        <w:gridCol w:w="569"/>
        <w:gridCol w:w="4536"/>
        <w:gridCol w:w="1416"/>
        <w:gridCol w:w="992"/>
        <w:gridCol w:w="1418"/>
        <w:gridCol w:w="851"/>
      </w:tblGrid>
      <w:tr w:rsidR="003C0250" w:rsidRPr="00F91DFA" w:rsidTr="009D25D5">
        <w:trPr>
          <w:trHeight w:val="1064"/>
          <w:jc w:val="center"/>
        </w:trPr>
        <w:tc>
          <w:tcPr>
            <w:tcW w:w="569" w:type="dxa"/>
            <w:vMerge w:val="restart"/>
            <w:tcBorders>
              <w:top w:val="double" w:sz="4" w:space="0" w:color="000000"/>
              <w:left w:val="double" w:sz="4" w:space="0" w:color="000000"/>
              <w:bottom w:val="single" w:sz="4" w:space="0" w:color="000000"/>
              <w:right w:val="single" w:sz="4" w:space="0" w:color="000000"/>
            </w:tcBorders>
            <w:vAlign w:val="center"/>
          </w:tcPr>
          <w:p w:rsidR="003C0250" w:rsidRPr="00480CA0" w:rsidRDefault="00A10713">
            <w:pPr>
              <w:ind w:left="-675" w:right="-675" w:firstLine="34"/>
              <w:jc w:val="center"/>
            </w:pPr>
            <w:r w:rsidRPr="00480CA0">
              <w:rPr>
                <w:b/>
                <w:color w:val="000000" w:themeColor="text1"/>
                <w:sz w:val="20"/>
                <w:szCs w:val="20"/>
              </w:rPr>
              <w:t>№ п/п</w:t>
            </w:r>
          </w:p>
        </w:tc>
        <w:tc>
          <w:tcPr>
            <w:tcW w:w="4536" w:type="dxa"/>
            <w:vMerge w:val="restart"/>
            <w:tcBorders>
              <w:top w:val="double" w:sz="4" w:space="0" w:color="000000"/>
              <w:left w:val="single" w:sz="4" w:space="0" w:color="000000"/>
              <w:bottom w:val="single" w:sz="4" w:space="0" w:color="000000"/>
              <w:right w:val="single" w:sz="4" w:space="0" w:color="000000"/>
            </w:tcBorders>
            <w:vAlign w:val="center"/>
          </w:tcPr>
          <w:p w:rsidR="003C0250" w:rsidRPr="00480CA0" w:rsidRDefault="00A10713">
            <w:pPr>
              <w:ind w:left="-567" w:firstLine="709"/>
              <w:jc w:val="center"/>
            </w:pPr>
            <w:r w:rsidRPr="00480CA0">
              <w:rPr>
                <w:b/>
                <w:color w:val="000000" w:themeColor="text1"/>
                <w:sz w:val="20"/>
                <w:szCs w:val="20"/>
              </w:rPr>
              <w:t>Наименование территории</w:t>
            </w:r>
          </w:p>
        </w:tc>
        <w:tc>
          <w:tcPr>
            <w:tcW w:w="2408" w:type="dxa"/>
            <w:gridSpan w:val="2"/>
            <w:tcBorders>
              <w:top w:val="double" w:sz="4" w:space="0" w:color="000000"/>
              <w:left w:val="single" w:sz="4" w:space="0" w:color="000000"/>
              <w:bottom w:val="single" w:sz="4" w:space="0" w:color="000000"/>
              <w:right w:val="single" w:sz="4" w:space="0" w:color="000000"/>
            </w:tcBorders>
            <w:vAlign w:val="center"/>
          </w:tcPr>
          <w:p w:rsidR="003C0250" w:rsidRPr="00DF068B" w:rsidRDefault="003C0250">
            <w:pPr>
              <w:ind w:left="-567" w:firstLine="709"/>
              <w:jc w:val="center"/>
              <w:rPr>
                <w:b/>
                <w:color w:val="000000" w:themeColor="text1"/>
                <w:sz w:val="20"/>
                <w:szCs w:val="20"/>
              </w:rPr>
            </w:pPr>
          </w:p>
          <w:p w:rsidR="003C0250" w:rsidRPr="00DF068B" w:rsidRDefault="00A10713">
            <w:pPr>
              <w:ind w:left="-567" w:right="-108" w:firstLine="459"/>
              <w:jc w:val="center"/>
            </w:pPr>
            <w:r w:rsidRPr="00DF068B">
              <w:rPr>
                <w:b/>
                <w:color w:val="000000" w:themeColor="text1"/>
                <w:sz w:val="20"/>
                <w:szCs w:val="20"/>
              </w:rPr>
              <w:t xml:space="preserve">Год разработки </w:t>
            </w:r>
          </w:p>
          <w:p w:rsidR="003C0250" w:rsidRPr="00DF068B" w:rsidRDefault="00A10713">
            <w:pPr>
              <w:ind w:left="-567" w:right="-108" w:firstLine="459"/>
              <w:jc w:val="center"/>
            </w:pPr>
            <w:r w:rsidRPr="00DF068B">
              <w:rPr>
                <w:b/>
                <w:color w:val="000000" w:themeColor="text1"/>
                <w:sz w:val="20"/>
                <w:szCs w:val="20"/>
              </w:rPr>
              <w:t>проекта ГП</w:t>
            </w:r>
          </w:p>
          <w:p w:rsidR="003C0250" w:rsidRPr="00DF068B" w:rsidRDefault="00A10713" w:rsidP="00480CA0">
            <w:pPr>
              <w:ind w:left="-567" w:right="-108" w:firstLine="459"/>
              <w:jc w:val="center"/>
            </w:pPr>
            <w:r w:rsidRPr="00DF068B">
              <w:rPr>
                <w:b/>
                <w:color w:val="000000" w:themeColor="text1"/>
                <w:sz w:val="20"/>
                <w:szCs w:val="20"/>
              </w:rPr>
              <w:t>(202</w:t>
            </w:r>
            <w:r w:rsidR="00480CA0" w:rsidRPr="00DF068B">
              <w:rPr>
                <w:b/>
                <w:color w:val="000000" w:themeColor="text1"/>
                <w:sz w:val="20"/>
                <w:szCs w:val="20"/>
              </w:rPr>
              <w:t>4</w:t>
            </w:r>
            <w:r w:rsidRPr="00DF068B">
              <w:rPr>
                <w:b/>
                <w:color w:val="000000" w:themeColor="text1"/>
                <w:sz w:val="20"/>
                <w:szCs w:val="20"/>
              </w:rPr>
              <w:t xml:space="preserve"> г.)</w:t>
            </w:r>
          </w:p>
        </w:tc>
        <w:tc>
          <w:tcPr>
            <w:tcW w:w="2269" w:type="dxa"/>
            <w:gridSpan w:val="2"/>
            <w:tcBorders>
              <w:top w:val="double" w:sz="4" w:space="0" w:color="000000"/>
              <w:left w:val="single" w:sz="4" w:space="0" w:color="000000"/>
              <w:bottom w:val="single" w:sz="4" w:space="0" w:color="000000"/>
              <w:right w:val="double" w:sz="4" w:space="0" w:color="000000"/>
            </w:tcBorders>
            <w:vAlign w:val="center"/>
          </w:tcPr>
          <w:p w:rsidR="003C0250" w:rsidRPr="00DF068B" w:rsidRDefault="00A10713">
            <w:pPr>
              <w:ind w:left="-567" w:firstLine="709"/>
              <w:jc w:val="center"/>
            </w:pPr>
            <w:r w:rsidRPr="00DF068B">
              <w:rPr>
                <w:b/>
                <w:color w:val="000000" w:themeColor="text1"/>
                <w:sz w:val="20"/>
                <w:szCs w:val="20"/>
              </w:rPr>
              <w:t>Расчетный срок</w:t>
            </w:r>
          </w:p>
          <w:p w:rsidR="003C0250" w:rsidRPr="00DF068B" w:rsidRDefault="00A10713" w:rsidP="00480CA0">
            <w:pPr>
              <w:ind w:left="-567" w:firstLine="709"/>
              <w:jc w:val="center"/>
            </w:pPr>
            <w:r w:rsidRPr="00DF068B">
              <w:rPr>
                <w:b/>
                <w:color w:val="000000" w:themeColor="text1"/>
                <w:sz w:val="20"/>
                <w:szCs w:val="20"/>
              </w:rPr>
              <w:t>(204</w:t>
            </w:r>
            <w:r w:rsidR="00480CA0" w:rsidRPr="00DF068B">
              <w:rPr>
                <w:b/>
                <w:color w:val="000000" w:themeColor="text1"/>
                <w:sz w:val="20"/>
                <w:szCs w:val="20"/>
              </w:rPr>
              <w:t>4</w:t>
            </w:r>
            <w:r w:rsidRPr="00DF068B">
              <w:rPr>
                <w:b/>
                <w:color w:val="000000" w:themeColor="text1"/>
                <w:sz w:val="20"/>
                <w:szCs w:val="20"/>
              </w:rPr>
              <w:t xml:space="preserve"> г.)</w:t>
            </w:r>
          </w:p>
        </w:tc>
      </w:tr>
      <w:tr w:rsidR="003C0250" w:rsidRPr="00F91DFA" w:rsidTr="009D25D5">
        <w:trPr>
          <w:trHeight w:val="106"/>
          <w:jc w:val="center"/>
        </w:trPr>
        <w:tc>
          <w:tcPr>
            <w:tcW w:w="569" w:type="dxa"/>
            <w:vMerge/>
            <w:tcBorders>
              <w:top w:val="single" w:sz="4" w:space="0" w:color="000000"/>
              <w:left w:val="double" w:sz="4" w:space="0" w:color="000000"/>
              <w:bottom w:val="double" w:sz="4" w:space="0" w:color="000000"/>
              <w:right w:val="single" w:sz="4" w:space="0" w:color="000000"/>
            </w:tcBorders>
            <w:vAlign w:val="center"/>
          </w:tcPr>
          <w:p w:rsidR="003C0250" w:rsidRPr="00F91DFA" w:rsidRDefault="003C0250">
            <w:pPr>
              <w:ind w:left="-567" w:firstLine="709"/>
              <w:jc w:val="center"/>
              <w:rPr>
                <w:color w:val="000000" w:themeColor="text1"/>
                <w:sz w:val="20"/>
                <w:szCs w:val="20"/>
                <w:highlight w:val="yellow"/>
              </w:rPr>
            </w:pPr>
          </w:p>
        </w:tc>
        <w:tc>
          <w:tcPr>
            <w:tcW w:w="4536" w:type="dxa"/>
            <w:vMerge/>
            <w:tcBorders>
              <w:top w:val="single" w:sz="4" w:space="0" w:color="000000"/>
              <w:left w:val="single" w:sz="4" w:space="0" w:color="000000"/>
              <w:bottom w:val="double" w:sz="4" w:space="0" w:color="000000"/>
              <w:right w:val="single" w:sz="4" w:space="0" w:color="000000"/>
            </w:tcBorders>
            <w:vAlign w:val="center"/>
          </w:tcPr>
          <w:p w:rsidR="003C0250" w:rsidRPr="00F91DFA" w:rsidRDefault="003C0250">
            <w:pPr>
              <w:ind w:left="-567" w:firstLine="709"/>
              <w:jc w:val="both"/>
              <w:rPr>
                <w:color w:val="000000" w:themeColor="text1"/>
                <w:sz w:val="20"/>
                <w:szCs w:val="20"/>
                <w:highlight w:val="yellow"/>
              </w:rPr>
            </w:pPr>
          </w:p>
        </w:tc>
        <w:tc>
          <w:tcPr>
            <w:tcW w:w="1416" w:type="dxa"/>
            <w:tcBorders>
              <w:top w:val="single" w:sz="4" w:space="0" w:color="000000"/>
              <w:left w:val="single" w:sz="4" w:space="0" w:color="000000"/>
              <w:bottom w:val="double" w:sz="4" w:space="0" w:color="000000"/>
              <w:right w:val="single" w:sz="4" w:space="0" w:color="000000"/>
            </w:tcBorders>
            <w:vAlign w:val="center"/>
          </w:tcPr>
          <w:p w:rsidR="003C0250" w:rsidRPr="00DF068B" w:rsidRDefault="00A10713">
            <w:pPr>
              <w:ind w:left="-567" w:firstLine="709"/>
              <w:jc w:val="center"/>
            </w:pPr>
            <w:r w:rsidRPr="00DF068B">
              <w:rPr>
                <w:color w:val="000000" w:themeColor="text1"/>
                <w:sz w:val="20"/>
                <w:szCs w:val="20"/>
              </w:rPr>
              <w:t>га</w:t>
            </w:r>
          </w:p>
        </w:tc>
        <w:tc>
          <w:tcPr>
            <w:tcW w:w="992" w:type="dxa"/>
            <w:tcBorders>
              <w:top w:val="single" w:sz="4" w:space="0" w:color="000000"/>
              <w:left w:val="single" w:sz="4" w:space="0" w:color="000000"/>
              <w:bottom w:val="double" w:sz="4" w:space="0" w:color="000000"/>
              <w:right w:val="single" w:sz="4" w:space="0" w:color="000000"/>
            </w:tcBorders>
            <w:vAlign w:val="center"/>
          </w:tcPr>
          <w:p w:rsidR="003C0250" w:rsidRPr="00DF068B" w:rsidRDefault="00A10713">
            <w:pPr>
              <w:ind w:left="-567" w:firstLine="709"/>
              <w:jc w:val="center"/>
            </w:pPr>
            <w:r w:rsidRPr="00DF068B">
              <w:rPr>
                <w:color w:val="000000" w:themeColor="text1"/>
                <w:sz w:val="20"/>
                <w:szCs w:val="20"/>
              </w:rPr>
              <w:t>%</w:t>
            </w:r>
          </w:p>
        </w:tc>
        <w:tc>
          <w:tcPr>
            <w:tcW w:w="1418" w:type="dxa"/>
            <w:tcBorders>
              <w:top w:val="single" w:sz="4" w:space="0" w:color="000000"/>
              <w:left w:val="single" w:sz="4" w:space="0" w:color="000000"/>
              <w:bottom w:val="double" w:sz="4" w:space="0" w:color="000000"/>
              <w:right w:val="single" w:sz="4" w:space="0" w:color="000000"/>
            </w:tcBorders>
            <w:vAlign w:val="center"/>
          </w:tcPr>
          <w:p w:rsidR="003C0250" w:rsidRPr="00DF068B" w:rsidRDefault="00A10713">
            <w:pPr>
              <w:ind w:left="-567" w:firstLine="709"/>
              <w:jc w:val="center"/>
            </w:pPr>
            <w:r w:rsidRPr="00DF068B">
              <w:rPr>
                <w:color w:val="000000" w:themeColor="text1"/>
                <w:sz w:val="20"/>
                <w:szCs w:val="20"/>
              </w:rPr>
              <w:t>га</w:t>
            </w:r>
          </w:p>
        </w:tc>
        <w:tc>
          <w:tcPr>
            <w:tcW w:w="851" w:type="dxa"/>
            <w:tcBorders>
              <w:top w:val="single" w:sz="4" w:space="0" w:color="000000"/>
              <w:left w:val="single" w:sz="4" w:space="0" w:color="000000"/>
              <w:bottom w:val="double" w:sz="4" w:space="0" w:color="000000"/>
              <w:right w:val="double" w:sz="4" w:space="0" w:color="000000"/>
            </w:tcBorders>
            <w:vAlign w:val="center"/>
          </w:tcPr>
          <w:p w:rsidR="003C0250" w:rsidRPr="00DF068B" w:rsidRDefault="00A10713">
            <w:pPr>
              <w:ind w:left="-567" w:firstLine="709"/>
              <w:jc w:val="center"/>
            </w:pPr>
            <w:r w:rsidRPr="00DF068B">
              <w:rPr>
                <w:color w:val="000000" w:themeColor="text1"/>
                <w:sz w:val="20"/>
                <w:szCs w:val="20"/>
              </w:rPr>
              <w:t>%</w:t>
            </w:r>
          </w:p>
        </w:tc>
      </w:tr>
      <w:tr w:rsidR="003C0250"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3C0250" w:rsidRPr="00AD745F" w:rsidRDefault="003C0250" w:rsidP="00AD745F">
            <w:pPr>
              <w:ind w:left="-567" w:right="-106" w:firstLine="458"/>
              <w:jc w:val="center"/>
              <w:rPr>
                <w:b/>
                <w:color w:val="000000" w:themeColor="text1"/>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rsidR="003C0250" w:rsidRPr="00AD745F" w:rsidRDefault="00A10713">
            <w:pPr>
              <w:ind w:left="176" w:hanging="34"/>
            </w:pPr>
            <w:r w:rsidRPr="00AD745F">
              <w:rPr>
                <w:b/>
                <w:color w:val="000000" w:themeColor="text1"/>
                <w:sz w:val="20"/>
                <w:szCs w:val="20"/>
              </w:rPr>
              <w:t>Категории земель</w:t>
            </w:r>
          </w:p>
        </w:tc>
        <w:tc>
          <w:tcPr>
            <w:tcW w:w="1416"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ind w:left="-567" w:firstLine="709"/>
              <w:jc w:val="center"/>
              <w:rPr>
                <w:b/>
                <w:color w:val="000000" w:themeColor="text1"/>
                <w:sz w:val="20"/>
                <w:szCs w:val="20"/>
                <w:highlight w:val="yellow"/>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ind w:left="-567" w:firstLine="709"/>
              <w:jc w:val="center"/>
              <w:rPr>
                <w:b/>
                <w:color w:val="000000" w:themeColor="text1"/>
                <w:sz w:val="20"/>
                <w:szCs w:val="20"/>
                <w:highlight w:val="yellow"/>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ind w:left="-567" w:firstLine="709"/>
              <w:jc w:val="center"/>
              <w:rPr>
                <w:b/>
                <w:color w:val="000000" w:themeColor="text1"/>
                <w:sz w:val="20"/>
                <w:szCs w:val="20"/>
                <w:highlight w:val="yellow"/>
              </w:rPr>
            </w:pPr>
          </w:p>
        </w:tc>
        <w:tc>
          <w:tcPr>
            <w:tcW w:w="851" w:type="dxa"/>
            <w:tcBorders>
              <w:top w:val="single" w:sz="4" w:space="0" w:color="000000"/>
              <w:left w:val="single" w:sz="4" w:space="0" w:color="000000"/>
              <w:bottom w:val="single" w:sz="4" w:space="0" w:color="000000"/>
              <w:right w:val="double" w:sz="4" w:space="0" w:color="000000"/>
            </w:tcBorders>
            <w:vAlign w:val="center"/>
          </w:tcPr>
          <w:p w:rsidR="003C0250" w:rsidRPr="00F91DFA" w:rsidRDefault="003C0250">
            <w:pPr>
              <w:ind w:left="-567" w:firstLine="709"/>
              <w:jc w:val="center"/>
              <w:rPr>
                <w:b/>
                <w:color w:val="000000" w:themeColor="text1"/>
                <w:sz w:val="20"/>
                <w:szCs w:val="20"/>
                <w:highlight w:val="yellow"/>
              </w:rPr>
            </w:pPr>
          </w:p>
        </w:tc>
      </w:tr>
      <w:tr w:rsidR="00DF068B" w:rsidRPr="00F91DFA" w:rsidTr="009D25D5">
        <w:trPr>
          <w:trHeight w:val="70"/>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DF068B" w:rsidRPr="00AD745F" w:rsidRDefault="00DF068B" w:rsidP="00AD745F">
            <w:pPr>
              <w:ind w:left="-567" w:right="-106" w:firstLine="458"/>
              <w:jc w:val="center"/>
            </w:pPr>
            <w:r w:rsidRPr="00AD745F">
              <w:rPr>
                <w:color w:val="000000" w:themeColor="text1"/>
                <w:sz w:val="20"/>
                <w:szCs w:val="20"/>
              </w:rPr>
              <w:t>1</w:t>
            </w:r>
          </w:p>
        </w:tc>
        <w:tc>
          <w:tcPr>
            <w:tcW w:w="4536" w:type="dxa"/>
            <w:tcBorders>
              <w:top w:val="single" w:sz="4" w:space="0" w:color="000000"/>
              <w:left w:val="single" w:sz="4" w:space="0" w:color="000000"/>
              <w:bottom w:val="single" w:sz="4" w:space="0" w:color="000000"/>
              <w:right w:val="single" w:sz="4" w:space="0" w:color="000000"/>
            </w:tcBorders>
            <w:vAlign w:val="center"/>
          </w:tcPr>
          <w:p w:rsidR="00DF068B" w:rsidRPr="00AD745F" w:rsidRDefault="00DF068B">
            <w:pPr>
              <w:ind w:left="176" w:hanging="34"/>
            </w:pPr>
            <w:r w:rsidRPr="00AD745F">
              <w:rPr>
                <w:color w:val="000000" w:themeColor="text1"/>
                <w:sz w:val="20"/>
                <w:szCs w:val="20"/>
              </w:rPr>
              <w:t>Земли населенных пунктов</w:t>
            </w:r>
          </w:p>
        </w:tc>
        <w:tc>
          <w:tcPr>
            <w:tcW w:w="1416"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6D07B0">
            <w:pPr>
              <w:ind w:left="-567" w:firstLine="709"/>
              <w:jc w:val="center"/>
              <w:rPr>
                <w:sz w:val="20"/>
                <w:szCs w:val="20"/>
              </w:rPr>
            </w:pPr>
            <w:r>
              <w:rPr>
                <w:sz w:val="20"/>
                <w:szCs w:val="20"/>
              </w:rPr>
              <w:t>854</w:t>
            </w:r>
          </w:p>
        </w:tc>
        <w:tc>
          <w:tcPr>
            <w:tcW w:w="992"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DF068B">
            <w:pPr>
              <w:tabs>
                <w:tab w:val="center" w:pos="4677"/>
                <w:tab w:val="right" w:pos="9355"/>
              </w:tabs>
              <w:ind w:left="-567" w:firstLine="709"/>
              <w:jc w:val="center"/>
              <w:rPr>
                <w:sz w:val="20"/>
                <w:szCs w:val="20"/>
              </w:rPr>
            </w:pPr>
            <w:r w:rsidRPr="00DF068B">
              <w:rPr>
                <w:color w:val="000000" w:themeColor="text1"/>
                <w:sz w:val="20"/>
                <w:szCs w:val="20"/>
              </w:rPr>
              <w:t>3,8</w:t>
            </w:r>
          </w:p>
        </w:tc>
        <w:tc>
          <w:tcPr>
            <w:tcW w:w="1418"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7B6BA2">
            <w:pPr>
              <w:ind w:left="-567" w:firstLine="709"/>
              <w:jc w:val="center"/>
              <w:rPr>
                <w:sz w:val="20"/>
                <w:szCs w:val="20"/>
              </w:rPr>
            </w:pPr>
            <w:r>
              <w:rPr>
                <w:sz w:val="20"/>
                <w:szCs w:val="20"/>
              </w:rPr>
              <w:t>854</w:t>
            </w:r>
          </w:p>
        </w:tc>
        <w:tc>
          <w:tcPr>
            <w:tcW w:w="851" w:type="dxa"/>
            <w:tcBorders>
              <w:top w:val="single" w:sz="4" w:space="0" w:color="000000"/>
              <w:left w:val="single" w:sz="4" w:space="0" w:color="000000"/>
              <w:bottom w:val="single" w:sz="4" w:space="0" w:color="000000"/>
              <w:right w:val="double" w:sz="4" w:space="0" w:color="000000"/>
            </w:tcBorders>
            <w:vAlign w:val="center"/>
          </w:tcPr>
          <w:p w:rsidR="00DF068B" w:rsidRPr="00BB2B88" w:rsidRDefault="00DF068B" w:rsidP="007B6BA2">
            <w:pPr>
              <w:tabs>
                <w:tab w:val="center" w:pos="4677"/>
                <w:tab w:val="right" w:pos="9355"/>
              </w:tabs>
              <w:ind w:left="-567" w:firstLine="709"/>
              <w:jc w:val="center"/>
              <w:rPr>
                <w:sz w:val="20"/>
                <w:szCs w:val="20"/>
              </w:rPr>
            </w:pPr>
            <w:r w:rsidRPr="00BB2B88">
              <w:rPr>
                <w:color w:val="000000" w:themeColor="text1"/>
                <w:sz w:val="20"/>
                <w:szCs w:val="20"/>
              </w:rPr>
              <w:t>3,8</w:t>
            </w:r>
          </w:p>
        </w:tc>
      </w:tr>
      <w:tr w:rsidR="003C0250"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3C0250" w:rsidRPr="00AD745F" w:rsidRDefault="00A10713" w:rsidP="00AD745F">
            <w:pPr>
              <w:ind w:left="-567" w:right="-106" w:firstLine="458"/>
              <w:jc w:val="center"/>
            </w:pPr>
            <w:r w:rsidRPr="00AD745F">
              <w:rPr>
                <w:color w:val="000000" w:themeColor="text1"/>
                <w:sz w:val="20"/>
                <w:szCs w:val="20"/>
              </w:rPr>
              <w:t>2</w:t>
            </w:r>
          </w:p>
        </w:tc>
        <w:tc>
          <w:tcPr>
            <w:tcW w:w="4536" w:type="dxa"/>
            <w:tcBorders>
              <w:top w:val="single" w:sz="4" w:space="0" w:color="000000"/>
              <w:left w:val="single" w:sz="4" w:space="0" w:color="000000"/>
              <w:bottom w:val="single" w:sz="4" w:space="0" w:color="000000"/>
              <w:right w:val="single" w:sz="4" w:space="0" w:color="000000"/>
            </w:tcBorders>
            <w:vAlign w:val="center"/>
          </w:tcPr>
          <w:p w:rsidR="003C0250" w:rsidRPr="00AD745F" w:rsidRDefault="00A10713">
            <w:pPr>
              <w:ind w:left="176" w:hanging="34"/>
            </w:pPr>
            <w:r w:rsidRPr="00AD745F">
              <w:rPr>
                <w:color w:val="000000" w:themeColor="text1"/>
                <w:sz w:val="20"/>
                <w:szCs w:val="20"/>
              </w:rPr>
              <w:t>Земли сельскохозяйственного назначения</w:t>
            </w:r>
          </w:p>
        </w:tc>
        <w:tc>
          <w:tcPr>
            <w:tcW w:w="1416"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8A42D1">
            <w:pPr>
              <w:ind w:left="-567" w:firstLine="709"/>
              <w:jc w:val="center"/>
              <w:rPr>
                <w:sz w:val="20"/>
                <w:szCs w:val="20"/>
                <w:lang w:val="en-US"/>
              </w:rPr>
            </w:pPr>
            <w:r w:rsidRPr="00DF068B">
              <w:rPr>
                <w:color w:val="000000" w:themeColor="text1"/>
                <w:sz w:val="20"/>
                <w:szCs w:val="20"/>
              </w:rPr>
              <w:t>1001</w:t>
            </w:r>
            <w:r w:rsidR="008A42D1">
              <w:rPr>
                <w:color w:val="000000" w:themeColor="text1"/>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B6312B">
            <w:pPr>
              <w:ind w:left="-567" w:firstLine="709"/>
              <w:jc w:val="center"/>
              <w:rPr>
                <w:sz w:val="20"/>
                <w:szCs w:val="20"/>
              </w:rPr>
            </w:pPr>
            <w:r w:rsidRPr="00DF068B">
              <w:rPr>
                <w:color w:val="000000" w:themeColor="text1"/>
                <w:sz w:val="20"/>
                <w:szCs w:val="20"/>
              </w:rPr>
              <w:t>44,6</w:t>
            </w:r>
          </w:p>
        </w:tc>
        <w:tc>
          <w:tcPr>
            <w:tcW w:w="1418"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6D07B0" w:rsidP="00037BD4">
            <w:pPr>
              <w:ind w:left="-567" w:firstLine="709"/>
              <w:jc w:val="center"/>
              <w:rPr>
                <w:sz w:val="20"/>
                <w:szCs w:val="20"/>
                <w:highlight w:val="yellow"/>
                <w:lang w:val="en-US"/>
              </w:rPr>
            </w:pPr>
            <w:r w:rsidRPr="006D07B0">
              <w:rPr>
                <w:color w:val="000000" w:themeColor="text1"/>
                <w:sz w:val="20"/>
                <w:szCs w:val="20"/>
              </w:rPr>
              <w:t>100</w:t>
            </w:r>
            <w:r w:rsidR="00037BD4">
              <w:rPr>
                <w:color w:val="000000" w:themeColor="text1"/>
                <w:sz w:val="20"/>
                <w:szCs w:val="20"/>
              </w:rPr>
              <w:t>08,3</w:t>
            </w:r>
          </w:p>
        </w:tc>
        <w:tc>
          <w:tcPr>
            <w:tcW w:w="851" w:type="dxa"/>
            <w:tcBorders>
              <w:top w:val="single" w:sz="4" w:space="0" w:color="000000"/>
              <w:left w:val="single" w:sz="4" w:space="0" w:color="000000"/>
              <w:bottom w:val="single" w:sz="4" w:space="0" w:color="000000"/>
              <w:right w:val="double" w:sz="4" w:space="0" w:color="000000"/>
            </w:tcBorders>
            <w:vAlign w:val="center"/>
          </w:tcPr>
          <w:p w:rsidR="003C0250" w:rsidRPr="00BB2B88" w:rsidRDefault="00BB2B88">
            <w:pPr>
              <w:ind w:left="-567" w:firstLine="709"/>
              <w:jc w:val="center"/>
            </w:pPr>
            <w:r w:rsidRPr="00BB2B88">
              <w:rPr>
                <w:color w:val="000000" w:themeColor="text1"/>
                <w:sz w:val="20"/>
                <w:szCs w:val="20"/>
              </w:rPr>
              <w:t>44,6</w:t>
            </w:r>
          </w:p>
        </w:tc>
      </w:tr>
      <w:tr w:rsidR="00DF068B"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DF068B" w:rsidRPr="00AD745F" w:rsidRDefault="00DF068B" w:rsidP="00AD745F">
            <w:pPr>
              <w:ind w:left="-567" w:right="-106" w:firstLine="458"/>
              <w:jc w:val="center"/>
            </w:pPr>
            <w:r w:rsidRPr="00AD745F">
              <w:rPr>
                <w:color w:val="000000" w:themeColor="text1"/>
                <w:sz w:val="20"/>
                <w:szCs w:val="20"/>
              </w:rPr>
              <w:t>3</w:t>
            </w:r>
          </w:p>
        </w:tc>
        <w:tc>
          <w:tcPr>
            <w:tcW w:w="4536" w:type="dxa"/>
            <w:tcBorders>
              <w:top w:val="single" w:sz="4" w:space="0" w:color="000000"/>
              <w:left w:val="single" w:sz="4" w:space="0" w:color="000000"/>
              <w:bottom w:val="single" w:sz="4" w:space="0" w:color="000000"/>
              <w:right w:val="single" w:sz="4" w:space="0" w:color="000000"/>
            </w:tcBorders>
            <w:vAlign w:val="center"/>
          </w:tcPr>
          <w:p w:rsidR="00DF068B" w:rsidRPr="00AD745F" w:rsidRDefault="00DF068B">
            <w:pPr>
              <w:ind w:left="176" w:hanging="34"/>
            </w:pPr>
            <w:r w:rsidRPr="00AD745F">
              <w:rPr>
                <w:color w:val="000000" w:themeColor="text1"/>
                <w:sz w:val="20"/>
                <w:szCs w:val="20"/>
              </w:rPr>
              <w:t>Земли лесного фонда</w:t>
            </w:r>
          </w:p>
        </w:tc>
        <w:tc>
          <w:tcPr>
            <w:tcW w:w="1416"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1F4BD3">
            <w:pPr>
              <w:ind w:left="-567" w:firstLine="709"/>
              <w:jc w:val="center"/>
              <w:rPr>
                <w:sz w:val="20"/>
                <w:szCs w:val="20"/>
                <w:lang w:val="en-US"/>
              </w:rPr>
            </w:pPr>
            <w:r w:rsidRPr="00DF068B">
              <w:rPr>
                <w:color w:val="000000" w:themeColor="text1"/>
                <w:sz w:val="20"/>
                <w:szCs w:val="20"/>
              </w:rPr>
              <w:t>11572,4</w:t>
            </w:r>
            <w:r w:rsidR="00037BD4">
              <w:rPr>
                <w:color w:val="000000" w:themeColor="text1"/>
                <w:sz w:val="20"/>
                <w:szCs w:val="20"/>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DF068B" w:rsidP="00182BE3">
            <w:pPr>
              <w:ind w:left="-567" w:firstLine="709"/>
              <w:jc w:val="center"/>
              <w:rPr>
                <w:sz w:val="20"/>
                <w:szCs w:val="20"/>
              </w:rPr>
            </w:pPr>
            <w:r w:rsidRPr="00DF068B">
              <w:rPr>
                <w:color w:val="000000" w:themeColor="text1"/>
                <w:sz w:val="20"/>
                <w:szCs w:val="20"/>
              </w:rPr>
              <w:t>51,5</w:t>
            </w:r>
          </w:p>
        </w:tc>
        <w:tc>
          <w:tcPr>
            <w:tcW w:w="1418"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7B6BA2">
            <w:pPr>
              <w:ind w:left="-567" w:firstLine="709"/>
              <w:jc w:val="center"/>
              <w:rPr>
                <w:sz w:val="20"/>
                <w:szCs w:val="20"/>
                <w:lang w:val="en-US"/>
              </w:rPr>
            </w:pPr>
            <w:r w:rsidRPr="00DF068B">
              <w:rPr>
                <w:color w:val="000000" w:themeColor="text1"/>
                <w:sz w:val="20"/>
                <w:szCs w:val="20"/>
              </w:rPr>
              <w:t>11572,4</w:t>
            </w:r>
          </w:p>
        </w:tc>
        <w:tc>
          <w:tcPr>
            <w:tcW w:w="851" w:type="dxa"/>
            <w:tcBorders>
              <w:top w:val="single" w:sz="4" w:space="0" w:color="000000"/>
              <w:left w:val="single" w:sz="4" w:space="0" w:color="000000"/>
              <w:bottom w:val="single" w:sz="4" w:space="0" w:color="000000"/>
              <w:right w:val="double" w:sz="4" w:space="0" w:color="000000"/>
            </w:tcBorders>
            <w:vAlign w:val="center"/>
          </w:tcPr>
          <w:p w:rsidR="00DF068B" w:rsidRPr="00BB2B88" w:rsidRDefault="00DF068B" w:rsidP="007B6BA2">
            <w:pPr>
              <w:ind w:left="-567" w:firstLine="709"/>
              <w:jc w:val="center"/>
              <w:rPr>
                <w:sz w:val="20"/>
                <w:szCs w:val="20"/>
              </w:rPr>
            </w:pPr>
            <w:r w:rsidRPr="00BB2B88">
              <w:rPr>
                <w:color w:val="000000" w:themeColor="text1"/>
                <w:sz w:val="20"/>
                <w:szCs w:val="20"/>
              </w:rPr>
              <w:t>51,5</w:t>
            </w:r>
          </w:p>
        </w:tc>
      </w:tr>
      <w:tr w:rsidR="003C0250"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3C0250" w:rsidRPr="00AD745F" w:rsidRDefault="00A10713" w:rsidP="00AD745F">
            <w:pPr>
              <w:ind w:left="-567" w:right="-106" w:firstLine="458"/>
              <w:jc w:val="center"/>
            </w:pPr>
            <w:r w:rsidRPr="00AD745F">
              <w:rPr>
                <w:color w:val="000000" w:themeColor="text1"/>
                <w:sz w:val="20"/>
                <w:szCs w:val="20"/>
              </w:rPr>
              <w:t>4</w:t>
            </w:r>
          </w:p>
        </w:tc>
        <w:tc>
          <w:tcPr>
            <w:tcW w:w="4536" w:type="dxa"/>
            <w:tcBorders>
              <w:top w:val="single" w:sz="4" w:space="0" w:color="000000"/>
              <w:left w:val="single" w:sz="4" w:space="0" w:color="000000"/>
              <w:bottom w:val="single" w:sz="4" w:space="0" w:color="000000"/>
              <w:right w:val="single" w:sz="4" w:space="0" w:color="000000"/>
            </w:tcBorders>
            <w:vAlign w:val="center"/>
          </w:tcPr>
          <w:p w:rsidR="003C0250" w:rsidRPr="00AD745F" w:rsidRDefault="00A10713">
            <w:pPr>
              <w:ind w:left="176" w:hanging="34"/>
            </w:pPr>
            <w:r w:rsidRPr="00AD745F">
              <w:rPr>
                <w:color w:val="000000" w:themeColor="text1"/>
                <w:sz w:val="20"/>
                <w:szCs w:val="20"/>
              </w:rPr>
              <w:t>Земли промышленности, энергетики, транспорта, связи и иного специального назначения</w:t>
            </w:r>
          </w:p>
        </w:tc>
        <w:tc>
          <w:tcPr>
            <w:tcW w:w="1416"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0838D5">
            <w:pPr>
              <w:ind w:left="-567" w:firstLine="709"/>
              <w:jc w:val="center"/>
              <w:rPr>
                <w:sz w:val="20"/>
                <w:szCs w:val="20"/>
              </w:rPr>
            </w:pPr>
            <w:r w:rsidRPr="00DF068B">
              <w:rPr>
                <w:sz w:val="20"/>
                <w:szCs w:val="20"/>
              </w:rPr>
              <w:t>1,23</w:t>
            </w:r>
            <w:r w:rsidR="006D07B0">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817D64">
            <w:pPr>
              <w:ind w:left="-567" w:firstLine="709"/>
              <w:jc w:val="center"/>
              <w:rPr>
                <w:sz w:val="20"/>
                <w:szCs w:val="20"/>
              </w:rPr>
            </w:pPr>
            <w:r w:rsidRPr="00DF068B">
              <w:rPr>
                <w:color w:val="000000" w:themeColor="text1"/>
                <w:sz w:val="20"/>
                <w:szCs w:val="20"/>
              </w:rPr>
              <w:t>0,1</w:t>
            </w:r>
          </w:p>
        </w:tc>
        <w:tc>
          <w:tcPr>
            <w:tcW w:w="1418"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6D07B0" w:rsidP="00FA1B81">
            <w:pPr>
              <w:ind w:left="-567" w:firstLine="709"/>
              <w:jc w:val="center"/>
              <w:rPr>
                <w:sz w:val="20"/>
                <w:szCs w:val="20"/>
                <w:highlight w:val="yellow"/>
              </w:rPr>
            </w:pPr>
            <w:r w:rsidRPr="006D07B0">
              <w:rPr>
                <w:color w:val="000000" w:themeColor="text1"/>
                <w:sz w:val="20"/>
                <w:szCs w:val="20"/>
              </w:rPr>
              <w:t>9,985</w:t>
            </w:r>
          </w:p>
        </w:tc>
        <w:tc>
          <w:tcPr>
            <w:tcW w:w="851" w:type="dxa"/>
            <w:tcBorders>
              <w:top w:val="single" w:sz="4" w:space="0" w:color="000000"/>
              <w:left w:val="single" w:sz="4" w:space="0" w:color="000000"/>
              <w:bottom w:val="single" w:sz="4" w:space="0" w:color="000000"/>
              <w:right w:val="double" w:sz="4" w:space="0" w:color="000000"/>
            </w:tcBorders>
            <w:vAlign w:val="center"/>
          </w:tcPr>
          <w:p w:rsidR="003C0250" w:rsidRPr="00BB2B88" w:rsidRDefault="00BB2B88" w:rsidP="00817D64">
            <w:pPr>
              <w:ind w:left="-567" w:firstLine="709"/>
              <w:jc w:val="center"/>
            </w:pPr>
            <w:r w:rsidRPr="00BB2B88">
              <w:rPr>
                <w:color w:val="000000" w:themeColor="text1"/>
                <w:sz w:val="20"/>
                <w:szCs w:val="20"/>
              </w:rPr>
              <w:t>0,1</w:t>
            </w:r>
          </w:p>
        </w:tc>
      </w:tr>
      <w:tr w:rsidR="007B6BA2" w:rsidRPr="00F91DFA" w:rsidTr="009D25D5">
        <w:trPr>
          <w:jc w:val="center"/>
        </w:trPr>
        <w:tc>
          <w:tcPr>
            <w:tcW w:w="569" w:type="dxa"/>
            <w:tcBorders>
              <w:top w:val="single" w:sz="4" w:space="0" w:color="000000"/>
              <w:left w:val="double" w:sz="4" w:space="0" w:color="000000"/>
              <w:bottom w:val="double" w:sz="4" w:space="0" w:color="000000"/>
              <w:right w:val="single" w:sz="4" w:space="0" w:color="000000"/>
            </w:tcBorders>
            <w:vAlign w:val="center"/>
          </w:tcPr>
          <w:p w:rsidR="007B6BA2" w:rsidRPr="00AD745F" w:rsidRDefault="007B6BA2">
            <w:pPr>
              <w:ind w:left="-567" w:firstLine="709"/>
              <w:jc w:val="both"/>
              <w:rPr>
                <w:b/>
                <w:color w:val="000000" w:themeColor="text1"/>
                <w:sz w:val="20"/>
                <w:szCs w:val="20"/>
              </w:rPr>
            </w:pPr>
          </w:p>
        </w:tc>
        <w:tc>
          <w:tcPr>
            <w:tcW w:w="4536" w:type="dxa"/>
            <w:tcBorders>
              <w:top w:val="single" w:sz="4" w:space="0" w:color="000000"/>
              <w:left w:val="single" w:sz="4" w:space="0" w:color="000000"/>
              <w:bottom w:val="double" w:sz="4" w:space="0" w:color="000000"/>
              <w:right w:val="single" w:sz="4" w:space="0" w:color="000000"/>
            </w:tcBorders>
            <w:vAlign w:val="center"/>
          </w:tcPr>
          <w:p w:rsidR="007B6BA2" w:rsidRPr="00AD745F" w:rsidRDefault="007B6BA2" w:rsidP="00926AE9">
            <w:pPr>
              <w:ind w:left="176" w:hanging="34"/>
              <w:rPr>
                <w:b/>
                <w:sz w:val="20"/>
                <w:szCs w:val="20"/>
              </w:rPr>
            </w:pPr>
            <w:r w:rsidRPr="00AD745F">
              <w:rPr>
                <w:b/>
                <w:color w:val="000000" w:themeColor="text1"/>
                <w:sz w:val="20"/>
                <w:szCs w:val="20"/>
              </w:rPr>
              <w:t>Территория в границах муниципального образования</w:t>
            </w:r>
          </w:p>
        </w:tc>
        <w:tc>
          <w:tcPr>
            <w:tcW w:w="1416" w:type="dxa"/>
            <w:tcBorders>
              <w:top w:val="single" w:sz="4" w:space="0" w:color="000000"/>
              <w:left w:val="single" w:sz="4" w:space="0" w:color="000000"/>
              <w:bottom w:val="double" w:sz="4" w:space="0" w:color="000000"/>
              <w:right w:val="single" w:sz="4" w:space="0" w:color="000000"/>
            </w:tcBorders>
            <w:vAlign w:val="center"/>
          </w:tcPr>
          <w:p w:rsidR="007B6BA2" w:rsidRPr="00DF068B" w:rsidRDefault="007B6BA2">
            <w:pPr>
              <w:ind w:left="-567" w:firstLine="709"/>
              <w:jc w:val="center"/>
              <w:rPr>
                <w:b/>
                <w:sz w:val="20"/>
                <w:szCs w:val="20"/>
              </w:rPr>
            </w:pPr>
            <w:r w:rsidRPr="00DF068B">
              <w:rPr>
                <w:b/>
                <w:sz w:val="20"/>
                <w:szCs w:val="20"/>
              </w:rPr>
              <w:t>22444,66</w:t>
            </w:r>
          </w:p>
        </w:tc>
        <w:tc>
          <w:tcPr>
            <w:tcW w:w="992" w:type="dxa"/>
            <w:tcBorders>
              <w:top w:val="single" w:sz="4" w:space="0" w:color="000000"/>
              <w:left w:val="single" w:sz="4" w:space="0" w:color="000000"/>
              <w:bottom w:val="double" w:sz="4" w:space="0" w:color="000000"/>
              <w:right w:val="single" w:sz="4" w:space="0" w:color="000000"/>
            </w:tcBorders>
            <w:vAlign w:val="center"/>
          </w:tcPr>
          <w:p w:rsidR="007B6BA2" w:rsidRPr="00DF068B" w:rsidRDefault="007B6BA2">
            <w:pPr>
              <w:ind w:left="-567" w:firstLine="709"/>
              <w:jc w:val="center"/>
              <w:rPr>
                <w:b/>
                <w:sz w:val="20"/>
                <w:szCs w:val="20"/>
              </w:rPr>
            </w:pPr>
            <w:r w:rsidRPr="00DF068B">
              <w:rPr>
                <w:b/>
                <w:color w:val="000000" w:themeColor="text1"/>
                <w:sz w:val="20"/>
                <w:szCs w:val="20"/>
              </w:rPr>
              <w:t>100,0</w:t>
            </w:r>
          </w:p>
        </w:tc>
        <w:tc>
          <w:tcPr>
            <w:tcW w:w="1418" w:type="dxa"/>
            <w:tcBorders>
              <w:top w:val="single" w:sz="4" w:space="0" w:color="000000"/>
              <w:left w:val="single" w:sz="4" w:space="0" w:color="000000"/>
              <w:bottom w:val="double" w:sz="4" w:space="0" w:color="000000"/>
              <w:right w:val="single" w:sz="4" w:space="0" w:color="000000"/>
            </w:tcBorders>
            <w:vAlign w:val="center"/>
          </w:tcPr>
          <w:p w:rsidR="007B6BA2" w:rsidRPr="00DF068B" w:rsidRDefault="007B6BA2" w:rsidP="007B6BA2">
            <w:pPr>
              <w:ind w:left="-567" w:firstLine="709"/>
              <w:jc w:val="center"/>
              <w:rPr>
                <w:b/>
                <w:sz w:val="20"/>
                <w:szCs w:val="20"/>
              </w:rPr>
            </w:pPr>
            <w:r w:rsidRPr="00DF068B">
              <w:rPr>
                <w:b/>
                <w:sz w:val="20"/>
                <w:szCs w:val="20"/>
              </w:rPr>
              <w:t>22444,66</w:t>
            </w:r>
          </w:p>
        </w:tc>
        <w:tc>
          <w:tcPr>
            <w:tcW w:w="851" w:type="dxa"/>
            <w:tcBorders>
              <w:top w:val="single" w:sz="4" w:space="0" w:color="000000"/>
              <w:left w:val="single" w:sz="4" w:space="0" w:color="000000"/>
              <w:bottom w:val="double" w:sz="4" w:space="0" w:color="000000"/>
              <w:right w:val="double" w:sz="4" w:space="0" w:color="000000"/>
            </w:tcBorders>
            <w:vAlign w:val="center"/>
          </w:tcPr>
          <w:p w:rsidR="007B6BA2" w:rsidRPr="00DF068B" w:rsidRDefault="007B6BA2" w:rsidP="007B6BA2">
            <w:pPr>
              <w:ind w:left="-567" w:firstLine="709"/>
              <w:jc w:val="center"/>
              <w:rPr>
                <w:b/>
                <w:sz w:val="20"/>
                <w:szCs w:val="20"/>
              </w:rPr>
            </w:pPr>
            <w:r w:rsidRPr="00DF068B">
              <w:rPr>
                <w:b/>
                <w:color w:val="000000" w:themeColor="text1"/>
                <w:sz w:val="20"/>
                <w:szCs w:val="20"/>
              </w:rPr>
              <w:t>100,0</w:t>
            </w:r>
          </w:p>
        </w:tc>
      </w:tr>
    </w:tbl>
    <w:p w:rsidR="001A7E67" w:rsidRPr="00F91DFA" w:rsidRDefault="001A7E67" w:rsidP="009961B6">
      <w:pPr>
        <w:ind w:left="-284" w:firstLine="426"/>
        <w:jc w:val="both"/>
        <w:rPr>
          <w:highlight w:val="yellow"/>
        </w:rPr>
      </w:pPr>
    </w:p>
    <w:p w:rsidR="009961B6" w:rsidRPr="00AD745F" w:rsidRDefault="009961B6" w:rsidP="005F62CA">
      <w:pPr>
        <w:ind w:left="-284" w:firstLine="567"/>
        <w:jc w:val="both"/>
      </w:pPr>
      <w:r w:rsidRPr="00AD745F">
        <w:t>Баланс территории муниципального о</w:t>
      </w:r>
      <w:r w:rsidR="004C18C6" w:rsidRPr="00AD745F">
        <w:t>бразования</w:t>
      </w:r>
      <w:r w:rsidRPr="00AD745F">
        <w:t xml:space="preserve"> составлен в результате обмера чертежа и дает ориентировочное представление об изменении использования земель населенных пунктов в результате реализации проектных предложений генерального плана на расчетный срок. </w:t>
      </w:r>
    </w:p>
    <w:p w:rsidR="000838D5" w:rsidRPr="0065351B" w:rsidRDefault="000838D5" w:rsidP="005F62CA">
      <w:pPr>
        <w:ind w:left="-284" w:firstLine="567"/>
        <w:jc w:val="both"/>
      </w:pPr>
    </w:p>
    <w:p w:rsidR="009961B6" w:rsidRPr="0065351B" w:rsidRDefault="009961B6" w:rsidP="003D0B0F">
      <w:pPr>
        <w:pStyle w:val="31"/>
        <w:spacing w:before="0" w:after="0"/>
        <w:ind w:left="-284" w:firstLine="567"/>
        <w:jc w:val="both"/>
      </w:pPr>
      <w:r w:rsidRPr="0065351B">
        <w:rPr>
          <w:color w:val="000000"/>
        </w:rPr>
        <w:t xml:space="preserve">3.9.2 </w:t>
      </w:r>
      <w:r w:rsidR="009B16F9" w:rsidRPr="0065351B">
        <w:rPr>
          <w:color w:val="000000"/>
        </w:rPr>
        <w:t xml:space="preserve">Перечень земельных участков, включаемых в состав границ населенных пунктов муниципального образования </w:t>
      </w:r>
      <w:r w:rsidR="0065351B" w:rsidRPr="0065351B">
        <w:rPr>
          <w:color w:val="000000"/>
        </w:rPr>
        <w:t>Вязгинское сельское поселение</w:t>
      </w:r>
      <w:r w:rsidR="009B16F9" w:rsidRPr="0065351B">
        <w:rPr>
          <w:color w:val="000000"/>
        </w:rPr>
        <w:t>, исключаемые из них, участки с изменением категории использования</w:t>
      </w:r>
    </w:p>
    <w:p w:rsidR="0065351B" w:rsidRPr="0065351B" w:rsidRDefault="0065351B" w:rsidP="003D0B0F">
      <w:pPr>
        <w:ind w:left="-284" w:firstLine="567"/>
        <w:jc w:val="both"/>
        <w:rPr>
          <w:color w:val="000000"/>
        </w:rPr>
      </w:pPr>
    </w:p>
    <w:p w:rsidR="0065351B" w:rsidRPr="0065351B" w:rsidRDefault="0065351B" w:rsidP="003D0B0F">
      <w:pPr>
        <w:ind w:left="-284" w:firstLine="567"/>
        <w:jc w:val="both"/>
        <w:rPr>
          <w:color w:val="000000"/>
        </w:rPr>
      </w:pPr>
      <w:r w:rsidRPr="0065351B">
        <w:rPr>
          <w:color w:val="000000"/>
        </w:rPr>
        <w:t xml:space="preserve">Границы населенных пунктов поселения </w:t>
      </w:r>
      <w:r w:rsidR="009153B3" w:rsidRPr="0065351B">
        <w:rPr>
          <w:color w:val="000000"/>
        </w:rPr>
        <w:t>не установлен</w:t>
      </w:r>
      <w:r w:rsidRPr="0065351B">
        <w:rPr>
          <w:color w:val="000000"/>
        </w:rPr>
        <w:t>ы</w:t>
      </w:r>
      <w:r w:rsidR="009153B3" w:rsidRPr="0065351B">
        <w:rPr>
          <w:color w:val="000000"/>
        </w:rPr>
        <w:t>.</w:t>
      </w:r>
      <w:r w:rsidR="000969A6" w:rsidRPr="0065351B">
        <w:rPr>
          <w:color w:val="000000"/>
        </w:rPr>
        <w:t xml:space="preserve"> </w:t>
      </w:r>
    </w:p>
    <w:p w:rsidR="00CE4CA3" w:rsidRPr="009153B3" w:rsidRDefault="0065351B" w:rsidP="00CE4CA3">
      <w:pPr>
        <w:ind w:left="-284" w:firstLine="567"/>
        <w:jc w:val="both"/>
        <w:rPr>
          <w:color w:val="000000" w:themeColor="text1"/>
        </w:rPr>
      </w:pPr>
      <w:r w:rsidRPr="00B8423B">
        <w:t xml:space="preserve">Генеральным </w:t>
      </w:r>
      <w:r w:rsidRPr="00AA5CB3">
        <w:t xml:space="preserve">планом </w:t>
      </w:r>
      <w:r w:rsidR="00AA5CB3" w:rsidRPr="00AA5CB3">
        <w:rPr>
          <w:color w:val="000000" w:themeColor="text1"/>
        </w:rPr>
        <w:t>в соответствии со сведениями ЕГРН 2024 года</w:t>
      </w:r>
      <w:r w:rsidR="00AA5CB3">
        <w:rPr>
          <w:b/>
          <w:color w:val="FF0000"/>
        </w:rPr>
        <w:t xml:space="preserve"> </w:t>
      </w:r>
      <w:r w:rsidR="00AA5CB3" w:rsidRPr="00AA5CB3">
        <w:rPr>
          <w:color w:val="000000" w:themeColor="text1"/>
        </w:rPr>
        <w:t>уточнены</w:t>
      </w:r>
      <w:r w:rsidR="00AA5CB3" w:rsidRPr="00B70002">
        <w:rPr>
          <w:b/>
          <w:color w:val="FF0000"/>
        </w:rPr>
        <w:t xml:space="preserve"> </w:t>
      </w:r>
      <w:r w:rsidR="00AA5CB3" w:rsidRPr="00AA5CB3">
        <w:rPr>
          <w:color w:val="000000" w:themeColor="text1"/>
        </w:rPr>
        <w:t>запланированные границы ранее утвержденного генерального плана.</w:t>
      </w:r>
      <w:r w:rsidR="0098139F" w:rsidRPr="0098139F">
        <w:t xml:space="preserve"> </w:t>
      </w:r>
      <w:r w:rsidR="00CE4CA3" w:rsidRPr="00AA5CB3">
        <w:t>Планируемые границы населенных пунктов наглядно отражены на «Карте границ населенных пунктов».</w:t>
      </w:r>
    </w:p>
    <w:p w:rsidR="009961B6" w:rsidRDefault="009961B6" w:rsidP="003D0B0F">
      <w:pPr>
        <w:ind w:left="-284" w:firstLine="567"/>
        <w:jc w:val="both"/>
      </w:pPr>
      <w:r w:rsidRPr="00AA5CB3">
        <w:t xml:space="preserve">В соответствии со ст. 8 Федерального закона от 21.12.2004 № 172–ФЗ </w:t>
      </w:r>
      <w:r w:rsidRPr="00AA5CB3">
        <w:br/>
        <w:t xml:space="preserve">(ред. от 30.12.2021 г.) «О переводе земель или земельных участков из одной категории в другую»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 Таким образом, установление или изменение границ населенных пунктов является переводом земель или земельных участков иных категорий в земли населенных пунктов. </w:t>
      </w:r>
    </w:p>
    <w:p w:rsidR="0098139F" w:rsidRPr="00AA5CB3" w:rsidRDefault="0098139F" w:rsidP="0098139F">
      <w:pPr>
        <w:ind w:left="-284" w:firstLine="567"/>
        <w:jc w:val="both"/>
        <w:rPr>
          <w:color w:val="000000" w:themeColor="text1"/>
        </w:rPr>
      </w:pPr>
      <w:r w:rsidRPr="00AA5CB3">
        <w:rPr>
          <w:color w:val="000000"/>
        </w:rPr>
        <w:t>Генеральным планом не</w:t>
      </w:r>
      <w:r w:rsidRPr="00AA5CB3">
        <w:t xml:space="preserve"> предусмотрен перевод земель сельскохозяйственного назначения</w:t>
      </w:r>
      <w:r w:rsidRPr="00AA5CB3">
        <w:rPr>
          <w:color w:val="000000" w:themeColor="text1"/>
        </w:rPr>
        <w:t xml:space="preserve"> </w:t>
      </w:r>
      <w:r w:rsidRPr="00AA5CB3">
        <w:t xml:space="preserve">в земли населенных </w:t>
      </w:r>
      <w:r w:rsidRPr="00AA5CB3">
        <w:rPr>
          <w:color w:val="000000" w:themeColor="text1"/>
        </w:rPr>
        <w:t>пунктов.</w:t>
      </w:r>
      <w:r w:rsidR="00CE4CA3" w:rsidRPr="00CE4CA3">
        <w:rPr>
          <w:color w:val="000000"/>
        </w:rPr>
        <w:t xml:space="preserve"> </w:t>
      </w:r>
    </w:p>
    <w:p w:rsidR="0098139F" w:rsidRPr="00AA5CB3" w:rsidRDefault="0098139F" w:rsidP="003D0B0F">
      <w:pPr>
        <w:ind w:left="-284" w:firstLine="567"/>
        <w:jc w:val="both"/>
      </w:pPr>
    </w:p>
    <w:p w:rsidR="00BB4750" w:rsidRPr="003C1AE2" w:rsidRDefault="00BB4750" w:rsidP="002C4EBC">
      <w:pPr>
        <w:tabs>
          <w:tab w:val="left" w:pos="10632"/>
        </w:tabs>
        <w:ind w:left="-284" w:firstLine="568"/>
        <w:jc w:val="both"/>
      </w:pPr>
      <w:r w:rsidRPr="00C73095">
        <w:t xml:space="preserve">Согласно </w:t>
      </w:r>
      <w:r w:rsidRPr="00C73095">
        <w:rPr>
          <w:color w:val="000000"/>
        </w:rPr>
        <w:t xml:space="preserve">приказу </w:t>
      </w:r>
      <w:r w:rsidRPr="007802C5">
        <w:rPr>
          <w:color w:val="000000"/>
        </w:rPr>
        <w:t xml:space="preserve">Федерального агентства лесного хозяйства </w:t>
      </w:r>
      <w:r w:rsidR="00D2596D" w:rsidRPr="006E7DF5">
        <w:rPr>
          <w:color w:val="000000"/>
        </w:rPr>
        <w:t>«</w:t>
      </w:r>
      <w:r w:rsidR="003A6844" w:rsidRPr="00CC3ABC">
        <w:rPr>
          <w:color w:val="000000"/>
        </w:rPr>
        <w:t>Об установлении границ Смоленского лесничества в Смоленской области</w:t>
      </w:r>
      <w:r w:rsidR="00D2596D" w:rsidRPr="00AA5CB3">
        <w:t>»</w:t>
      </w:r>
      <w:r w:rsidR="003A6844">
        <w:rPr>
          <w:color w:val="000000"/>
        </w:rPr>
        <w:t xml:space="preserve"> </w:t>
      </w:r>
      <w:r w:rsidR="003A6844" w:rsidRPr="00CC3ABC">
        <w:rPr>
          <w:color w:val="000000"/>
        </w:rPr>
        <w:t xml:space="preserve">от 21.03.2023 </w:t>
      </w:r>
      <w:r w:rsidR="003A6844">
        <w:rPr>
          <w:color w:val="000000"/>
        </w:rPr>
        <w:t xml:space="preserve">№ 465 </w:t>
      </w:r>
      <w:r w:rsidRPr="00C73095">
        <w:t xml:space="preserve">в существующих границах </w:t>
      </w:r>
      <w:r>
        <w:t>деревни Самолюбово</w:t>
      </w:r>
      <w:r w:rsidRPr="00C73095">
        <w:t xml:space="preserve"> имеются земли лесного фонда, не учтенные в Едином государственном реестре недвижимости</w:t>
      </w:r>
      <w:r w:rsidR="00AD0DB5">
        <w:t xml:space="preserve">. </w:t>
      </w:r>
      <w:r w:rsidRPr="003C1AE2">
        <w:t>Выявлено пересечение границ земель лесного фонда с границами земельн</w:t>
      </w:r>
      <w:r>
        <w:t>ого</w:t>
      </w:r>
      <w:r w:rsidRPr="003C1AE2">
        <w:t xml:space="preserve"> участк</w:t>
      </w:r>
      <w:r>
        <w:t>а</w:t>
      </w:r>
      <w:r w:rsidRPr="003C1AE2">
        <w:t xml:space="preserve"> индивидуальной жилой застройки</w:t>
      </w:r>
      <w:r w:rsidR="0098139F">
        <w:t xml:space="preserve"> (</w:t>
      </w:r>
      <w:r w:rsidR="0098139F" w:rsidRPr="0098139F">
        <w:t>67:18:1500101:1</w:t>
      </w:r>
      <w:r w:rsidR="0098139F">
        <w:t>)</w:t>
      </w:r>
      <w:r>
        <w:t>.</w:t>
      </w:r>
      <w:r w:rsidRPr="003C1AE2">
        <w:t xml:space="preserve"> </w:t>
      </w:r>
    </w:p>
    <w:p w:rsidR="00BB4750" w:rsidRPr="00BB4750" w:rsidRDefault="00BB4750" w:rsidP="002C4EBC">
      <w:pPr>
        <w:pStyle w:val="2"/>
        <w:shd w:val="clear" w:color="auto" w:fill="FFFFFF"/>
        <w:spacing w:before="0"/>
        <w:ind w:left="-284" w:firstLine="568"/>
        <w:jc w:val="both"/>
        <w:rPr>
          <w:rFonts w:ascii="Times New Roman" w:hAnsi="Times New Roman" w:cs="Times New Roman"/>
          <w:b w:val="0"/>
          <w:color w:val="auto"/>
          <w:sz w:val="24"/>
          <w:szCs w:val="24"/>
        </w:rPr>
      </w:pPr>
      <w:r w:rsidRPr="00BB4750">
        <w:rPr>
          <w:rFonts w:ascii="Times New Roman" w:hAnsi="Times New Roman" w:cs="Times New Roman"/>
          <w:b w:val="0"/>
          <w:color w:val="auto"/>
          <w:sz w:val="24"/>
          <w:szCs w:val="24"/>
        </w:rPr>
        <w:lastRenderedPageBreak/>
        <w:t>На основании данных государственного лесного реестра и предоставленн</w:t>
      </w:r>
      <w:r>
        <w:rPr>
          <w:rFonts w:ascii="Times New Roman" w:hAnsi="Times New Roman" w:cs="Times New Roman"/>
          <w:b w:val="0"/>
          <w:color w:val="auto"/>
          <w:sz w:val="24"/>
          <w:szCs w:val="24"/>
        </w:rPr>
        <w:t>ой</w:t>
      </w:r>
      <w:r w:rsidRPr="00BB4750">
        <w:rPr>
          <w:rFonts w:ascii="Times New Roman" w:hAnsi="Times New Roman" w:cs="Times New Roman"/>
          <w:b w:val="0"/>
          <w:color w:val="auto"/>
          <w:sz w:val="24"/>
          <w:szCs w:val="24"/>
        </w:rPr>
        <w:t xml:space="preserve"> выпис</w:t>
      </w:r>
      <w:r>
        <w:rPr>
          <w:rFonts w:ascii="Times New Roman" w:hAnsi="Times New Roman" w:cs="Times New Roman"/>
          <w:b w:val="0"/>
          <w:color w:val="auto"/>
          <w:sz w:val="24"/>
          <w:szCs w:val="24"/>
        </w:rPr>
        <w:t>ки</w:t>
      </w:r>
      <w:r w:rsidRPr="00BB4750">
        <w:rPr>
          <w:rFonts w:ascii="Times New Roman" w:hAnsi="Times New Roman" w:cs="Times New Roman"/>
          <w:b w:val="0"/>
          <w:color w:val="auto"/>
          <w:sz w:val="24"/>
          <w:szCs w:val="24"/>
        </w:rPr>
        <w:t xml:space="preserve"> из ЕГРН об основных характеристиках и зарегистрированных правах на объект недвижимости произведен анализ имеющ</w:t>
      </w:r>
      <w:r>
        <w:rPr>
          <w:rFonts w:ascii="Times New Roman" w:hAnsi="Times New Roman" w:cs="Times New Roman"/>
          <w:b w:val="0"/>
          <w:color w:val="auto"/>
          <w:sz w:val="24"/>
          <w:szCs w:val="24"/>
        </w:rPr>
        <w:t>егося</w:t>
      </w:r>
      <w:r w:rsidRPr="00BB4750">
        <w:rPr>
          <w:rFonts w:ascii="Times New Roman" w:hAnsi="Times New Roman" w:cs="Times New Roman"/>
          <w:b w:val="0"/>
          <w:color w:val="auto"/>
          <w:sz w:val="24"/>
          <w:szCs w:val="24"/>
        </w:rPr>
        <w:t xml:space="preserve"> пересечени</w:t>
      </w:r>
      <w:r>
        <w:rPr>
          <w:rFonts w:ascii="Times New Roman" w:hAnsi="Times New Roman" w:cs="Times New Roman"/>
          <w:b w:val="0"/>
          <w:color w:val="auto"/>
          <w:sz w:val="24"/>
          <w:szCs w:val="24"/>
        </w:rPr>
        <w:t>я</w:t>
      </w:r>
      <w:r w:rsidRPr="00BB4750">
        <w:rPr>
          <w:rFonts w:ascii="Times New Roman" w:hAnsi="Times New Roman" w:cs="Times New Roman"/>
          <w:b w:val="0"/>
          <w:color w:val="auto"/>
          <w:sz w:val="24"/>
          <w:szCs w:val="24"/>
        </w:rPr>
        <w:t xml:space="preserve"> земельных участков (таблица </w:t>
      </w:r>
      <w:r>
        <w:rPr>
          <w:rFonts w:ascii="Times New Roman" w:hAnsi="Times New Roman" w:cs="Times New Roman"/>
          <w:b w:val="0"/>
          <w:color w:val="auto"/>
          <w:sz w:val="24"/>
          <w:szCs w:val="24"/>
        </w:rPr>
        <w:t>18</w:t>
      </w:r>
      <w:r w:rsidRPr="00BB4750">
        <w:rPr>
          <w:rFonts w:ascii="Times New Roman" w:hAnsi="Times New Roman" w:cs="Times New Roman"/>
          <w:b w:val="0"/>
          <w:color w:val="auto"/>
          <w:sz w:val="24"/>
          <w:szCs w:val="24"/>
        </w:rPr>
        <w:t xml:space="preserve">). </w:t>
      </w:r>
      <w:r w:rsidR="0098139F">
        <w:rPr>
          <w:rFonts w:ascii="Times New Roman" w:hAnsi="Times New Roman" w:cs="Times New Roman"/>
          <w:b w:val="0"/>
          <w:color w:val="auto"/>
          <w:sz w:val="24"/>
          <w:szCs w:val="24"/>
        </w:rPr>
        <w:t>В</w:t>
      </w:r>
      <w:r w:rsidRPr="00BB4750">
        <w:rPr>
          <w:rFonts w:ascii="Times New Roman" w:hAnsi="Times New Roman" w:cs="Times New Roman"/>
          <w:b w:val="0"/>
          <w:color w:val="auto"/>
          <w:sz w:val="24"/>
          <w:szCs w:val="24"/>
        </w:rPr>
        <w:t xml:space="preserve"> соответствии с Федеральным законом от 29 июля 2017 г. № 280-ФЗ </w:t>
      </w:r>
      <w:r w:rsidR="00D2596D" w:rsidRPr="00D2596D">
        <w:rPr>
          <w:rFonts w:ascii="Times New Roman" w:hAnsi="Times New Roman" w:cs="Times New Roman"/>
          <w:b w:val="0"/>
          <w:color w:val="000000"/>
        </w:rPr>
        <w:t>«</w:t>
      </w:r>
      <w:r w:rsidRPr="00D2596D">
        <w:rPr>
          <w:rFonts w:ascii="Times New Roman" w:hAnsi="Times New Roman" w:cs="Times New Roman"/>
          <w:b w:val="0"/>
          <w:color w:val="auto"/>
          <w:sz w:val="24"/>
          <w:szCs w:val="24"/>
        </w:rPr>
        <w:t>О</w:t>
      </w:r>
      <w:r w:rsidRPr="00BB4750">
        <w:rPr>
          <w:rFonts w:ascii="Times New Roman" w:hAnsi="Times New Roman" w:cs="Times New Roman"/>
          <w:b w:val="0"/>
          <w:color w:val="auto"/>
          <w:sz w:val="24"/>
          <w:szCs w:val="24"/>
        </w:rPr>
        <w:t xml:space="preserve"> внесении изменений в отдельные законодательные акты Российской Федерации в целях устранения противоречий в сведениях </w:t>
      </w:r>
      <w:r w:rsidRPr="0098139F">
        <w:rPr>
          <w:rFonts w:ascii="Times New Roman" w:hAnsi="Times New Roman" w:cs="Times New Roman"/>
          <w:b w:val="0"/>
          <w:color w:val="auto"/>
          <w:sz w:val="24"/>
          <w:szCs w:val="24"/>
        </w:rPr>
        <w:t>государственных реестров и установления принадлежности земельного участка к определенной категории земел</w:t>
      </w:r>
      <w:r w:rsidRPr="00D2596D">
        <w:rPr>
          <w:rFonts w:ascii="Times New Roman" w:hAnsi="Times New Roman" w:cs="Times New Roman"/>
          <w:b w:val="0"/>
          <w:color w:val="000000" w:themeColor="text1"/>
          <w:sz w:val="24"/>
          <w:szCs w:val="24"/>
        </w:rPr>
        <w:t>ь</w:t>
      </w:r>
      <w:r w:rsidR="00D2596D" w:rsidRPr="00D2596D">
        <w:rPr>
          <w:rFonts w:ascii="Times New Roman" w:hAnsi="Times New Roman" w:cs="Times New Roman"/>
          <w:b w:val="0"/>
          <w:color w:val="000000" w:themeColor="text1"/>
        </w:rPr>
        <w:t>»</w:t>
      </w:r>
      <w:r w:rsidR="0098139F" w:rsidRPr="0098139F">
        <w:rPr>
          <w:rFonts w:ascii="Times New Roman" w:hAnsi="Times New Roman" w:cs="Times New Roman"/>
          <w:b w:val="0"/>
          <w:color w:val="auto"/>
          <w:sz w:val="24"/>
          <w:szCs w:val="24"/>
        </w:rPr>
        <w:t xml:space="preserve"> корректировка запланированной границы ранее утвержденного генерального плана</w:t>
      </w:r>
      <w:r w:rsidR="0098139F">
        <w:rPr>
          <w:rFonts w:ascii="Times New Roman" w:hAnsi="Times New Roman" w:cs="Times New Roman"/>
          <w:b w:val="0"/>
          <w:color w:val="auto"/>
          <w:sz w:val="24"/>
          <w:szCs w:val="24"/>
        </w:rPr>
        <w:t xml:space="preserve"> не требуется.</w:t>
      </w:r>
    </w:p>
    <w:p w:rsidR="00BB4750" w:rsidRDefault="00BB4750" w:rsidP="002C4EBC">
      <w:pPr>
        <w:pStyle w:val="affffff6"/>
        <w:spacing w:line="240" w:lineRule="auto"/>
        <w:ind w:left="-284" w:firstLine="568"/>
        <w:jc w:val="center"/>
        <w:rPr>
          <w:rFonts w:ascii="Times New Roman" w:hAnsi="Times New Roman"/>
          <w:b/>
        </w:rPr>
      </w:pPr>
    </w:p>
    <w:p w:rsidR="00BB4750" w:rsidRDefault="00BB4750" w:rsidP="002C4EBC">
      <w:pPr>
        <w:pStyle w:val="affffff6"/>
        <w:spacing w:line="240" w:lineRule="auto"/>
        <w:ind w:left="-284" w:firstLine="568"/>
        <w:jc w:val="center"/>
        <w:rPr>
          <w:rFonts w:ascii="Times New Roman" w:hAnsi="Times New Roman"/>
          <w:b/>
        </w:rPr>
      </w:pPr>
      <w:r w:rsidRPr="00BE436E">
        <w:rPr>
          <w:rFonts w:ascii="Times New Roman" w:hAnsi="Times New Roman"/>
          <w:b/>
        </w:rPr>
        <w:t xml:space="preserve">Таблица </w:t>
      </w:r>
      <w:r w:rsidR="0098139F">
        <w:rPr>
          <w:rFonts w:ascii="Times New Roman" w:hAnsi="Times New Roman"/>
          <w:b/>
        </w:rPr>
        <w:t>18</w:t>
      </w:r>
      <w:r w:rsidRPr="00BE436E">
        <w:rPr>
          <w:rFonts w:ascii="Times New Roman" w:hAnsi="Times New Roman"/>
          <w:b/>
        </w:rPr>
        <w:t xml:space="preserve"> Перечень имеющихся пересечений земельных участков </w:t>
      </w:r>
      <w:r>
        <w:rPr>
          <w:rFonts w:ascii="Times New Roman" w:hAnsi="Times New Roman"/>
          <w:b/>
        </w:rPr>
        <w:t xml:space="preserve">категории земель населенных пунктов с участком категории земель лесного фонда </w:t>
      </w:r>
      <w:r w:rsidRPr="00BE436E">
        <w:rPr>
          <w:rFonts w:ascii="Times New Roman" w:hAnsi="Times New Roman"/>
          <w:b/>
        </w:rPr>
        <w:t xml:space="preserve">в </w:t>
      </w:r>
      <w:r w:rsidR="0098139F">
        <w:rPr>
          <w:rFonts w:ascii="Times New Roman" w:hAnsi="Times New Roman"/>
          <w:b/>
        </w:rPr>
        <w:t>деревне Самолюбово</w:t>
      </w:r>
    </w:p>
    <w:p w:rsidR="00BB4750" w:rsidRPr="00BE436E" w:rsidRDefault="00BB4750" w:rsidP="002C4EBC">
      <w:pPr>
        <w:pStyle w:val="affffff6"/>
        <w:spacing w:line="240" w:lineRule="auto"/>
        <w:ind w:left="-284" w:firstLine="568"/>
        <w:jc w:val="center"/>
        <w:rPr>
          <w:rFonts w:ascii="Times New Roman" w:hAnsi="Times New Roman"/>
          <w:b/>
        </w:rPr>
      </w:pPr>
    </w:p>
    <w:tbl>
      <w:tblPr>
        <w:tblW w:w="4841" w:type="pct"/>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419"/>
        <w:gridCol w:w="1074"/>
        <w:gridCol w:w="1336"/>
        <w:gridCol w:w="1845"/>
        <w:gridCol w:w="1140"/>
        <w:gridCol w:w="1268"/>
        <w:gridCol w:w="1597"/>
      </w:tblGrid>
      <w:tr w:rsidR="00BB4750" w:rsidRPr="003040A7" w:rsidTr="00675294">
        <w:trPr>
          <w:trHeight w:val="20"/>
        </w:trPr>
        <w:tc>
          <w:tcPr>
            <w:tcW w:w="733" w:type="pct"/>
            <w:tcBorders>
              <w:top w:val="double" w:sz="4" w:space="0" w:color="auto"/>
              <w:left w:val="double" w:sz="4" w:space="0" w:color="auto"/>
              <w:bottom w:val="double" w:sz="4" w:space="0" w:color="auto"/>
              <w:right w:val="single" w:sz="4" w:space="0" w:color="auto"/>
            </w:tcBorders>
          </w:tcPr>
          <w:p w:rsidR="00BB4750" w:rsidRPr="003040A7" w:rsidRDefault="00BB4750" w:rsidP="00675294">
            <w:pPr>
              <w:spacing w:line="360" w:lineRule="auto"/>
              <w:ind w:left="-108" w:right="-64"/>
              <w:jc w:val="center"/>
              <w:rPr>
                <w:sz w:val="20"/>
                <w:szCs w:val="20"/>
              </w:rPr>
            </w:pPr>
            <w:r w:rsidRPr="003040A7">
              <w:rPr>
                <w:sz w:val="20"/>
                <w:szCs w:val="20"/>
              </w:rPr>
              <w:t>Наименование лесничества</w:t>
            </w:r>
          </w:p>
        </w:tc>
        <w:tc>
          <w:tcPr>
            <w:tcW w:w="555" w:type="pct"/>
            <w:tcBorders>
              <w:top w:val="double" w:sz="4" w:space="0" w:color="auto"/>
              <w:left w:val="double" w:sz="4" w:space="0" w:color="auto"/>
              <w:bottom w:val="double" w:sz="4" w:space="0" w:color="auto"/>
              <w:right w:val="single" w:sz="4" w:space="0" w:color="auto"/>
            </w:tcBorders>
            <w:vAlign w:val="center"/>
          </w:tcPr>
          <w:p w:rsidR="00BB4750" w:rsidRPr="003040A7" w:rsidRDefault="00BB4750" w:rsidP="00A269DE">
            <w:pPr>
              <w:spacing w:line="360" w:lineRule="auto"/>
              <w:ind w:left="-284" w:right="-168" w:firstLine="132"/>
              <w:jc w:val="center"/>
              <w:rPr>
                <w:sz w:val="20"/>
                <w:szCs w:val="20"/>
              </w:rPr>
            </w:pPr>
            <w:r w:rsidRPr="003040A7">
              <w:rPr>
                <w:sz w:val="20"/>
                <w:szCs w:val="20"/>
              </w:rPr>
              <w:t xml:space="preserve">№ квартала </w:t>
            </w:r>
          </w:p>
          <w:p w:rsidR="00BB4750" w:rsidRPr="003040A7" w:rsidRDefault="00BB4750" w:rsidP="00A269DE">
            <w:pPr>
              <w:spacing w:line="360" w:lineRule="auto"/>
              <w:ind w:left="-284" w:right="-99" w:firstLine="132"/>
              <w:jc w:val="center"/>
              <w:rPr>
                <w:sz w:val="20"/>
                <w:szCs w:val="20"/>
              </w:rPr>
            </w:pPr>
          </w:p>
        </w:tc>
        <w:tc>
          <w:tcPr>
            <w:tcW w:w="690" w:type="pct"/>
            <w:tcBorders>
              <w:top w:val="double" w:sz="4" w:space="0" w:color="auto"/>
              <w:left w:val="single" w:sz="4" w:space="0" w:color="auto"/>
              <w:bottom w:val="double" w:sz="4" w:space="0" w:color="auto"/>
              <w:right w:val="single" w:sz="4" w:space="0" w:color="auto"/>
            </w:tcBorders>
            <w:vAlign w:val="center"/>
          </w:tcPr>
          <w:p w:rsidR="00BB4750" w:rsidRPr="003040A7" w:rsidRDefault="00BB4750" w:rsidP="00675294">
            <w:pPr>
              <w:spacing w:line="360" w:lineRule="auto"/>
              <w:ind w:left="-191" w:right="-198"/>
              <w:jc w:val="center"/>
              <w:rPr>
                <w:sz w:val="20"/>
                <w:szCs w:val="20"/>
              </w:rPr>
            </w:pPr>
            <w:r w:rsidRPr="003040A7">
              <w:rPr>
                <w:sz w:val="20"/>
                <w:szCs w:val="20"/>
              </w:rPr>
              <w:t>Площадь пересечения с лесными участками,</w:t>
            </w:r>
          </w:p>
          <w:p w:rsidR="00BB4750" w:rsidRPr="003040A7" w:rsidRDefault="00BB4750" w:rsidP="00675294">
            <w:pPr>
              <w:spacing w:line="360" w:lineRule="auto"/>
              <w:ind w:left="-191" w:right="-198"/>
              <w:jc w:val="center"/>
              <w:rPr>
                <w:sz w:val="20"/>
                <w:szCs w:val="20"/>
              </w:rPr>
            </w:pPr>
            <w:r w:rsidRPr="003040A7">
              <w:rPr>
                <w:sz w:val="20"/>
                <w:szCs w:val="20"/>
              </w:rPr>
              <w:t>кв. м</w:t>
            </w:r>
          </w:p>
        </w:tc>
        <w:tc>
          <w:tcPr>
            <w:tcW w:w="953" w:type="pct"/>
            <w:tcBorders>
              <w:top w:val="double" w:sz="4" w:space="0" w:color="auto"/>
              <w:left w:val="single" w:sz="4" w:space="0" w:color="auto"/>
              <w:bottom w:val="double" w:sz="4" w:space="0" w:color="auto"/>
              <w:right w:val="single" w:sz="4" w:space="0" w:color="auto"/>
            </w:tcBorders>
          </w:tcPr>
          <w:p w:rsidR="00BB4750" w:rsidRPr="003040A7" w:rsidRDefault="00BB4750" w:rsidP="00675294">
            <w:pPr>
              <w:spacing w:line="360" w:lineRule="auto"/>
              <w:ind w:left="-160" w:right="-107" w:hanging="30"/>
              <w:jc w:val="center"/>
              <w:rPr>
                <w:sz w:val="20"/>
                <w:szCs w:val="20"/>
              </w:rPr>
            </w:pPr>
            <w:r w:rsidRPr="003040A7">
              <w:rPr>
                <w:sz w:val="20"/>
                <w:szCs w:val="20"/>
              </w:rPr>
              <w:t xml:space="preserve">Кадастровый номер </w:t>
            </w:r>
          </w:p>
          <w:p w:rsidR="00BB4750" w:rsidRPr="003040A7" w:rsidRDefault="00BB4750" w:rsidP="00675294">
            <w:pPr>
              <w:spacing w:line="360" w:lineRule="auto"/>
              <w:ind w:left="-160" w:right="-107" w:hanging="30"/>
              <w:jc w:val="center"/>
              <w:rPr>
                <w:sz w:val="20"/>
                <w:szCs w:val="20"/>
              </w:rPr>
            </w:pPr>
            <w:r w:rsidRPr="003040A7">
              <w:rPr>
                <w:sz w:val="20"/>
                <w:szCs w:val="20"/>
              </w:rPr>
              <w:t xml:space="preserve">ЗУ </w:t>
            </w:r>
          </w:p>
        </w:tc>
        <w:tc>
          <w:tcPr>
            <w:tcW w:w="589" w:type="pct"/>
            <w:tcBorders>
              <w:top w:val="double" w:sz="4" w:space="0" w:color="auto"/>
              <w:left w:val="single" w:sz="4" w:space="0" w:color="auto"/>
              <w:bottom w:val="double" w:sz="4" w:space="0" w:color="auto"/>
              <w:right w:val="single" w:sz="4" w:space="0" w:color="auto"/>
            </w:tcBorders>
          </w:tcPr>
          <w:p w:rsidR="00BB4750" w:rsidRPr="003040A7" w:rsidRDefault="00BB4750" w:rsidP="00A269DE">
            <w:pPr>
              <w:spacing w:line="360" w:lineRule="auto"/>
              <w:ind w:left="-109" w:right="-101"/>
              <w:jc w:val="center"/>
              <w:rPr>
                <w:sz w:val="20"/>
                <w:szCs w:val="20"/>
              </w:rPr>
            </w:pPr>
            <w:r w:rsidRPr="003040A7">
              <w:rPr>
                <w:sz w:val="20"/>
                <w:szCs w:val="20"/>
              </w:rPr>
              <w:t>Площадь земельного</w:t>
            </w:r>
          </w:p>
          <w:p w:rsidR="00BB4750" w:rsidRPr="003040A7" w:rsidRDefault="00BB4750" w:rsidP="00A269DE">
            <w:pPr>
              <w:spacing w:line="360" w:lineRule="auto"/>
              <w:ind w:left="-109" w:right="-101"/>
              <w:jc w:val="center"/>
              <w:rPr>
                <w:sz w:val="20"/>
                <w:szCs w:val="20"/>
              </w:rPr>
            </w:pPr>
            <w:r w:rsidRPr="003040A7">
              <w:rPr>
                <w:sz w:val="20"/>
                <w:szCs w:val="20"/>
              </w:rPr>
              <w:t xml:space="preserve">участка, кв.м. </w:t>
            </w:r>
          </w:p>
        </w:tc>
        <w:tc>
          <w:tcPr>
            <w:tcW w:w="655" w:type="pct"/>
            <w:tcBorders>
              <w:top w:val="double" w:sz="4" w:space="0" w:color="auto"/>
              <w:left w:val="single" w:sz="4" w:space="0" w:color="auto"/>
              <w:bottom w:val="double" w:sz="4" w:space="0" w:color="auto"/>
              <w:right w:val="single" w:sz="4" w:space="0" w:color="auto"/>
            </w:tcBorders>
            <w:vAlign w:val="center"/>
          </w:tcPr>
          <w:p w:rsidR="00BB4750" w:rsidRPr="003040A7" w:rsidRDefault="00BB4750" w:rsidP="00A269DE">
            <w:pPr>
              <w:spacing w:line="360" w:lineRule="auto"/>
              <w:ind w:left="-115" w:right="-68"/>
              <w:jc w:val="center"/>
              <w:rPr>
                <w:sz w:val="20"/>
                <w:szCs w:val="20"/>
              </w:rPr>
            </w:pPr>
            <w:r w:rsidRPr="003040A7">
              <w:rPr>
                <w:sz w:val="20"/>
                <w:szCs w:val="20"/>
              </w:rPr>
              <w:t>Вид использования земельного участка</w:t>
            </w:r>
          </w:p>
        </w:tc>
        <w:tc>
          <w:tcPr>
            <w:tcW w:w="826" w:type="pct"/>
            <w:tcBorders>
              <w:top w:val="double" w:sz="4" w:space="0" w:color="auto"/>
              <w:left w:val="single" w:sz="4" w:space="0" w:color="auto"/>
              <w:bottom w:val="double" w:sz="4" w:space="0" w:color="auto"/>
              <w:right w:val="double" w:sz="4" w:space="0" w:color="auto"/>
            </w:tcBorders>
            <w:vAlign w:val="center"/>
          </w:tcPr>
          <w:p w:rsidR="00BB4750" w:rsidRPr="003040A7" w:rsidRDefault="00BB4750" w:rsidP="00A269DE">
            <w:pPr>
              <w:spacing w:line="360" w:lineRule="auto"/>
              <w:ind w:left="-108" w:right="-69"/>
              <w:jc w:val="center"/>
              <w:rPr>
                <w:sz w:val="20"/>
                <w:szCs w:val="20"/>
              </w:rPr>
            </w:pPr>
            <w:r w:rsidRPr="003040A7">
              <w:rPr>
                <w:sz w:val="20"/>
                <w:szCs w:val="20"/>
              </w:rPr>
              <w:t>Дата возникновения права</w:t>
            </w:r>
          </w:p>
        </w:tc>
      </w:tr>
      <w:tr w:rsidR="00BB4750" w:rsidRPr="003040A7" w:rsidTr="00675294">
        <w:trPr>
          <w:trHeight w:val="20"/>
        </w:trPr>
        <w:tc>
          <w:tcPr>
            <w:tcW w:w="733" w:type="pct"/>
            <w:tcBorders>
              <w:top w:val="double" w:sz="4" w:space="0" w:color="auto"/>
              <w:left w:val="double" w:sz="4" w:space="0" w:color="auto"/>
              <w:bottom w:val="double" w:sz="4" w:space="0" w:color="auto"/>
              <w:right w:val="single" w:sz="4" w:space="0" w:color="auto"/>
            </w:tcBorders>
          </w:tcPr>
          <w:p w:rsidR="00BB4750" w:rsidRPr="003040A7" w:rsidRDefault="00BB4750" w:rsidP="00A269DE">
            <w:pPr>
              <w:spacing w:line="360" w:lineRule="auto"/>
              <w:ind w:left="-284" w:firstLine="176"/>
              <w:jc w:val="center"/>
              <w:rPr>
                <w:sz w:val="20"/>
                <w:szCs w:val="20"/>
              </w:rPr>
            </w:pPr>
            <w:r w:rsidRPr="003040A7">
              <w:rPr>
                <w:sz w:val="20"/>
                <w:szCs w:val="20"/>
              </w:rPr>
              <w:t>1</w:t>
            </w:r>
          </w:p>
        </w:tc>
        <w:tc>
          <w:tcPr>
            <w:tcW w:w="555" w:type="pct"/>
            <w:tcBorders>
              <w:top w:val="double" w:sz="4" w:space="0" w:color="auto"/>
              <w:left w:val="double" w:sz="4" w:space="0" w:color="auto"/>
              <w:bottom w:val="double" w:sz="4" w:space="0" w:color="auto"/>
              <w:right w:val="single" w:sz="4" w:space="0" w:color="auto"/>
            </w:tcBorders>
            <w:vAlign w:val="center"/>
          </w:tcPr>
          <w:p w:rsidR="00BB4750" w:rsidRPr="003040A7" w:rsidRDefault="00BB4750" w:rsidP="00A269DE">
            <w:pPr>
              <w:spacing w:line="360" w:lineRule="auto"/>
              <w:ind w:left="-284" w:firstLine="132"/>
              <w:jc w:val="center"/>
              <w:rPr>
                <w:sz w:val="20"/>
                <w:szCs w:val="20"/>
              </w:rPr>
            </w:pPr>
            <w:r w:rsidRPr="003040A7">
              <w:rPr>
                <w:sz w:val="20"/>
                <w:szCs w:val="20"/>
              </w:rPr>
              <w:t>2</w:t>
            </w:r>
          </w:p>
        </w:tc>
        <w:tc>
          <w:tcPr>
            <w:tcW w:w="690" w:type="pct"/>
            <w:tcBorders>
              <w:top w:val="double" w:sz="4" w:space="0" w:color="auto"/>
              <w:left w:val="single" w:sz="4" w:space="0" w:color="auto"/>
              <w:bottom w:val="double" w:sz="4" w:space="0" w:color="auto"/>
              <w:right w:val="single" w:sz="4" w:space="0" w:color="auto"/>
            </w:tcBorders>
            <w:vAlign w:val="center"/>
          </w:tcPr>
          <w:p w:rsidR="00BB4750" w:rsidRPr="003040A7" w:rsidRDefault="00BB4750" w:rsidP="00A269DE">
            <w:pPr>
              <w:spacing w:line="360" w:lineRule="auto"/>
              <w:ind w:left="-284" w:firstLine="94"/>
              <w:jc w:val="center"/>
              <w:rPr>
                <w:sz w:val="20"/>
                <w:szCs w:val="20"/>
              </w:rPr>
            </w:pPr>
            <w:r w:rsidRPr="003040A7">
              <w:rPr>
                <w:sz w:val="20"/>
                <w:szCs w:val="20"/>
              </w:rPr>
              <w:t>3</w:t>
            </w:r>
          </w:p>
        </w:tc>
        <w:tc>
          <w:tcPr>
            <w:tcW w:w="953" w:type="pct"/>
            <w:tcBorders>
              <w:top w:val="double" w:sz="4" w:space="0" w:color="auto"/>
              <w:left w:val="single" w:sz="4" w:space="0" w:color="auto"/>
              <w:bottom w:val="double" w:sz="4" w:space="0" w:color="auto"/>
              <w:right w:val="single" w:sz="4" w:space="0" w:color="auto"/>
            </w:tcBorders>
          </w:tcPr>
          <w:p w:rsidR="00BB4750" w:rsidRPr="003040A7" w:rsidRDefault="00BB4750" w:rsidP="00675294">
            <w:pPr>
              <w:spacing w:line="360" w:lineRule="auto"/>
              <w:ind w:left="-160" w:right="-107" w:hanging="30"/>
              <w:jc w:val="center"/>
              <w:rPr>
                <w:sz w:val="20"/>
                <w:szCs w:val="20"/>
              </w:rPr>
            </w:pPr>
            <w:r w:rsidRPr="003040A7">
              <w:rPr>
                <w:sz w:val="20"/>
                <w:szCs w:val="20"/>
              </w:rPr>
              <w:t>4</w:t>
            </w:r>
          </w:p>
        </w:tc>
        <w:tc>
          <w:tcPr>
            <w:tcW w:w="589" w:type="pct"/>
            <w:tcBorders>
              <w:top w:val="double" w:sz="4" w:space="0" w:color="auto"/>
              <w:left w:val="single" w:sz="4" w:space="0" w:color="auto"/>
              <w:bottom w:val="double" w:sz="4" w:space="0" w:color="auto"/>
              <w:right w:val="single" w:sz="4" w:space="0" w:color="auto"/>
            </w:tcBorders>
          </w:tcPr>
          <w:p w:rsidR="00BB4750" w:rsidRPr="003040A7" w:rsidRDefault="00BB4750" w:rsidP="00A269DE">
            <w:pPr>
              <w:spacing w:line="360" w:lineRule="auto"/>
              <w:ind w:left="-109"/>
              <w:jc w:val="center"/>
              <w:rPr>
                <w:sz w:val="20"/>
                <w:szCs w:val="20"/>
              </w:rPr>
            </w:pPr>
            <w:r w:rsidRPr="003040A7">
              <w:rPr>
                <w:sz w:val="20"/>
                <w:szCs w:val="20"/>
              </w:rPr>
              <w:t>5</w:t>
            </w:r>
          </w:p>
        </w:tc>
        <w:tc>
          <w:tcPr>
            <w:tcW w:w="655" w:type="pct"/>
            <w:tcBorders>
              <w:top w:val="double" w:sz="4" w:space="0" w:color="auto"/>
              <w:left w:val="single" w:sz="4" w:space="0" w:color="auto"/>
              <w:bottom w:val="double" w:sz="4" w:space="0" w:color="auto"/>
              <w:right w:val="single" w:sz="4" w:space="0" w:color="auto"/>
            </w:tcBorders>
            <w:vAlign w:val="center"/>
          </w:tcPr>
          <w:p w:rsidR="00BB4750" w:rsidRPr="0039068C" w:rsidRDefault="00BB4750" w:rsidP="00A269DE">
            <w:pPr>
              <w:spacing w:line="360" w:lineRule="auto"/>
              <w:ind w:left="-115"/>
              <w:jc w:val="center"/>
              <w:rPr>
                <w:sz w:val="20"/>
                <w:szCs w:val="20"/>
              </w:rPr>
            </w:pPr>
            <w:r w:rsidRPr="0039068C">
              <w:rPr>
                <w:sz w:val="20"/>
                <w:szCs w:val="20"/>
              </w:rPr>
              <w:t>6</w:t>
            </w:r>
          </w:p>
        </w:tc>
        <w:tc>
          <w:tcPr>
            <w:tcW w:w="826" w:type="pct"/>
            <w:tcBorders>
              <w:top w:val="double" w:sz="4" w:space="0" w:color="auto"/>
              <w:left w:val="single" w:sz="4" w:space="0" w:color="auto"/>
              <w:bottom w:val="double" w:sz="4" w:space="0" w:color="auto"/>
              <w:right w:val="double" w:sz="4" w:space="0" w:color="auto"/>
            </w:tcBorders>
            <w:vAlign w:val="center"/>
          </w:tcPr>
          <w:p w:rsidR="00BB4750" w:rsidRPr="0039068C" w:rsidRDefault="00BB4750" w:rsidP="00A269DE">
            <w:pPr>
              <w:spacing w:line="360" w:lineRule="auto"/>
              <w:ind w:left="-108"/>
              <w:jc w:val="center"/>
              <w:rPr>
                <w:sz w:val="20"/>
                <w:szCs w:val="20"/>
              </w:rPr>
            </w:pPr>
            <w:r w:rsidRPr="0039068C">
              <w:rPr>
                <w:sz w:val="20"/>
                <w:szCs w:val="20"/>
              </w:rPr>
              <w:t>7</w:t>
            </w:r>
          </w:p>
        </w:tc>
      </w:tr>
      <w:tr w:rsidR="00BB4750" w:rsidRPr="003040A7" w:rsidTr="00A269DE">
        <w:trPr>
          <w:trHeight w:val="272"/>
        </w:trPr>
        <w:tc>
          <w:tcPr>
            <w:tcW w:w="5000" w:type="pct"/>
            <w:gridSpan w:val="7"/>
            <w:tcBorders>
              <w:top w:val="double" w:sz="4" w:space="0" w:color="auto"/>
              <w:left w:val="double" w:sz="4" w:space="0" w:color="auto"/>
              <w:bottom w:val="double" w:sz="4" w:space="0" w:color="auto"/>
              <w:right w:val="double" w:sz="4" w:space="0" w:color="auto"/>
            </w:tcBorders>
          </w:tcPr>
          <w:p w:rsidR="00BB4750" w:rsidRPr="0039068C" w:rsidRDefault="00BB4750" w:rsidP="00675294">
            <w:pPr>
              <w:spacing w:line="360" w:lineRule="auto"/>
              <w:ind w:left="-160" w:hanging="30"/>
              <w:jc w:val="center"/>
              <w:rPr>
                <w:color w:val="000000" w:themeColor="text1"/>
                <w:sz w:val="20"/>
                <w:szCs w:val="20"/>
              </w:rPr>
            </w:pPr>
            <w:r w:rsidRPr="0039068C">
              <w:rPr>
                <w:color w:val="000000" w:themeColor="text1"/>
                <w:sz w:val="20"/>
                <w:szCs w:val="20"/>
              </w:rPr>
              <w:t>Земельные участки с датой возникновения права до 01.01.2016 г.</w:t>
            </w:r>
          </w:p>
        </w:tc>
      </w:tr>
      <w:tr w:rsidR="00BB4750" w:rsidRPr="003040A7" w:rsidTr="00675294">
        <w:trPr>
          <w:trHeight w:val="1723"/>
        </w:trPr>
        <w:tc>
          <w:tcPr>
            <w:tcW w:w="733" w:type="pct"/>
            <w:tcBorders>
              <w:left w:val="double" w:sz="4" w:space="0" w:color="auto"/>
              <w:right w:val="single" w:sz="4" w:space="0" w:color="auto"/>
            </w:tcBorders>
            <w:vAlign w:val="center"/>
          </w:tcPr>
          <w:p w:rsidR="00BB4750" w:rsidRPr="0098139F" w:rsidRDefault="00BB4750" w:rsidP="00675294">
            <w:pPr>
              <w:spacing w:line="360" w:lineRule="auto"/>
              <w:ind w:left="-108"/>
              <w:jc w:val="center"/>
              <w:rPr>
                <w:sz w:val="20"/>
                <w:szCs w:val="20"/>
              </w:rPr>
            </w:pPr>
          </w:p>
          <w:p w:rsidR="00BB4750" w:rsidRPr="0098139F" w:rsidRDefault="0098139F" w:rsidP="00675294">
            <w:pPr>
              <w:spacing w:line="360" w:lineRule="auto"/>
              <w:ind w:left="-108"/>
              <w:jc w:val="center"/>
              <w:rPr>
                <w:sz w:val="20"/>
                <w:szCs w:val="20"/>
                <w:highlight w:val="green"/>
              </w:rPr>
            </w:pPr>
            <w:r w:rsidRPr="0098139F">
              <w:rPr>
                <w:sz w:val="20"/>
                <w:szCs w:val="20"/>
              </w:rPr>
              <w:t>Смоленское</w:t>
            </w:r>
            <w:r w:rsidR="00BB4750" w:rsidRPr="0098139F">
              <w:rPr>
                <w:sz w:val="20"/>
                <w:szCs w:val="20"/>
              </w:rPr>
              <w:t xml:space="preserve"> лесничество</w:t>
            </w:r>
          </w:p>
        </w:tc>
        <w:tc>
          <w:tcPr>
            <w:tcW w:w="555" w:type="pct"/>
            <w:tcBorders>
              <w:top w:val="single" w:sz="4" w:space="0" w:color="auto"/>
              <w:left w:val="double" w:sz="4" w:space="0" w:color="auto"/>
              <w:right w:val="single" w:sz="4" w:space="0" w:color="auto"/>
            </w:tcBorders>
            <w:vAlign w:val="center"/>
          </w:tcPr>
          <w:p w:rsidR="00BB4750" w:rsidRPr="0098139F" w:rsidRDefault="00AD0DB5" w:rsidP="00A269DE">
            <w:pPr>
              <w:spacing w:line="360" w:lineRule="auto"/>
              <w:ind w:left="-284" w:right="-99" w:firstLine="132"/>
              <w:jc w:val="center"/>
              <w:rPr>
                <w:color w:val="000000" w:themeColor="text1"/>
                <w:sz w:val="20"/>
                <w:szCs w:val="20"/>
                <w:highlight w:val="green"/>
              </w:rPr>
            </w:pPr>
            <w:r w:rsidRPr="00AD0DB5">
              <w:rPr>
                <w:sz w:val="20"/>
                <w:szCs w:val="20"/>
              </w:rPr>
              <w:t>41</w:t>
            </w:r>
          </w:p>
        </w:tc>
        <w:tc>
          <w:tcPr>
            <w:tcW w:w="690" w:type="pct"/>
            <w:tcBorders>
              <w:top w:val="single" w:sz="4" w:space="0" w:color="auto"/>
              <w:left w:val="single" w:sz="4" w:space="0" w:color="auto"/>
              <w:bottom w:val="single" w:sz="4" w:space="0" w:color="auto"/>
              <w:right w:val="single" w:sz="4" w:space="0" w:color="auto"/>
            </w:tcBorders>
            <w:vAlign w:val="center"/>
          </w:tcPr>
          <w:p w:rsidR="00BB4750" w:rsidRPr="0098139F" w:rsidRDefault="00AD0DB5" w:rsidP="00A269DE">
            <w:pPr>
              <w:spacing w:line="360" w:lineRule="auto"/>
              <w:ind w:left="-284" w:firstLine="94"/>
              <w:jc w:val="center"/>
              <w:rPr>
                <w:color w:val="000000" w:themeColor="text1"/>
                <w:sz w:val="20"/>
                <w:szCs w:val="20"/>
                <w:highlight w:val="green"/>
              </w:rPr>
            </w:pPr>
            <w:r w:rsidRPr="00AD0DB5">
              <w:rPr>
                <w:color w:val="000000" w:themeColor="text1"/>
                <w:sz w:val="20"/>
                <w:szCs w:val="20"/>
              </w:rPr>
              <w:t>640</w:t>
            </w:r>
          </w:p>
        </w:tc>
        <w:tc>
          <w:tcPr>
            <w:tcW w:w="953" w:type="pct"/>
            <w:tcBorders>
              <w:top w:val="single" w:sz="4" w:space="0" w:color="auto"/>
              <w:left w:val="single" w:sz="4" w:space="0" w:color="auto"/>
              <w:bottom w:val="single" w:sz="4" w:space="0" w:color="auto"/>
              <w:right w:val="single" w:sz="4" w:space="0" w:color="auto"/>
            </w:tcBorders>
            <w:vAlign w:val="center"/>
          </w:tcPr>
          <w:p w:rsidR="00BB4750" w:rsidRPr="0098139F" w:rsidRDefault="0098139F" w:rsidP="00675294">
            <w:pPr>
              <w:spacing w:line="360" w:lineRule="auto"/>
              <w:ind w:left="-160" w:hanging="30"/>
              <w:jc w:val="center"/>
              <w:rPr>
                <w:color w:val="000000" w:themeColor="text1"/>
                <w:sz w:val="20"/>
                <w:szCs w:val="20"/>
                <w:highlight w:val="green"/>
              </w:rPr>
            </w:pPr>
            <w:r w:rsidRPr="0098139F">
              <w:rPr>
                <w:sz w:val="20"/>
                <w:szCs w:val="20"/>
              </w:rPr>
              <w:t>67:18:1500101:1</w:t>
            </w:r>
          </w:p>
        </w:tc>
        <w:tc>
          <w:tcPr>
            <w:tcW w:w="589" w:type="pct"/>
            <w:tcBorders>
              <w:top w:val="single" w:sz="4" w:space="0" w:color="auto"/>
              <w:left w:val="single" w:sz="4" w:space="0" w:color="auto"/>
              <w:bottom w:val="single" w:sz="4" w:space="0" w:color="auto"/>
              <w:right w:val="single" w:sz="4" w:space="0" w:color="auto"/>
            </w:tcBorders>
            <w:vAlign w:val="center"/>
          </w:tcPr>
          <w:p w:rsidR="00BB4750" w:rsidRPr="0098139F" w:rsidRDefault="00AD0DB5" w:rsidP="00A269DE">
            <w:pPr>
              <w:spacing w:line="360" w:lineRule="auto"/>
              <w:ind w:left="-109"/>
              <w:jc w:val="center"/>
              <w:rPr>
                <w:color w:val="000000" w:themeColor="text1"/>
                <w:sz w:val="20"/>
                <w:szCs w:val="20"/>
                <w:highlight w:val="green"/>
              </w:rPr>
            </w:pPr>
            <w:r>
              <w:rPr>
                <w:color w:val="000000" w:themeColor="text1"/>
                <w:sz w:val="20"/>
                <w:szCs w:val="20"/>
              </w:rPr>
              <w:t>3</w:t>
            </w:r>
            <w:r w:rsidRPr="00AD0DB5">
              <w:rPr>
                <w:color w:val="000000" w:themeColor="text1"/>
                <w:sz w:val="20"/>
                <w:szCs w:val="20"/>
              </w:rPr>
              <w:t>009</w:t>
            </w:r>
          </w:p>
        </w:tc>
        <w:tc>
          <w:tcPr>
            <w:tcW w:w="655" w:type="pct"/>
            <w:tcBorders>
              <w:top w:val="single" w:sz="4" w:space="0" w:color="auto"/>
              <w:left w:val="single" w:sz="4" w:space="0" w:color="auto"/>
              <w:bottom w:val="single" w:sz="4" w:space="0" w:color="auto"/>
              <w:right w:val="single" w:sz="4" w:space="0" w:color="auto"/>
            </w:tcBorders>
            <w:vAlign w:val="center"/>
          </w:tcPr>
          <w:p w:rsidR="00BB4750" w:rsidRPr="0098139F" w:rsidRDefault="00AD0DB5" w:rsidP="00A269DE">
            <w:pPr>
              <w:spacing w:line="360" w:lineRule="auto"/>
              <w:ind w:left="-115"/>
              <w:jc w:val="center"/>
              <w:rPr>
                <w:sz w:val="20"/>
                <w:szCs w:val="20"/>
                <w:highlight w:val="green"/>
              </w:rPr>
            </w:pPr>
            <w:r w:rsidRPr="00AD0DB5">
              <w:rPr>
                <w:sz w:val="20"/>
                <w:szCs w:val="20"/>
              </w:rPr>
              <w:t>Для ведения личного подсобного хозяйства</w:t>
            </w:r>
          </w:p>
        </w:tc>
        <w:tc>
          <w:tcPr>
            <w:tcW w:w="826" w:type="pct"/>
            <w:tcBorders>
              <w:top w:val="single" w:sz="4" w:space="0" w:color="auto"/>
              <w:left w:val="single" w:sz="4" w:space="0" w:color="auto"/>
              <w:bottom w:val="single" w:sz="4" w:space="0" w:color="auto"/>
              <w:right w:val="double" w:sz="4" w:space="0" w:color="auto"/>
            </w:tcBorders>
            <w:vAlign w:val="center"/>
          </w:tcPr>
          <w:p w:rsidR="00AD0DB5" w:rsidRPr="00AD0DB5" w:rsidRDefault="00BB4750" w:rsidP="00A269DE">
            <w:pPr>
              <w:spacing w:line="360" w:lineRule="auto"/>
              <w:ind w:left="-108"/>
              <w:jc w:val="center"/>
              <w:rPr>
                <w:sz w:val="20"/>
                <w:szCs w:val="20"/>
              </w:rPr>
            </w:pPr>
            <w:r w:rsidRPr="00AD0DB5">
              <w:rPr>
                <w:sz w:val="20"/>
                <w:szCs w:val="20"/>
              </w:rPr>
              <w:t xml:space="preserve">№ </w:t>
            </w:r>
            <w:r w:rsidR="00AD0DB5" w:rsidRPr="00AD0DB5">
              <w:rPr>
                <w:sz w:val="20"/>
                <w:szCs w:val="20"/>
              </w:rPr>
              <w:t>67-67/001-67/001/189/2015-1037/2</w:t>
            </w:r>
          </w:p>
          <w:p w:rsidR="00BB4750" w:rsidRPr="0098139F" w:rsidRDefault="00AD0DB5" w:rsidP="00A269DE">
            <w:pPr>
              <w:spacing w:line="360" w:lineRule="auto"/>
              <w:ind w:left="-108"/>
              <w:jc w:val="center"/>
              <w:rPr>
                <w:sz w:val="20"/>
                <w:szCs w:val="20"/>
                <w:highlight w:val="green"/>
              </w:rPr>
            </w:pPr>
            <w:r w:rsidRPr="00AD0DB5">
              <w:rPr>
                <w:sz w:val="20"/>
                <w:szCs w:val="20"/>
              </w:rPr>
              <w:t>10.12.2015</w:t>
            </w:r>
            <w:r w:rsidR="00BB4750" w:rsidRPr="00AD0DB5">
              <w:rPr>
                <w:sz w:val="20"/>
                <w:szCs w:val="20"/>
              </w:rPr>
              <w:t xml:space="preserve"> (собственность)</w:t>
            </w:r>
          </w:p>
        </w:tc>
      </w:tr>
    </w:tbl>
    <w:p w:rsidR="00BB4750" w:rsidRPr="00F91DFA" w:rsidRDefault="00BB4750" w:rsidP="002C4EBC">
      <w:pPr>
        <w:pStyle w:val="affffff6"/>
        <w:spacing w:line="240" w:lineRule="auto"/>
        <w:ind w:left="-284" w:firstLine="568"/>
        <w:rPr>
          <w:rFonts w:ascii="Times New Roman" w:hAnsi="Times New Roman"/>
          <w:b/>
          <w:sz w:val="24"/>
          <w:szCs w:val="24"/>
          <w:highlight w:val="yellow"/>
        </w:rPr>
        <w:sectPr w:rsidR="00BB4750" w:rsidRPr="00F91DFA" w:rsidSect="003059EA">
          <w:pgSz w:w="11906" w:h="16838"/>
          <w:pgMar w:top="1134" w:right="707" w:bottom="1134" w:left="1418" w:header="708" w:footer="708" w:gutter="0"/>
          <w:cols w:space="720"/>
          <w:formProt w:val="0"/>
          <w:docGrid w:linePitch="360"/>
        </w:sectPr>
      </w:pPr>
    </w:p>
    <w:p w:rsidR="003C0250" w:rsidRPr="00AA5CB3" w:rsidRDefault="00A10713" w:rsidP="002C4EBC">
      <w:pPr>
        <w:pStyle w:val="31"/>
        <w:ind w:left="-284" w:firstLine="568"/>
      </w:pPr>
      <w:r w:rsidRPr="00AA5CB3">
        <w:rPr>
          <w:color w:val="000000"/>
        </w:rPr>
        <w:lastRenderedPageBreak/>
        <w:t>3.9.</w:t>
      </w:r>
      <w:r w:rsidR="009B16F9" w:rsidRPr="00AA5CB3">
        <w:rPr>
          <w:color w:val="000000"/>
        </w:rPr>
        <w:t>3</w:t>
      </w:r>
      <w:r w:rsidRPr="00AA5CB3">
        <w:rPr>
          <w:color w:val="000000"/>
        </w:rPr>
        <w:t xml:space="preserve"> Перечень земельных участков, переводимых из одной категории в другую  </w:t>
      </w:r>
    </w:p>
    <w:p w:rsidR="003C0250" w:rsidRPr="00164C81" w:rsidRDefault="003C0250" w:rsidP="002C4EBC">
      <w:pPr>
        <w:pStyle w:val="affffff6"/>
        <w:spacing w:line="240" w:lineRule="auto"/>
        <w:ind w:left="-284" w:firstLine="568"/>
        <w:rPr>
          <w:rFonts w:ascii="Times New Roman" w:hAnsi="Times New Roman"/>
          <w:b/>
          <w:sz w:val="24"/>
          <w:szCs w:val="24"/>
        </w:rPr>
      </w:pPr>
    </w:p>
    <w:p w:rsidR="003C0250" w:rsidRPr="00164C81" w:rsidRDefault="00C6588C" w:rsidP="002C4EBC">
      <w:pPr>
        <w:pStyle w:val="affffff6"/>
        <w:spacing w:line="240" w:lineRule="auto"/>
        <w:ind w:left="-284" w:firstLine="568"/>
        <w:rPr>
          <w:rFonts w:ascii="Times New Roman" w:hAnsi="Times New Roman"/>
          <w:sz w:val="24"/>
          <w:szCs w:val="24"/>
        </w:rPr>
      </w:pPr>
      <w:r w:rsidRPr="00164C81">
        <w:rPr>
          <w:rFonts w:ascii="Times New Roman" w:hAnsi="Times New Roman"/>
          <w:sz w:val="24"/>
          <w:szCs w:val="24"/>
        </w:rPr>
        <w:t xml:space="preserve"> </w:t>
      </w:r>
      <w:r w:rsidR="009B16F9" w:rsidRPr="00164C81">
        <w:rPr>
          <w:rFonts w:ascii="Times New Roman" w:hAnsi="Times New Roman"/>
          <w:sz w:val="24"/>
          <w:szCs w:val="24"/>
        </w:rPr>
        <w:t>Г</w:t>
      </w:r>
      <w:r w:rsidR="00A10713" w:rsidRPr="00164C81">
        <w:rPr>
          <w:rFonts w:ascii="Times New Roman" w:hAnsi="Times New Roman"/>
          <w:sz w:val="24"/>
          <w:szCs w:val="24"/>
        </w:rPr>
        <w:t xml:space="preserve">енеральным планом предусмотрен перевод земельных участков из одной категории в другую (таблица </w:t>
      </w:r>
      <w:r w:rsidR="00164C81" w:rsidRPr="00164C81">
        <w:rPr>
          <w:rFonts w:ascii="Times New Roman" w:hAnsi="Times New Roman"/>
          <w:sz w:val="24"/>
          <w:szCs w:val="24"/>
        </w:rPr>
        <w:t>1</w:t>
      </w:r>
      <w:r w:rsidR="00AD0DB5">
        <w:rPr>
          <w:rFonts w:ascii="Times New Roman" w:hAnsi="Times New Roman"/>
          <w:sz w:val="24"/>
          <w:szCs w:val="24"/>
        </w:rPr>
        <w:t>9</w:t>
      </w:r>
      <w:r w:rsidR="00A10713" w:rsidRPr="00164C81">
        <w:rPr>
          <w:rFonts w:ascii="Times New Roman" w:hAnsi="Times New Roman"/>
          <w:sz w:val="24"/>
          <w:szCs w:val="24"/>
        </w:rPr>
        <w:t>).</w:t>
      </w:r>
    </w:p>
    <w:p w:rsidR="005F3D1B" w:rsidRPr="00164C81" w:rsidRDefault="005B48F5" w:rsidP="002C4EBC">
      <w:pPr>
        <w:ind w:left="-284" w:firstLine="568"/>
        <w:jc w:val="center"/>
        <w:rPr>
          <w:b/>
          <w:sz w:val="20"/>
          <w:szCs w:val="20"/>
        </w:rPr>
      </w:pPr>
      <w:r>
        <w:rPr>
          <w:b/>
          <w:sz w:val="20"/>
          <w:szCs w:val="20"/>
        </w:rPr>
        <w:t xml:space="preserve"> </w:t>
      </w:r>
    </w:p>
    <w:p w:rsidR="003C0250" w:rsidRPr="00164C81" w:rsidRDefault="00A10713" w:rsidP="002C4EBC">
      <w:pPr>
        <w:ind w:left="-284" w:firstLine="568"/>
        <w:jc w:val="center"/>
      </w:pPr>
      <w:r w:rsidRPr="00164C81">
        <w:rPr>
          <w:b/>
          <w:sz w:val="20"/>
          <w:szCs w:val="20"/>
        </w:rPr>
        <w:t xml:space="preserve">Таблица </w:t>
      </w:r>
      <w:r w:rsidR="00164C81" w:rsidRPr="00164C81">
        <w:rPr>
          <w:b/>
          <w:sz w:val="20"/>
          <w:szCs w:val="20"/>
        </w:rPr>
        <w:t>1</w:t>
      </w:r>
      <w:r w:rsidR="00AD0DB5">
        <w:rPr>
          <w:b/>
          <w:sz w:val="20"/>
          <w:szCs w:val="20"/>
        </w:rPr>
        <w:t>9</w:t>
      </w:r>
      <w:r w:rsidRPr="00164C81">
        <w:rPr>
          <w:b/>
          <w:sz w:val="20"/>
          <w:szCs w:val="20"/>
        </w:rPr>
        <w:t xml:space="preserve"> Перечень земельных участков, переводимых из одной категории в другую</w:t>
      </w:r>
    </w:p>
    <w:tbl>
      <w:tblPr>
        <w:tblW w:w="5006" w:type="pct"/>
        <w:tblInd w:w="-34" w:type="dxa"/>
        <w:tblLayout w:type="fixed"/>
        <w:tblLook w:val="01E0" w:firstRow="1" w:lastRow="1" w:firstColumn="1" w:lastColumn="1" w:noHBand="0" w:noVBand="0"/>
      </w:tblPr>
      <w:tblGrid>
        <w:gridCol w:w="568"/>
        <w:gridCol w:w="1984"/>
        <w:gridCol w:w="1010"/>
        <w:gridCol w:w="2977"/>
        <w:gridCol w:w="3402"/>
        <w:gridCol w:w="1843"/>
        <w:gridCol w:w="1984"/>
        <w:gridCol w:w="1036"/>
      </w:tblGrid>
      <w:tr w:rsidR="00FA0D77" w:rsidRPr="00F91DFA" w:rsidTr="00896C53">
        <w:trPr>
          <w:trHeight w:val="949"/>
        </w:trPr>
        <w:tc>
          <w:tcPr>
            <w:tcW w:w="568" w:type="dxa"/>
            <w:vMerge w:val="restart"/>
            <w:tcBorders>
              <w:top w:val="double" w:sz="4" w:space="0" w:color="000000"/>
              <w:left w:val="double" w:sz="4" w:space="0" w:color="000000"/>
              <w:right w:val="single" w:sz="4" w:space="0" w:color="000000"/>
            </w:tcBorders>
            <w:vAlign w:val="center"/>
          </w:tcPr>
          <w:p w:rsidR="00FA0D77" w:rsidRPr="00164115" w:rsidRDefault="00FA0D77" w:rsidP="00A269DE">
            <w:pPr>
              <w:ind w:left="-284" w:right="-250" w:firstLine="34"/>
              <w:jc w:val="center"/>
              <w:rPr>
                <w:sz w:val="20"/>
                <w:szCs w:val="20"/>
              </w:rPr>
            </w:pPr>
            <w:r w:rsidRPr="00164115">
              <w:rPr>
                <w:b/>
                <w:sz w:val="20"/>
                <w:szCs w:val="20"/>
              </w:rPr>
              <w:t>№ п/п</w:t>
            </w:r>
          </w:p>
        </w:tc>
        <w:tc>
          <w:tcPr>
            <w:tcW w:w="1984" w:type="dxa"/>
            <w:vMerge w:val="restart"/>
            <w:tcBorders>
              <w:top w:val="double" w:sz="4" w:space="0" w:color="000000"/>
              <w:left w:val="single" w:sz="4" w:space="0" w:color="000000"/>
              <w:right w:val="single" w:sz="4" w:space="0" w:color="000000"/>
            </w:tcBorders>
            <w:vAlign w:val="center"/>
          </w:tcPr>
          <w:p w:rsidR="00FA0D77" w:rsidRPr="00164115" w:rsidRDefault="00FA0D77" w:rsidP="00896C53">
            <w:pPr>
              <w:pStyle w:val="affffff6"/>
              <w:spacing w:line="240" w:lineRule="auto"/>
              <w:ind w:left="-108" w:right="-167" w:firstLine="0"/>
              <w:jc w:val="center"/>
            </w:pPr>
            <w:r w:rsidRPr="00164115">
              <w:rPr>
                <w:rFonts w:ascii="Times New Roman" w:hAnsi="Times New Roman"/>
                <w:b/>
              </w:rPr>
              <w:t>Номер кадастрового</w:t>
            </w:r>
          </w:p>
          <w:p w:rsidR="00FA0D77" w:rsidRPr="00164115" w:rsidRDefault="00FA0D77" w:rsidP="00896C53">
            <w:pPr>
              <w:pStyle w:val="affffff6"/>
              <w:spacing w:line="240" w:lineRule="auto"/>
              <w:ind w:left="-108" w:right="-167" w:firstLine="0"/>
              <w:jc w:val="center"/>
            </w:pPr>
            <w:r w:rsidRPr="00164115">
              <w:rPr>
                <w:rFonts w:ascii="Times New Roman" w:hAnsi="Times New Roman"/>
                <w:b/>
              </w:rPr>
              <w:t>квартала</w:t>
            </w:r>
          </w:p>
          <w:p w:rsidR="00FA0D77" w:rsidRPr="00164115" w:rsidRDefault="00FA0D77" w:rsidP="00896C53">
            <w:pPr>
              <w:ind w:left="-108" w:right="-167"/>
              <w:jc w:val="center"/>
              <w:rPr>
                <w:sz w:val="20"/>
                <w:szCs w:val="20"/>
              </w:rPr>
            </w:pPr>
            <w:r w:rsidRPr="00164115">
              <w:rPr>
                <w:b/>
                <w:sz w:val="20"/>
                <w:szCs w:val="20"/>
              </w:rPr>
              <w:t>(номер земельного участка)</w:t>
            </w:r>
          </w:p>
        </w:tc>
        <w:tc>
          <w:tcPr>
            <w:tcW w:w="7389" w:type="dxa"/>
            <w:gridSpan w:val="3"/>
            <w:tcBorders>
              <w:top w:val="double" w:sz="4" w:space="0" w:color="000000"/>
              <w:left w:val="single" w:sz="4" w:space="0" w:color="000000"/>
              <w:bottom w:val="double" w:sz="4" w:space="0" w:color="000000"/>
              <w:right w:val="single" w:sz="4" w:space="0" w:color="000000"/>
            </w:tcBorders>
            <w:vAlign w:val="center"/>
          </w:tcPr>
          <w:p w:rsidR="00FA0D77" w:rsidRPr="00164115" w:rsidRDefault="00FA0D77" w:rsidP="002C4EBC">
            <w:pPr>
              <w:ind w:left="-284" w:firstLine="568"/>
              <w:jc w:val="center"/>
              <w:rPr>
                <w:b/>
                <w:sz w:val="20"/>
                <w:szCs w:val="20"/>
              </w:rPr>
            </w:pPr>
            <w:r w:rsidRPr="00164115">
              <w:rPr>
                <w:b/>
                <w:sz w:val="20"/>
                <w:szCs w:val="20"/>
              </w:rPr>
              <w:t>Фактическое использование</w:t>
            </w:r>
          </w:p>
        </w:tc>
        <w:tc>
          <w:tcPr>
            <w:tcW w:w="4863" w:type="dxa"/>
            <w:gridSpan w:val="3"/>
            <w:tcBorders>
              <w:top w:val="double" w:sz="4" w:space="0" w:color="000000"/>
              <w:left w:val="single" w:sz="4" w:space="0" w:color="000000"/>
              <w:bottom w:val="double" w:sz="4" w:space="0" w:color="000000"/>
              <w:right w:val="double" w:sz="4" w:space="0" w:color="000000"/>
            </w:tcBorders>
            <w:vAlign w:val="center"/>
          </w:tcPr>
          <w:p w:rsidR="00FA0D77" w:rsidRPr="003C1BC2" w:rsidRDefault="00FA0D77" w:rsidP="002C4EBC">
            <w:pPr>
              <w:ind w:left="-284" w:firstLine="568"/>
              <w:jc w:val="center"/>
              <w:rPr>
                <w:sz w:val="20"/>
                <w:szCs w:val="20"/>
              </w:rPr>
            </w:pPr>
            <w:r w:rsidRPr="003C1BC2">
              <w:rPr>
                <w:b/>
                <w:sz w:val="20"/>
                <w:szCs w:val="20"/>
              </w:rPr>
              <w:t>Планируемое использование</w:t>
            </w:r>
          </w:p>
        </w:tc>
      </w:tr>
      <w:tr w:rsidR="005B48F5" w:rsidRPr="00F91DFA" w:rsidTr="00896C53">
        <w:trPr>
          <w:trHeight w:val="949"/>
        </w:trPr>
        <w:tc>
          <w:tcPr>
            <w:tcW w:w="568" w:type="dxa"/>
            <w:vMerge/>
            <w:tcBorders>
              <w:left w:val="double" w:sz="4" w:space="0" w:color="000000"/>
              <w:bottom w:val="double" w:sz="4" w:space="0" w:color="000000"/>
              <w:right w:val="single" w:sz="4" w:space="0" w:color="000000"/>
            </w:tcBorders>
            <w:vAlign w:val="center"/>
          </w:tcPr>
          <w:p w:rsidR="005B48F5" w:rsidRPr="00164115" w:rsidRDefault="005B48F5" w:rsidP="00A269DE">
            <w:pPr>
              <w:ind w:left="-284" w:right="-250" w:firstLine="34"/>
              <w:jc w:val="center"/>
              <w:rPr>
                <w:b/>
                <w:sz w:val="20"/>
                <w:szCs w:val="20"/>
              </w:rPr>
            </w:pPr>
          </w:p>
        </w:tc>
        <w:tc>
          <w:tcPr>
            <w:tcW w:w="1984" w:type="dxa"/>
            <w:vMerge/>
            <w:tcBorders>
              <w:left w:val="single" w:sz="4" w:space="0" w:color="000000"/>
              <w:bottom w:val="double" w:sz="4" w:space="0" w:color="000000"/>
              <w:right w:val="single" w:sz="4" w:space="0" w:color="000000"/>
            </w:tcBorders>
            <w:vAlign w:val="center"/>
          </w:tcPr>
          <w:p w:rsidR="005B48F5" w:rsidRPr="00164115" w:rsidRDefault="005B48F5" w:rsidP="00896C53">
            <w:pPr>
              <w:pStyle w:val="affffff6"/>
              <w:spacing w:line="240" w:lineRule="auto"/>
              <w:ind w:left="-108" w:right="-167" w:firstLine="0"/>
              <w:jc w:val="center"/>
              <w:rPr>
                <w:rFonts w:ascii="Times New Roman" w:hAnsi="Times New Roman"/>
                <w:b/>
              </w:rPr>
            </w:pPr>
          </w:p>
        </w:tc>
        <w:tc>
          <w:tcPr>
            <w:tcW w:w="1010" w:type="dxa"/>
            <w:tcBorders>
              <w:top w:val="double" w:sz="4" w:space="0" w:color="000000"/>
              <w:left w:val="single" w:sz="4" w:space="0" w:color="000000"/>
              <w:bottom w:val="double" w:sz="4" w:space="0" w:color="000000"/>
              <w:right w:val="single" w:sz="4" w:space="0" w:color="auto"/>
            </w:tcBorders>
            <w:vAlign w:val="center"/>
          </w:tcPr>
          <w:p w:rsidR="005B48F5" w:rsidRPr="00164115" w:rsidRDefault="005B48F5" w:rsidP="00A269DE">
            <w:pPr>
              <w:pStyle w:val="affffff6"/>
              <w:spacing w:line="240" w:lineRule="auto"/>
              <w:ind w:left="-284" w:right="-96" w:firstLine="176"/>
              <w:jc w:val="center"/>
              <w:rPr>
                <w:rFonts w:ascii="Times New Roman" w:hAnsi="Times New Roman"/>
                <w:b/>
              </w:rPr>
            </w:pPr>
            <w:r w:rsidRPr="00164115">
              <w:rPr>
                <w:rFonts w:ascii="Times New Roman" w:hAnsi="Times New Roman"/>
                <w:b/>
              </w:rPr>
              <w:t>Площадь,</w:t>
            </w:r>
          </w:p>
          <w:p w:rsidR="005B48F5" w:rsidRPr="00164115" w:rsidRDefault="005B48F5" w:rsidP="00A269DE">
            <w:pPr>
              <w:pStyle w:val="affffff6"/>
              <w:spacing w:line="240" w:lineRule="auto"/>
              <w:ind w:left="-284" w:right="-96" w:firstLine="176"/>
              <w:jc w:val="center"/>
              <w:rPr>
                <w:rFonts w:ascii="Times New Roman" w:hAnsi="Times New Roman"/>
                <w:b/>
              </w:rPr>
            </w:pPr>
            <w:r w:rsidRPr="00164115">
              <w:rPr>
                <w:rFonts w:ascii="Times New Roman" w:hAnsi="Times New Roman"/>
                <w:b/>
              </w:rPr>
              <w:t>кв. м.</w:t>
            </w:r>
          </w:p>
        </w:tc>
        <w:tc>
          <w:tcPr>
            <w:tcW w:w="2977" w:type="dxa"/>
            <w:tcBorders>
              <w:top w:val="double" w:sz="4" w:space="0" w:color="000000"/>
              <w:left w:val="single" w:sz="4" w:space="0" w:color="auto"/>
              <w:bottom w:val="double" w:sz="4" w:space="0" w:color="000000"/>
              <w:right w:val="single" w:sz="4" w:space="0" w:color="auto"/>
            </w:tcBorders>
            <w:vAlign w:val="center"/>
          </w:tcPr>
          <w:p w:rsidR="005B48F5" w:rsidRPr="00164115" w:rsidRDefault="005B48F5" w:rsidP="00A269DE">
            <w:pPr>
              <w:pStyle w:val="affffff6"/>
              <w:spacing w:line="240" w:lineRule="auto"/>
              <w:ind w:left="-284" w:right="-96" w:firstLine="158"/>
              <w:jc w:val="center"/>
              <w:rPr>
                <w:rFonts w:ascii="Times New Roman" w:hAnsi="Times New Roman"/>
              </w:rPr>
            </w:pPr>
            <w:r w:rsidRPr="00164115">
              <w:rPr>
                <w:rFonts w:ascii="Times New Roman" w:hAnsi="Times New Roman"/>
                <w:b/>
              </w:rPr>
              <w:t>Описание местоположения</w:t>
            </w:r>
          </w:p>
          <w:p w:rsidR="005B48F5" w:rsidRPr="00164115" w:rsidRDefault="005B48F5" w:rsidP="00A269DE">
            <w:pPr>
              <w:pStyle w:val="affffff6"/>
              <w:spacing w:line="240" w:lineRule="auto"/>
              <w:ind w:left="-284" w:right="-96" w:firstLine="158"/>
              <w:jc w:val="center"/>
              <w:rPr>
                <w:rFonts w:ascii="Times New Roman" w:hAnsi="Times New Roman"/>
                <w:b/>
              </w:rPr>
            </w:pPr>
            <w:r w:rsidRPr="00164115">
              <w:rPr>
                <w:rFonts w:ascii="Times New Roman" w:hAnsi="Times New Roman"/>
                <w:b/>
              </w:rPr>
              <w:t>земельного участка</w:t>
            </w:r>
          </w:p>
        </w:tc>
        <w:tc>
          <w:tcPr>
            <w:tcW w:w="3402" w:type="dxa"/>
            <w:tcBorders>
              <w:top w:val="double" w:sz="4" w:space="0" w:color="000000"/>
              <w:left w:val="single" w:sz="4" w:space="0" w:color="auto"/>
              <w:bottom w:val="double" w:sz="4" w:space="0" w:color="000000"/>
              <w:right w:val="single" w:sz="4" w:space="0" w:color="000000"/>
            </w:tcBorders>
            <w:vAlign w:val="center"/>
          </w:tcPr>
          <w:p w:rsidR="005B48F5" w:rsidRPr="00164115" w:rsidRDefault="005B48F5" w:rsidP="00A269DE">
            <w:pPr>
              <w:pStyle w:val="affffff6"/>
              <w:spacing w:line="240" w:lineRule="auto"/>
              <w:ind w:left="-284" w:right="-121" w:firstLine="158"/>
              <w:jc w:val="center"/>
            </w:pPr>
            <w:r w:rsidRPr="00164115">
              <w:rPr>
                <w:rFonts w:ascii="Times New Roman" w:hAnsi="Times New Roman"/>
                <w:b/>
              </w:rPr>
              <w:t>Категория земель</w:t>
            </w:r>
          </w:p>
          <w:p w:rsidR="005B48F5" w:rsidRPr="00164115" w:rsidRDefault="005B48F5" w:rsidP="00A269DE">
            <w:pPr>
              <w:pStyle w:val="affffff6"/>
              <w:spacing w:line="240" w:lineRule="auto"/>
              <w:ind w:left="-284" w:right="-109" w:firstLine="158"/>
              <w:jc w:val="center"/>
              <w:rPr>
                <w:rFonts w:ascii="Times New Roman" w:hAnsi="Times New Roman"/>
                <w:b/>
              </w:rPr>
            </w:pPr>
          </w:p>
        </w:tc>
        <w:tc>
          <w:tcPr>
            <w:tcW w:w="1843" w:type="dxa"/>
            <w:tcBorders>
              <w:top w:val="double" w:sz="4" w:space="0" w:color="000000"/>
              <w:left w:val="single" w:sz="4" w:space="0" w:color="000000"/>
              <w:bottom w:val="double" w:sz="4" w:space="0" w:color="000000"/>
              <w:right w:val="single" w:sz="4" w:space="0" w:color="000000"/>
            </w:tcBorders>
            <w:vAlign w:val="center"/>
          </w:tcPr>
          <w:p w:rsidR="005B48F5" w:rsidRPr="003C1BC2" w:rsidRDefault="005B48F5" w:rsidP="00A269DE">
            <w:pPr>
              <w:pStyle w:val="affffff6"/>
              <w:spacing w:line="240" w:lineRule="auto"/>
              <w:ind w:left="-284" w:right="-121" w:firstLine="158"/>
              <w:jc w:val="center"/>
            </w:pPr>
            <w:r w:rsidRPr="003C1BC2">
              <w:rPr>
                <w:rFonts w:ascii="Times New Roman" w:hAnsi="Times New Roman"/>
                <w:b/>
              </w:rPr>
              <w:t>Категория земель</w:t>
            </w:r>
          </w:p>
          <w:p w:rsidR="005B48F5" w:rsidRPr="003C1BC2" w:rsidRDefault="005B48F5" w:rsidP="00A269DE">
            <w:pPr>
              <w:pStyle w:val="affffff6"/>
              <w:spacing w:line="240" w:lineRule="auto"/>
              <w:ind w:left="-284" w:right="-121" w:firstLine="158"/>
              <w:jc w:val="center"/>
              <w:rPr>
                <w:rFonts w:ascii="Times New Roman" w:hAnsi="Times New Roman"/>
                <w:b/>
              </w:rPr>
            </w:pPr>
          </w:p>
        </w:tc>
        <w:tc>
          <w:tcPr>
            <w:tcW w:w="1984" w:type="dxa"/>
            <w:tcBorders>
              <w:top w:val="double" w:sz="4" w:space="0" w:color="000000"/>
              <w:left w:val="single" w:sz="4" w:space="0" w:color="000000"/>
              <w:bottom w:val="double" w:sz="4" w:space="0" w:color="000000"/>
              <w:right w:val="single" w:sz="4" w:space="0" w:color="000000"/>
            </w:tcBorders>
            <w:vAlign w:val="center"/>
          </w:tcPr>
          <w:p w:rsidR="005B48F5" w:rsidRPr="003C1BC2" w:rsidRDefault="005B48F5" w:rsidP="00896C53">
            <w:pPr>
              <w:ind w:left="-126" w:right="-109"/>
              <w:jc w:val="center"/>
              <w:rPr>
                <w:b/>
                <w:sz w:val="20"/>
                <w:szCs w:val="20"/>
              </w:rPr>
            </w:pPr>
            <w:r w:rsidRPr="003C1BC2">
              <w:rPr>
                <w:b/>
                <w:sz w:val="20"/>
                <w:szCs w:val="20"/>
              </w:rPr>
              <w:t>Вид разрешенного использования</w:t>
            </w:r>
          </w:p>
        </w:tc>
        <w:tc>
          <w:tcPr>
            <w:tcW w:w="1036" w:type="dxa"/>
            <w:tcBorders>
              <w:top w:val="double" w:sz="4" w:space="0" w:color="000000"/>
              <w:left w:val="single" w:sz="4" w:space="0" w:color="000000"/>
              <w:bottom w:val="double" w:sz="4" w:space="0" w:color="000000"/>
              <w:right w:val="double" w:sz="4" w:space="0" w:color="000000"/>
            </w:tcBorders>
            <w:vAlign w:val="center"/>
          </w:tcPr>
          <w:p w:rsidR="005B48F5" w:rsidRPr="003C1BC2" w:rsidRDefault="005B48F5" w:rsidP="00896C53">
            <w:pPr>
              <w:ind w:left="-126" w:right="-47"/>
              <w:jc w:val="center"/>
              <w:rPr>
                <w:b/>
                <w:color w:val="000000" w:themeColor="text1"/>
                <w:sz w:val="20"/>
                <w:szCs w:val="20"/>
              </w:rPr>
            </w:pPr>
          </w:p>
          <w:p w:rsidR="005B48F5" w:rsidRPr="003C1BC2" w:rsidRDefault="005B48F5" w:rsidP="00896C53">
            <w:pPr>
              <w:ind w:left="-126" w:right="-47"/>
              <w:jc w:val="center"/>
              <w:rPr>
                <w:sz w:val="20"/>
                <w:szCs w:val="20"/>
              </w:rPr>
            </w:pPr>
            <w:r w:rsidRPr="003C1BC2">
              <w:rPr>
                <w:b/>
                <w:color w:val="000000" w:themeColor="text1"/>
                <w:sz w:val="20"/>
                <w:szCs w:val="20"/>
              </w:rPr>
              <w:t>Площадь, га</w:t>
            </w:r>
          </w:p>
          <w:p w:rsidR="005B48F5" w:rsidRPr="003C1BC2" w:rsidRDefault="005B48F5" w:rsidP="00896C53">
            <w:pPr>
              <w:ind w:left="-126" w:right="-47"/>
              <w:jc w:val="center"/>
              <w:rPr>
                <w:b/>
                <w:color w:val="000000" w:themeColor="text1"/>
                <w:sz w:val="20"/>
                <w:szCs w:val="20"/>
              </w:rPr>
            </w:pPr>
          </w:p>
        </w:tc>
      </w:tr>
      <w:tr w:rsidR="005B48F5" w:rsidRPr="00F91DFA" w:rsidTr="00896C53">
        <w:trPr>
          <w:trHeight w:val="852"/>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3C1BC2">
              <w:rPr>
                <w:sz w:val="20"/>
                <w:szCs w:val="20"/>
              </w:rPr>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Default="005B48F5" w:rsidP="00896C53">
            <w:pPr>
              <w:ind w:left="-108" w:right="-167"/>
              <w:jc w:val="center"/>
              <w:rPr>
                <w:sz w:val="20"/>
                <w:szCs w:val="20"/>
              </w:rPr>
            </w:pPr>
            <w:r w:rsidRPr="003C1BC2">
              <w:rPr>
                <w:color w:val="000000" w:themeColor="text1"/>
                <w:sz w:val="20"/>
                <w:szCs w:val="20"/>
                <w:shd w:val="clear" w:color="auto" w:fill="FFFFFF"/>
              </w:rPr>
              <w:t>67:18:0020104</w:t>
            </w:r>
            <w:r w:rsidRPr="003C1BC2">
              <w:rPr>
                <w:sz w:val="20"/>
                <w:szCs w:val="20"/>
              </w:rPr>
              <w:t xml:space="preserve"> </w:t>
            </w:r>
          </w:p>
          <w:p w:rsidR="005B48F5" w:rsidRPr="00F91DFA" w:rsidRDefault="005B48F5" w:rsidP="00896C53">
            <w:pPr>
              <w:ind w:left="-108" w:right="-167"/>
              <w:jc w:val="center"/>
              <w:rPr>
                <w:sz w:val="20"/>
                <w:szCs w:val="20"/>
                <w:highlight w:val="yellow"/>
              </w:rPr>
            </w:pPr>
            <w:r w:rsidRPr="003C1BC2">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F91DFA" w:rsidRDefault="005B48F5" w:rsidP="00896C53">
            <w:pPr>
              <w:ind w:left="-108" w:right="-90"/>
              <w:jc w:val="center"/>
              <w:rPr>
                <w:sz w:val="20"/>
                <w:szCs w:val="20"/>
                <w:highlight w:val="yellow"/>
              </w:rPr>
            </w:pPr>
            <w:r w:rsidRPr="003C1BC2">
              <w:rPr>
                <w:color w:val="000000"/>
                <w:sz w:val="20"/>
                <w:szCs w:val="20"/>
                <w:shd w:val="clear" w:color="auto" w:fill="FFFFFF"/>
              </w:rPr>
              <w:t>6561</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F91DFA" w:rsidRDefault="005B48F5" w:rsidP="00896C53">
            <w:pPr>
              <w:ind w:left="-126" w:right="-90"/>
              <w:jc w:val="center"/>
              <w:rPr>
                <w:sz w:val="20"/>
                <w:szCs w:val="20"/>
                <w:highlight w:val="yellow"/>
              </w:rPr>
            </w:pPr>
            <w:r w:rsidRPr="007C3F6B">
              <w:rPr>
                <w:sz w:val="20"/>
              </w:rPr>
              <w:t>0,77 км к юго-западу от  д. Сыр-Липки</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sz w:val="20"/>
                <w:szCs w:val="20"/>
              </w:rPr>
            </w:pPr>
            <w:r w:rsidRPr="003C1BC2">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rPr>
            </w:pPr>
            <w:r w:rsidRPr="003C1BC2">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rPr>
            </w:pPr>
            <w:r w:rsidRPr="003C1BC2">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sz w:val="20"/>
                <w:szCs w:val="20"/>
              </w:rPr>
            </w:pPr>
            <w:r w:rsidRPr="003C1BC2">
              <w:rPr>
                <w:sz w:val="20"/>
                <w:szCs w:val="20"/>
              </w:rPr>
              <w:t>0,65</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3C1BC2" w:rsidRDefault="005B48F5" w:rsidP="00A269DE">
            <w:pPr>
              <w:ind w:left="-284" w:right="-250" w:firstLine="34"/>
              <w:jc w:val="center"/>
            </w:pPr>
            <w:r w:rsidRPr="003C1BC2">
              <w:rPr>
                <w:sz w:val="20"/>
                <w:szCs w:val="20"/>
              </w:rPr>
              <w:t>2</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08" w:right="-167"/>
              <w:jc w:val="center"/>
              <w:rPr>
                <w:color w:val="000000" w:themeColor="text1"/>
                <w:sz w:val="20"/>
                <w:szCs w:val="20"/>
                <w:shd w:val="clear" w:color="auto" w:fill="FFFFFF"/>
              </w:rPr>
            </w:pPr>
            <w:r w:rsidRPr="003C1BC2">
              <w:rPr>
                <w:color w:val="000000" w:themeColor="text1"/>
                <w:sz w:val="20"/>
                <w:szCs w:val="20"/>
                <w:shd w:val="clear" w:color="auto" w:fill="FFFFFF"/>
              </w:rPr>
              <w:t>67:18:0020103</w:t>
            </w:r>
          </w:p>
          <w:p w:rsidR="005B48F5" w:rsidRPr="003C1BC2" w:rsidRDefault="005B48F5" w:rsidP="00896C53">
            <w:pPr>
              <w:ind w:left="-108" w:right="-167"/>
              <w:jc w:val="center"/>
              <w:rPr>
                <w:sz w:val="20"/>
                <w:szCs w:val="20"/>
              </w:rPr>
            </w:pPr>
            <w:r w:rsidRPr="003C1BC2">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rPr>
            </w:pPr>
            <w:r w:rsidRPr="003C1BC2">
              <w:rPr>
                <w:color w:val="000000"/>
                <w:sz w:val="20"/>
                <w:szCs w:val="20"/>
                <w:shd w:val="clear" w:color="auto" w:fill="FFFFFF"/>
              </w:rPr>
              <w:t>3577</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F91DFA" w:rsidRDefault="005B48F5" w:rsidP="00896C53">
            <w:pPr>
              <w:ind w:left="-126" w:right="-90"/>
              <w:jc w:val="center"/>
              <w:rPr>
                <w:sz w:val="20"/>
                <w:szCs w:val="20"/>
                <w:highlight w:val="yellow"/>
              </w:rPr>
            </w:pPr>
            <w:r w:rsidRPr="007D7F63">
              <w:rPr>
                <w:sz w:val="20"/>
                <w:szCs w:val="20"/>
              </w:rPr>
              <w:t>0,26 км к юго-западу от  д. Солошино</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F91DFA" w:rsidRDefault="005B48F5" w:rsidP="00896C53">
            <w:pPr>
              <w:ind w:left="-126" w:right="-82"/>
              <w:jc w:val="center"/>
              <w:rPr>
                <w:highlight w:val="yellow"/>
              </w:rPr>
            </w:pPr>
            <w:r w:rsidRPr="003C1BC2">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rPr>
            </w:pPr>
            <w:r w:rsidRPr="003C1BC2">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rPr>
            </w:pPr>
            <w:r w:rsidRPr="003C1BC2">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F91DFA" w:rsidRDefault="005B48F5" w:rsidP="00896C53">
            <w:pPr>
              <w:ind w:left="-126" w:right="-47"/>
              <w:jc w:val="center"/>
              <w:rPr>
                <w:highlight w:val="yellow"/>
              </w:rPr>
            </w:pPr>
            <w:r w:rsidRPr="003C1BC2">
              <w:rPr>
                <w:sz w:val="20"/>
                <w:szCs w:val="20"/>
              </w:rPr>
              <w:t>0,36</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7859B6" w:rsidRDefault="005B48F5" w:rsidP="00A269DE">
            <w:pPr>
              <w:ind w:left="-284" w:right="-250" w:firstLine="34"/>
              <w:jc w:val="center"/>
              <w:rPr>
                <w:sz w:val="20"/>
                <w:szCs w:val="20"/>
              </w:rPr>
            </w:pPr>
            <w:r w:rsidRPr="007859B6">
              <w:rPr>
                <w:sz w:val="20"/>
                <w:szCs w:val="20"/>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67:18:0020103</w:t>
            </w:r>
          </w:p>
          <w:p w:rsidR="005B48F5" w:rsidRPr="007859B6" w:rsidRDefault="005B48F5" w:rsidP="00896C53">
            <w:pPr>
              <w:ind w:left="-108" w:right="-167"/>
              <w:jc w:val="center"/>
              <w:rPr>
                <w:sz w:val="20"/>
                <w:szCs w:val="20"/>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859B6">
              <w:rPr>
                <w:color w:val="000000"/>
                <w:sz w:val="20"/>
                <w:szCs w:val="20"/>
                <w:shd w:val="clear" w:color="auto" w:fill="FFFFFF"/>
              </w:rPr>
              <w:t>4241</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7D7F63">
              <w:rPr>
                <w:sz w:val="20"/>
                <w:szCs w:val="20"/>
              </w:rPr>
              <w:t>1,36 км к востоку от  д. Солошино</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7859B6">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highlight w:val="yellow"/>
              </w:rPr>
            </w:pPr>
            <w:r w:rsidRPr="007859B6">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26" w:right="-107"/>
              <w:jc w:val="center"/>
              <w:rPr>
                <w:sz w:val="20"/>
                <w:szCs w:val="20"/>
              </w:rPr>
            </w:pPr>
            <w:r w:rsidRPr="007859B6">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7859B6" w:rsidRDefault="005B48F5" w:rsidP="00896C53">
            <w:pPr>
              <w:ind w:left="-126" w:right="-47"/>
              <w:jc w:val="center"/>
            </w:pPr>
            <w:r w:rsidRPr="007859B6">
              <w:rPr>
                <w:sz w:val="20"/>
                <w:szCs w:val="20"/>
              </w:rPr>
              <w:t>0,42</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859B6">
              <w:rPr>
                <w:sz w:val="20"/>
                <w:szCs w:val="20"/>
              </w:rPr>
              <w:t>4</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67:18:0020103</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859B6">
              <w:rPr>
                <w:color w:val="000000"/>
                <w:sz w:val="20"/>
                <w:szCs w:val="20"/>
                <w:shd w:val="clear" w:color="auto" w:fill="FFFFFF"/>
              </w:rPr>
              <w:t>5970</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766242">
              <w:rPr>
                <w:sz w:val="20"/>
                <w:szCs w:val="20"/>
              </w:rPr>
              <w:t>0,36 км к северо-востоку от  д. Холковичи</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7859B6">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26" w:right="-146"/>
              <w:jc w:val="center"/>
              <w:rPr>
                <w:sz w:val="20"/>
                <w:szCs w:val="20"/>
              </w:rPr>
            </w:pPr>
            <w:r w:rsidRPr="007859B6">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highlight w:val="yellow"/>
              </w:rPr>
            </w:pPr>
            <w:r w:rsidRPr="007859B6">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859B6">
              <w:rPr>
                <w:sz w:val="20"/>
                <w:szCs w:val="20"/>
              </w:rPr>
              <w:t>0,6</w:t>
            </w:r>
          </w:p>
        </w:tc>
      </w:tr>
      <w:tr w:rsidR="005B48F5" w:rsidRPr="00F91DFA" w:rsidTr="00896C53">
        <w:trPr>
          <w:trHeight w:val="812"/>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859B6">
              <w:rPr>
                <w:sz w:val="20"/>
                <w:szCs w:val="20"/>
              </w:rPr>
              <w:t>5</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67:18:0020102</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859B6">
              <w:rPr>
                <w:color w:val="000000"/>
                <w:sz w:val="20"/>
                <w:szCs w:val="20"/>
                <w:shd w:val="clear" w:color="auto" w:fill="FFFFFF"/>
              </w:rPr>
              <w:t>2630</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0B79B9">
              <w:rPr>
                <w:sz w:val="20"/>
                <w:szCs w:val="20"/>
              </w:rPr>
              <w:t>0,20 км к северу от  д. Желуды</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Pr>
                <w:sz w:val="20"/>
                <w:szCs w:val="20"/>
              </w:rPr>
              <w:t>З</w:t>
            </w:r>
            <w:r w:rsidRPr="0075620D">
              <w:rPr>
                <w:sz w:val="20"/>
                <w:szCs w:val="20"/>
              </w:rPr>
              <w:t>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highlight w:val="yellow"/>
              </w:rPr>
            </w:pPr>
            <w:r w:rsidRPr="0075620D">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highlight w:val="yellow"/>
              </w:rPr>
            </w:pPr>
            <w:r w:rsidRPr="0075620D">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5620D">
              <w:rPr>
                <w:sz w:val="20"/>
                <w:szCs w:val="20"/>
              </w:rPr>
              <w:t>0,26</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5620D">
              <w:rPr>
                <w:sz w:val="20"/>
                <w:szCs w:val="20"/>
              </w:rPr>
              <w:t>6</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67:18:0020102</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5620D">
              <w:rPr>
                <w:color w:val="000000"/>
                <w:sz w:val="20"/>
                <w:szCs w:val="20"/>
                <w:shd w:val="clear" w:color="auto" w:fill="FFFFFF"/>
              </w:rPr>
              <w:t>693</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75620D">
              <w:rPr>
                <w:sz w:val="20"/>
                <w:szCs w:val="20"/>
              </w:rPr>
              <w:t>западная часть сельского поселения</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75620D">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46"/>
              <w:jc w:val="center"/>
              <w:rPr>
                <w:sz w:val="20"/>
                <w:szCs w:val="20"/>
              </w:rPr>
            </w:pPr>
            <w:r w:rsidRPr="0075620D">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07"/>
              <w:jc w:val="center"/>
              <w:rPr>
                <w:sz w:val="20"/>
                <w:szCs w:val="20"/>
              </w:rPr>
            </w:pPr>
            <w:r w:rsidRPr="0075620D">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5620D">
              <w:rPr>
                <w:sz w:val="20"/>
                <w:szCs w:val="20"/>
              </w:rPr>
              <w:t>0,07</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5620D">
              <w:rPr>
                <w:sz w:val="20"/>
                <w:szCs w:val="20"/>
              </w:rPr>
              <w:lastRenderedPageBreak/>
              <w:t>7</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67:18:0020102</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5620D">
              <w:rPr>
                <w:color w:val="000000"/>
                <w:sz w:val="20"/>
                <w:szCs w:val="20"/>
                <w:shd w:val="clear" w:color="auto" w:fill="FFFFFF"/>
              </w:rPr>
              <w:t>4365</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Pr>
                <w:sz w:val="20"/>
                <w:szCs w:val="20"/>
              </w:rPr>
              <w:t>юго-</w:t>
            </w:r>
            <w:r w:rsidRPr="0075620D">
              <w:rPr>
                <w:sz w:val="20"/>
                <w:szCs w:val="20"/>
              </w:rPr>
              <w:t>западная часть сельского поселения</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75620D" w:rsidRDefault="005B48F5" w:rsidP="00896C53">
            <w:pPr>
              <w:ind w:left="-126" w:right="-82"/>
              <w:jc w:val="center"/>
            </w:pPr>
            <w:r w:rsidRPr="0075620D">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46"/>
              <w:jc w:val="center"/>
              <w:rPr>
                <w:sz w:val="20"/>
                <w:szCs w:val="20"/>
              </w:rPr>
            </w:pPr>
            <w:r w:rsidRPr="0075620D">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07"/>
              <w:jc w:val="center"/>
              <w:rPr>
                <w:sz w:val="20"/>
                <w:szCs w:val="20"/>
              </w:rPr>
            </w:pPr>
            <w:r w:rsidRPr="0075620D">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5620D">
              <w:rPr>
                <w:sz w:val="20"/>
                <w:szCs w:val="20"/>
              </w:rPr>
              <w:t>0,44</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75620D" w:rsidRDefault="005B48F5" w:rsidP="00A269DE">
            <w:pPr>
              <w:ind w:left="-284" w:right="-250" w:firstLine="34"/>
              <w:jc w:val="center"/>
              <w:rPr>
                <w:sz w:val="20"/>
                <w:szCs w:val="20"/>
              </w:rPr>
            </w:pPr>
            <w:r w:rsidRPr="0075620D">
              <w:rPr>
                <w:sz w:val="20"/>
                <w:szCs w:val="20"/>
              </w:rPr>
              <w:t>8</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08" w:right="-167"/>
              <w:jc w:val="center"/>
              <w:rPr>
                <w:color w:val="000000" w:themeColor="text1"/>
                <w:sz w:val="20"/>
                <w:szCs w:val="20"/>
              </w:rPr>
            </w:pPr>
            <w:r w:rsidRPr="0075620D">
              <w:rPr>
                <w:color w:val="000000" w:themeColor="text1"/>
                <w:sz w:val="20"/>
                <w:szCs w:val="20"/>
                <w:shd w:val="clear" w:color="auto" w:fill="FFFFFF"/>
              </w:rPr>
              <w:t>67:18:0030101</w:t>
            </w:r>
            <w:r w:rsidRPr="0075620D">
              <w:rPr>
                <w:color w:val="000000" w:themeColor="text1"/>
                <w:sz w:val="20"/>
                <w:szCs w:val="20"/>
              </w:rPr>
              <w:t xml:space="preserve"> </w:t>
            </w:r>
          </w:p>
          <w:p w:rsidR="005B48F5" w:rsidRPr="0075620D" w:rsidRDefault="005B48F5" w:rsidP="00896C53">
            <w:pPr>
              <w:ind w:left="-108" w:right="-167"/>
              <w:jc w:val="center"/>
              <w:rPr>
                <w:sz w:val="20"/>
                <w:szCs w:val="20"/>
              </w:rPr>
            </w:pPr>
            <w:r w:rsidRPr="0075620D">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E77539">
              <w:rPr>
                <w:color w:val="000000"/>
                <w:sz w:val="20"/>
                <w:szCs w:val="20"/>
                <w:shd w:val="clear" w:color="auto" w:fill="FFFFFF"/>
              </w:rPr>
              <w:t>3698</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Pr>
                <w:sz w:val="20"/>
                <w:szCs w:val="20"/>
              </w:rPr>
              <w:t>восточная</w:t>
            </w:r>
            <w:r w:rsidRPr="0075620D">
              <w:rPr>
                <w:sz w:val="20"/>
                <w:szCs w:val="20"/>
              </w:rPr>
              <w:t xml:space="preserve"> часть сельского поселения</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E77539" w:rsidRDefault="005B48F5" w:rsidP="00896C53">
            <w:pPr>
              <w:ind w:left="-126" w:right="-82"/>
              <w:jc w:val="cente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E77539">
              <w:rPr>
                <w:sz w:val="20"/>
                <w:szCs w:val="20"/>
              </w:rPr>
              <w:t>0,37</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77539" w:rsidRDefault="005B48F5" w:rsidP="00A269DE">
            <w:pPr>
              <w:ind w:left="-284" w:right="-250" w:firstLine="34"/>
              <w:jc w:val="center"/>
              <w:rPr>
                <w:sz w:val="20"/>
                <w:szCs w:val="20"/>
              </w:rPr>
            </w:pPr>
            <w:r w:rsidRPr="00E77539">
              <w:rPr>
                <w:sz w:val="20"/>
                <w:szCs w:val="20"/>
              </w:rPr>
              <w:t>9</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08" w:right="-167"/>
              <w:jc w:val="center"/>
              <w:rPr>
                <w:color w:val="000000" w:themeColor="text1"/>
                <w:sz w:val="20"/>
                <w:szCs w:val="20"/>
                <w:shd w:val="clear" w:color="auto" w:fill="FFFFFF"/>
              </w:rPr>
            </w:pPr>
            <w:r w:rsidRPr="00E77539">
              <w:rPr>
                <w:color w:val="000000" w:themeColor="text1"/>
                <w:sz w:val="20"/>
                <w:szCs w:val="20"/>
                <w:shd w:val="clear" w:color="auto" w:fill="FFFFFF"/>
              </w:rPr>
              <w:t>67:18:0020103</w:t>
            </w:r>
          </w:p>
          <w:p w:rsidR="005B48F5" w:rsidRPr="00E77539" w:rsidRDefault="005B48F5" w:rsidP="00896C53">
            <w:pPr>
              <w:ind w:left="-108" w:right="-167"/>
              <w:jc w:val="center"/>
              <w:rPr>
                <w:sz w:val="20"/>
                <w:szCs w:val="20"/>
              </w:rPr>
            </w:pPr>
            <w:r w:rsidRPr="00E77539">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E77539">
              <w:rPr>
                <w:color w:val="000000"/>
                <w:sz w:val="20"/>
                <w:szCs w:val="20"/>
                <w:shd w:val="clear" w:color="auto" w:fill="FFFFFF"/>
              </w:rPr>
              <w:t>3018</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624F1F">
              <w:rPr>
                <w:sz w:val="20"/>
                <w:szCs w:val="20"/>
              </w:rPr>
              <w:t>1,45 к востоку от  д. Донец</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E77539" w:rsidRDefault="005B48F5" w:rsidP="00896C53">
            <w:pPr>
              <w:ind w:left="-126" w:right="-47"/>
              <w:jc w:val="center"/>
            </w:pPr>
            <w:r w:rsidRPr="00E77539">
              <w:rPr>
                <w:sz w:val="20"/>
                <w:szCs w:val="20"/>
              </w:rPr>
              <w:t>0,3</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77539" w:rsidRDefault="005B48F5" w:rsidP="00A269DE">
            <w:pPr>
              <w:ind w:left="-284" w:right="-250" w:firstLine="34"/>
              <w:jc w:val="center"/>
              <w:rPr>
                <w:sz w:val="20"/>
                <w:szCs w:val="20"/>
              </w:rPr>
            </w:pPr>
            <w:r w:rsidRPr="00E77539">
              <w:rPr>
                <w:sz w:val="20"/>
                <w:szCs w:val="20"/>
              </w:rPr>
              <w:t>10</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08" w:right="-167"/>
              <w:jc w:val="center"/>
              <w:rPr>
                <w:color w:val="000000" w:themeColor="text1"/>
                <w:sz w:val="20"/>
                <w:szCs w:val="20"/>
                <w:shd w:val="clear" w:color="auto" w:fill="FFFFFF"/>
              </w:rPr>
            </w:pPr>
            <w:r w:rsidRPr="00E77539">
              <w:rPr>
                <w:color w:val="000000" w:themeColor="text1"/>
                <w:sz w:val="20"/>
                <w:szCs w:val="20"/>
                <w:shd w:val="clear" w:color="auto" w:fill="FFFFFF"/>
              </w:rPr>
              <w:t>67:18:0020103</w:t>
            </w:r>
          </w:p>
          <w:p w:rsidR="005B48F5" w:rsidRPr="00E77539" w:rsidRDefault="005B48F5" w:rsidP="00896C53">
            <w:pPr>
              <w:ind w:left="-108" w:right="-167"/>
              <w:jc w:val="center"/>
              <w:rPr>
                <w:sz w:val="20"/>
                <w:szCs w:val="20"/>
              </w:rPr>
            </w:pPr>
            <w:r w:rsidRPr="00E77539">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77539" w:rsidRDefault="005B48F5" w:rsidP="00896C53">
            <w:pPr>
              <w:ind w:left="-108" w:right="-90"/>
              <w:jc w:val="center"/>
              <w:rPr>
                <w:sz w:val="20"/>
                <w:szCs w:val="20"/>
              </w:rPr>
            </w:pPr>
            <w:r w:rsidRPr="00E77539">
              <w:rPr>
                <w:color w:val="000000"/>
                <w:sz w:val="20"/>
                <w:szCs w:val="20"/>
                <w:shd w:val="clear" w:color="auto" w:fill="FFFFFF"/>
              </w:rPr>
              <w:t>15923</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624F1F">
              <w:rPr>
                <w:sz w:val="20"/>
                <w:szCs w:val="20"/>
              </w:rPr>
              <w:t>1,26 км к востоку от  д. Желуды</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E77539">
              <w:rPr>
                <w:sz w:val="20"/>
                <w:szCs w:val="20"/>
              </w:rPr>
              <w:t>1,6</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77539" w:rsidRDefault="005B48F5" w:rsidP="00A269DE">
            <w:pPr>
              <w:ind w:left="-284" w:right="-250" w:firstLine="34"/>
              <w:jc w:val="center"/>
              <w:rPr>
                <w:sz w:val="20"/>
                <w:szCs w:val="20"/>
              </w:rPr>
            </w:pPr>
            <w:r w:rsidRPr="00E77539">
              <w:rPr>
                <w:sz w:val="20"/>
                <w:szCs w:val="20"/>
              </w:rPr>
              <w:t>11</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08" w:right="-167"/>
              <w:jc w:val="center"/>
              <w:rPr>
                <w:color w:val="000000" w:themeColor="text1"/>
                <w:sz w:val="20"/>
                <w:szCs w:val="20"/>
                <w:shd w:val="clear" w:color="auto" w:fill="FFFFFF"/>
              </w:rPr>
            </w:pPr>
            <w:r w:rsidRPr="00E77539">
              <w:rPr>
                <w:color w:val="000000" w:themeColor="text1"/>
                <w:sz w:val="20"/>
                <w:szCs w:val="20"/>
                <w:shd w:val="clear" w:color="auto" w:fill="FFFFFF"/>
              </w:rPr>
              <w:t>67:18:0020102</w:t>
            </w:r>
          </w:p>
          <w:p w:rsidR="005B48F5" w:rsidRPr="00E77539" w:rsidRDefault="005B48F5" w:rsidP="00896C53">
            <w:pPr>
              <w:ind w:left="-108" w:right="-167"/>
              <w:jc w:val="center"/>
              <w:rPr>
                <w:sz w:val="20"/>
                <w:szCs w:val="20"/>
              </w:rPr>
            </w:pPr>
            <w:r w:rsidRPr="00E77539">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77539" w:rsidRDefault="005B48F5" w:rsidP="00896C53">
            <w:pPr>
              <w:ind w:left="-108" w:right="-90"/>
              <w:jc w:val="center"/>
              <w:rPr>
                <w:sz w:val="20"/>
                <w:szCs w:val="20"/>
              </w:rPr>
            </w:pPr>
            <w:r w:rsidRPr="00E77539">
              <w:rPr>
                <w:color w:val="000000"/>
                <w:sz w:val="20"/>
                <w:szCs w:val="20"/>
                <w:shd w:val="clear" w:color="auto" w:fill="FFFFFF"/>
              </w:rPr>
              <w:t>731</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E77539" w:rsidRDefault="005B48F5" w:rsidP="00896C53">
            <w:pPr>
              <w:ind w:left="-126" w:right="-90"/>
              <w:jc w:val="center"/>
              <w:rPr>
                <w:sz w:val="20"/>
                <w:szCs w:val="20"/>
              </w:rPr>
            </w:pPr>
            <w:r w:rsidRPr="00E77539">
              <w:rPr>
                <w:sz w:val="20"/>
                <w:szCs w:val="20"/>
              </w:rPr>
              <w:t>1,95 км к север</w:t>
            </w:r>
            <w:r>
              <w:rPr>
                <w:sz w:val="20"/>
                <w:szCs w:val="20"/>
              </w:rPr>
              <w:t>у</w:t>
            </w:r>
            <w:r w:rsidRPr="00E77539">
              <w:rPr>
                <w:sz w:val="20"/>
                <w:szCs w:val="20"/>
              </w:rPr>
              <w:t xml:space="preserve"> от  д. Симоновка</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E77539" w:rsidRDefault="005B48F5" w:rsidP="00896C53">
            <w:pPr>
              <w:ind w:left="-126" w:right="-82"/>
              <w:jc w:val="cente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E77539" w:rsidRDefault="005B48F5" w:rsidP="00896C53">
            <w:pPr>
              <w:ind w:left="-126" w:right="-47"/>
              <w:jc w:val="center"/>
            </w:pPr>
            <w:r w:rsidRPr="00E77539">
              <w:rPr>
                <w:sz w:val="20"/>
                <w:szCs w:val="20"/>
              </w:rPr>
              <w:t>0,</w:t>
            </w:r>
            <w:r>
              <w:rPr>
                <w:sz w:val="20"/>
                <w:szCs w:val="20"/>
              </w:rPr>
              <w:t>07</w:t>
            </w:r>
          </w:p>
        </w:tc>
      </w:tr>
      <w:tr w:rsidR="005B48F5" w:rsidRPr="00F91DFA" w:rsidTr="00896C53">
        <w:trPr>
          <w:trHeight w:val="1015"/>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F79D2" w:rsidRDefault="005B48F5" w:rsidP="00A269DE">
            <w:pPr>
              <w:ind w:left="-284" w:right="-250" w:firstLine="34"/>
              <w:jc w:val="center"/>
              <w:rPr>
                <w:sz w:val="20"/>
                <w:szCs w:val="20"/>
              </w:rPr>
            </w:pPr>
            <w:r w:rsidRPr="00EF79D2">
              <w:rPr>
                <w:sz w:val="20"/>
                <w:szCs w:val="20"/>
              </w:rPr>
              <w:t>12</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F79D2" w:rsidRDefault="005B48F5" w:rsidP="00896C53">
            <w:pPr>
              <w:ind w:left="-108" w:right="-167"/>
              <w:jc w:val="center"/>
              <w:rPr>
                <w:sz w:val="20"/>
                <w:szCs w:val="20"/>
              </w:rPr>
            </w:pPr>
            <w:r w:rsidRPr="00EF79D2">
              <w:rPr>
                <w:color w:val="000000" w:themeColor="text1"/>
                <w:sz w:val="20"/>
                <w:szCs w:val="20"/>
                <w:shd w:val="clear" w:color="auto" w:fill="FFFFFF"/>
              </w:rPr>
              <w:t>67:18:0020104</w:t>
            </w:r>
            <w:r w:rsidRPr="00EF79D2">
              <w:rPr>
                <w:sz w:val="20"/>
                <w:szCs w:val="20"/>
              </w:rPr>
              <w:t xml:space="preserve"> </w:t>
            </w:r>
          </w:p>
          <w:p w:rsidR="005B48F5" w:rsidRPr="00EF79D2" w:rsidRDefault="005B48F5" w:rsidP="00896C53">
            <w:pPr>
              <w:ind w:left="-108" w:right="-167"/>
              <w:jc w:val="center"/>
              <w:rPr>
                <w:sz w:val="20"/>
                <w:szCs w:val="20"/>
              </w:rPr>
            </w:pPr>
            <w:r w:rsidRPr="00EF79D2">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F79D2" w:rsidRDefault="005B48F5" w:rsidP="00896C53">
            <w:pPr>
              <w:ind w:left="-108" w:right="-90"/>
              <w:jc w:val="center"/>
              <w:rPr>
                <w:sz w:val="20"/>
                <w:szCs w:val="20"/>
              </w:rPr>
            </w:pPr>
            <w:r w:rsidRPr="00EF79D2">
              <w:rPr>
                <w:color w:val="000000"/>
                <w:sz w:val="20"/>
                <w:szCs w:val="20"/>
                <w:shd w:val="clear" w:color="auto" w:fill="FFFFFF"/>
              </w:rPr>
              <w:t>36096,5</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EF79D2">
              <w:rPr>
                <w:sz w:val="20"/>
                <w:szCs w:val="20"/>
              </w:rPr>
              <w:t>140 м к востоку от  д. Гор-Аполье</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Default="005B48F5" w:rsidP="00896C53">
            <w:pPr>
              <w:ind w:left="-126" w:right="-107"/>
              <w:jc w:val="center"/>
              <w:rPr>
                <w:sz w:val="20"/>
                <w:szCs w:val="20"/>
              </w:rPr>
            </w:pPr>
          </w:p>
          <w:p w:rsidR="005B48F5" w:rsidRPr="00E77539" w:rsidRDefault="005B48F5" w:rsidP="00896C53">
            <w:pPr>
              <w:ind w:left="-126" w:right="-107"/>
              <w:jc w:val="center"/>
              <w:rPr>
                <w:sz w:val="20"/>
                <w:szCs w:val="20"/>
              </w:rPr>
            </w:pPr>
            <w:r>
              <w:rPr>
                <w:sz w:val="20"/>
                <w:szCs w:val="20"/>
              </w:rPr>
              <w:t>Перспективное п</w:t>
            </w:r>
            <w:r w:rsidRPr="00E77539">
              <w:rPr>
                <w:sz w:val="20"/>
                <w:szCs w:val="20"/>
              </w:rPr>
              <w:t>редприятие строительной промышленности</w:t>
            </w:r>
          </w:p>
          <w:p w:rsidR="005B48F5" w:rsidRPr="00E77539" w:rsidRDefault="005B48F5" w:rsidP="00896C53">
            <w:pPr>
              <w:ind w:left="-126" w:right="-107"/>
              <w:jc w:val="center"/>
              <w:rPr>
                <w:sz w:val="20"/>
                <w:szCs w:val="20"/>
              </w:rPr>
            </w:pP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E77539" w:rsidRDefault="005B48F5" w:rsidP="00896C53">
            <w:pPr>
              <w:ind w:left="-126" w:right="-47"/>
              <w:jc w:val="center"/>
            </w:pPr>
            <w:r w:rsidRPr="00E77539">
              <w:rPr>
                <w:sz w:val="20"/>
                <w:szCs w:val="20"/>
              </w:rPr>
              <w:t>3,61</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F79D2" w:rsidRDefault="005B48F5" w:rsidP="002C4EBC">
            <w:pPr>
              <w:ind w:left="-284" w:right="-250" w:firstLine="568"/>
              <w:jc w:val="center"/>
              <w:rPr>
                <w:sz w:val="20"/>
                <w:szCs w:val="20"/>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F79D2" w:rsidRDefault="005B48F5" w:rsidP="002C4EBC">
            <w:pPr>
              <w:ind w:left="-284" w:right="-167" w:firstLine="568"/>
              <w:jc w:val="center"/>
              <w:rPr>
                <w:color w:val="000000" w:themeColor="text1"/>
                <w:sz w:val="20"/>
                <w:szCs w:val="20"/>
                <w:shd w:val="clear" w:color="auto" w:fill="FFFFFF"/>
              </w:rPr>
            </w:pP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F79D2" w:rsidRDefault="005B48F5" w:rsidP="002C4EBC">
            <w:pPr>
              <w:ind w:left="-284" w:firstLine="568"/>
              <w:jc w:val="center"/>
              <w:rPr>
                <w:color w:val="000000"/>
                <w:sz w:val="20"/>
                <w:szCs w:val="20"/>
                <w:shd w:val="clear" w:color="auto" w:fill="FFFFFF"/>
              </w:rPr>
            </w:pP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EF79D2" w:rsidRDefault="005B48F5" w:rsidP="002C4EBC">
            <w:pPr>
              <w:ind w:left="-284" w:firstLine="568"/>
              <w:jc w:val="center"/>
              <w:rPr>
                <w:sz w:val="20"/>
                <w:szCs w:val="20"/>
              </w:rPr>
            </w:pP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Pr="003C1BC2" w:rsidRDefault="005B48F5" w:rsidP="002C4EBC">
            <w:pPr>
              <w:ind w:left="-284" w:firstLine="568"/>
              <w:jc w:val="center"/>
              <w:rPr>
                <w:color w:val="000000"/>
                <w:sz w:val="20"/>
                <w:szCs w:val="20"/>
                <w:highlight w:val="yellow"/>
                <w:shd w:val="clear" w:color="auto" w:fill="F8F9FA"/>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2C4EBC">
            <w:pPr>
              <w:ind w:left="-284" w:right="-146" w:firstLine="568"/>
              <w:jc w:val="center"/>
              <w:rPr>
                <w:sz w:val="20"/>
                <w:szCs w:val="20"/>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Default="005B48F5" w:rsidP="002C4EBC">
            <w:pPr>
              <w:ind w:left="-284" w:right="-107" w:firstLine="568"/>
              <w:jc w:val="center"/>
              <w:rPr>
                <w:sz w:val="20"/>
                <w:szCs w:val="20"/>
              </w:rPr>
            </w:pP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5B48F5" w:rsidRDefault="005B48F5" w:rsidP="00896C53">
            <w:pPr>
              <w:ind w:left="-126" w:right="-47"/>
              <w:jc w:val="center"/>
              <w:rPr>
                <w:b/>
                <w:sz w:val="20"/>
                <w:szCs w:val="20"/>
              </w:rPr>
            </w:pPr>
            <w:r w:rsidRPr="005B48F5">
              <w:rPr>
                <w:b/>
                <w:sz w:val="20"/>
                <w:szCs w:val="20"/>
              </w:rPr>
              <w:t>5,14</w:t>
            </w:r>
          </w:p>
        </w:tc>
      </w:tr>
    </w:tbl>
    <w:p w:rsidR="005B48F5" w:rsidRDefault="00300CCA" w:rsidP="002C4EBC">
      <w:pPr>
        <w:ind w:left="-284" w:firstLine="568"/>
        <w:rPr>
          <w:sz w:val="20"/>
          <w:szCs w:val="20"/>
        </w:rPr>
      </w:pPr>
      <w:r w:rsidRPr="005B48F5">
        <w:rPr>
          <w:sz w:val="20"/>
          <w:szCs w:val="20"/>
        </w:rPr>
        <w:t>*</w:t>
      </w:r>
      <w:r w:rsidR="0020373C" w:rsidRPr="005B48F5">
        <w:rPr>
          <w:sz w:val="20"/>
          <w:szCs w:val="20"/>
        </w:rPr>
        <w:t xml:space="preserve">- </w:t>
      </w:r>
      <w:r w:rsidR="005B48F5" w:rsidRPr="005B48F5">
        <w:rPr>
          <w:sz w:val="20"/>
          <w:szCs w:val="20"/>
        </w:rPr>
        <w:t>формулировка «часть территории кадастрового квартала» в связи с тем , что на момент разработки генерального плана земельный участок не сформирован.</w:t>
      </w:r>
    </w:p>
    <w:p w:rsidR="00A2740F" w:rsidRDefault="00A2740F" w:rsidP="002C4EBC">
      <w:pPr>
        <w:ind w:left="-284" w:firstLine="568"/>
        <w:rPr>
          <w:sz w:val="20"/>
          <w:szCs w:val="20"/>
          <w:highlight w:val="yellow"/>
        </w:rPr>
      </w:pPr>
    </w:p>
    <w:p w:rsidR="00395489" w:rsidRPr="00F91DFA" w:rsidRDefault="00395489" w:rsidP="002C4EBC">
      <w:pPr>
        <w:ind w:left="-284" w:firstLine="568"/>
        <w:rPr>
          <w:sz w:val="20"/>
          <w:szCs w:val="20"/>
          <w:highlight w:val="yellow"/>
        </w:rPr>
        <w:sectPr w:rsidR="00395489" w:rsidRPr="00F91DFA" w:rsidSect="00B810AB">
          <w:headerReference w:type="default" r:id="rId22"/>
          <w:footerReference w:type="default" r:id="rId23"/>
          <w:pgSz w:w="16838" w:h="11906" w:orient="landscape"/>
          <w:pgMar w:top="1276" w:right="1134" w:bottom="765" w:left="1134" w:header="708" w:footer="708" w:gutter="0"/>
          <w:cols w:space="720"/>
          <w:formProt w:val="0"/>
          <w:docGrid w:linePitch="360"/>
        </w:sectPr>
      </w:pPr>
    </w:p>
    <w:p w:rsidR="00962AB5" w:rsidRDefault="00962AB5" w:rsidP="002C4EBC">
      <w:pPr>
        <w:pStyle w:val="afffc"/>
        <w:ind w:left="-284" w:firstLine="568"/>
        <w:jc w:val="left"/>
        <w:rPr>
          <w:b/>
          <w:color w:val="000000"/>
          <w:sz w:val="26"/>
          <w:szCs w:val="26"/>
        </w:rPr>
      </w:pPr>
      <w:bookmarkStart w:id="109" w:name="_Toc109919869"/>
      <w:bookmarkStart w:id="110" w:name="_Toc341963392"/>
      <w:bookmarkStart w:id="111" w:name="_Toc327458404"/>
      <w:r>
        <w:rPr>
          <w:rFonts w:cs="Arial"/>
          <w:b/>
          <w:bCs/>
          <w:iCs/>
          <w:sz w:val="26"/>
          <w:szCs w:val="26"/>
        </w:rPr>
        <w:lastRenderedPageBreak/>
        <w:t xml:space="preserve">4. </w:t>
      </w:r>
      <w:r w:rsidRPr="00962AB5">
        <w:rPr>
          <w:rFonts w:cs="Arial"/>
          <w:b/>
          <w:bCs/>
          <w:iCs/>
          <w:sz w:val="26"/>
          <w:szCs w:val="26"/>
        </w:rPr>
        <w:t>Мероприятия по предотвращению чрезвычайных ситуаций природного и техногенного характера</w:t>
      </w:r>
      <w:r w:rsidRPr="00962AB5">
        <w:rPr>
          <w:b/>
          <w:color w:val="000000"/>
          <w:sz w:val="26"/>
          <w:szCs w:val="26"/>
        </w:rPr>
        <w:t xml:space="preserve"> </w:t>
      </w:r>
    </w:p>
    <w:p w:rsidR="00962AB5" w:rsidRPr="00962AB5" w:rsidRDefault="00962AB5" w:rsidP="002C4EBC">
      <w:pPr>
        <w:pStyle w:val="afffc"/>
        <w:ind w:left="-284" w:firstLine="568"/>
        <w:jc w:val="left"/>
        <w:rPr>
          <w:b/>
          <w:color w:val="000000"/>
          <w:sz w:val="26"/>
          <w:szCs w:val="26"/>
        </w:rPr>
      </w:pPr>
    </w:p>
    <w:p w:rsidR="003C0250" w:rsidRPr="00491945" w:rsidRDefault="00962AB5" w:rsidP="002C4EBC">
      <w:pPr>
        <w:pStyle w:val="afffc"/>
        <w:ind w:left="-284" w:firstLine="568"/>
        <w:jc w:val="left"/>
        <w:rPr>
          <w:b/>
          <w:color w:val="000000"/>
        </w:rPr>
      </w:pPr>
      <w:r w:rsidRPr="00491945">
        <w:rPr>
          <w:b/>
          <w:color w:val="000000"/>
        </w:rPr>
        <w:t xml:space="preserve">4.1 </w:t>
      </w:r>
      <w:r w:rsidR="00C93445" w:rsidRPr="00491945">
        <w:rPr>
          <w:b/>
          <w:color w:val="000000"/>
        </w:rPr>
        <w:t>Ф</w:t>
      </w:r>
      <w:r w:rsidR="00A10713" w:rsidRPr="00491945">
        <w:rPr>
          <w:b/>
          <w:color w:val="000000"/>
        </w:rPr>
        <w:t>актор</w:t>
      </w:r>
      <w:r w:rsidR="00C93445" w:rsidRPr="00491945">
        <w:rPr>
          <w:b/>
          <w:color w:val="000000"/>
        </w:rPr>
        <w:t>ы</w:t>
      </w:r>
      <w:r w:rsidR="00A10713" w:rsidRPr="00491945">
        <w:rPr>
          <w:b/>
          <w:color w:val="000000"/>
        </w:rPr>
        <w:t xml:space="preserve"> риска возникновения чрезвычайных ситуаций природного и техногенного характера</w:t>
      </w:r>
      <w:bookmarkEnd w:id="109"/>
      <w:bookmarkEnd w:id="110"/>
      <w:bookmarkEnd w:id="111"/>
    </w:p>
    <w:p w:rsidR="00456503" w:rsidRPr="00154C6B" w:rsidRDefault="00456503" w:rsidP="002C4EBC">
      <w:pPr>
        <w:pStyle w:val="a3"/>
        <w:spacing w:before="0" w:after="0"/>
        <w:ind w:left="-284" w:firstLine="568"/>
        <w:rPr>
          <w:lang w:eastAsia="en-US"/>
        </w:rPr>
      </w:pPr>
    </w:p>
    <w:p w:rsidR="003C0250" w:rsidRPr="00154C6B" w:rsidRDefault="00A10713" w:rsidP="002C4EBC">
      <w:pPr>
        <w:pStyle w:val="a3"/>
        <w:spacing w:before="0" w:after="0"/>
        <w:ind w:left="-284" w:firstLine="568"/>
      </w:pPr>
      <w:r w:rsidRPr="00154C6B">
        <w:rPr>
          <w:color w:val="000000"/>
        </w:rPr>
        <w:t>Согласно ГОСТ Р 22.0.02-94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C0250" w:rsidRPr="00154C6B" w:rsidRDefault="00A10713" w:rsidP="002C4EBC">
      <w:pPr>
        <w:pStyle w:val="a3"/>
        <w:spacing w:before="0" w:after="0"/>
        <w:ind w:left="-284" w:firstLine="568"/>
      </w:pPr>
      <w:r w:rsidRPr="00154C6B">
        <w:rPr>
          <w:color w:val="000000"/>
        </w:rPr>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rsidR="003C0250" w:rsidRPr="00154C6B" w:rsidRDefault="00A10713" w:rsidP="002C4EBC">
      <w:pPr>
        <w:pStyle w:val="a3"/>
        <w:spacing w:before="0" w:after="0"/>
        <w:ind w:left="-284" w:firstLine="568"/>
        <w:rPr>
          <w:color w:val="000000"/>
        </w:rPr>
      </w:pPr>
      <w:r w:rsidRPr="00154C6B">
        <w:rPr>
          <w:color w:val="000000"/>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rsidR="00EC32B2" w:rsidRPr="00154C6B" w:rsidRDefault="00154C6B" w:rsidP="002C4EBC">
      <w:pPr>
        <w:ind w:left="-284" w:firstLine="568"/>
        <w:jc w:val="both"/>
        <w:rPr>
          <w:lang w:eastAsia="ar-SA"/>
        </w:rPr>
      </w:pPr>
      <w:r w:rsidRPr="00154C6B">
        <w:rPr>
          <w:lang w:eastAsia="ar-SA"/>
        </w:rPr>
        <w:t xml:space="preserve">В МО Вязгинское сельское поселение </w:t>
      </w:r>
      <w:r w:rsidR="00EC32B2" w:rsidRPr="00154C6B">
        <w:rPr>
          <w:lang w:eastAsia="ar-SA"/>
        </w:rPr>
        <w:t xml:space="preserve">большую степень возникновения имеют следующие чрезвычайные ситуации: </w:t>
      </w:r>
    </w:p>
    <w:p w:rsidR="00EC32B2" w:rsidRPr="00154C6B" w:rsidRDefault="00EC32B2" w:rsidP="002C4EBC">
      <w:pPr>
        <w:numPr>
          <w:ilvl w:val="0"/>
          <w:numId w:val="21"/>
        </w:numPr>
        <w:suppressAutoHyphens w:val="0"/>
        <w:ind w:left="-284" w:firstLine="568"/>
        <w:jc w:val="both"/>
        <w:rPr>
          <w:lang w:eastAsia="ar-SA"/>
        </w:rPr>
      </w:pPr>
      <w:r w:rsidRPr="00154C6B">
        <w:rPr>
          <w:lang w:eastAsia="ar-SA"/>
        </w:rPr>
        <w:t xml:space="preserve">природного характера; </w:t>
      </w:r>
    </w:p>
    <w:p w:rsidR="00EC32B2" w:rsidRPr="00154C6B" w:rsidRDefault="00EC32B2" w:rsidP="002C4EBC">
      <w:pPr>
        <w:numPr>
          <w:ilvl w:val="0"/>
          <w:numId w:val="21"/>
        </w:numPr>
        <w:suppressAutoHyphens w:val="0"/>
        <w:ind w:left="-284" w:firstLine="568"/>
        <w:jc w:val="both"/>
        <w:rPr>
          <w:lang w:eastAsia="ar-SA"/>
        </w:rPr>
      </w:pPr>
      <w:r w:rsidRPr="00154C6B">
        <w:rPr>
          <w:lang w:eastAsia="ar-SA"/>
        </w:rPr>
        <w:t xml:space="preserve">техногенного характера. </w:t>
      </w:r>
    </w:p>
    <w:p w:rsidR="00EC32B2" w:rsidRPr="00154C6B" w:rsidRDefault="00EC32B2" w:rsidP="002C4EBC">
      <w:pPr>
        <w:ind w:left="-284" w:firstLine="568"/>
        <w:jc w:val="both"/>
        <w:rPr>
          <w:lang w:eastAsia="ar-SA"/>
        </w:rPr>
      </w:pPr>
      <w:r w:rsidRPr="00154C6B">
        <w:rPr>
          <w:lang w:eastAsia="ar-SA"/>
        </w:rPr>
        <w:t>Возникновение аварий и катастроф природного и техногенного характера оказывает негативное влияние на обстановку на территории</w:t>
      </w:r>
      <w:r w:rsidR="00154C6B">
        <w:rPr>
          <w:lang w:eastAsia="ar-SA"/>
        </w:rPr>
        <w:t xml:space="preserve"> МО</w:t>
      </w:r>
      <w:r w:rsidRPr="00154C6B">
        <w:rPr>
          <w:lang w:eastAsia="ar-SA"/>
        </w:rPr>
        <w:t xml:space="preserve"> </w:t>
      </w:r>
      <w:r w:rsidR="00154C6B" w:rsidRPr="00154C6B">
        <w:rPr>
          <w:lang w:eastAsia="ar-SA"/>
        </w:rPr>
        <w:t>Вязгинское сельское поселение</w:t>
      </w:r>
      <w:r w:rsidRPr="00154C6B">
        <w:rPr>
          <w:lang w:eastAsia="ar-SA"/>
        </w:rPr>
        <w:t>. Поскольку ЧС возникает, как правило, непредвиденно, необходимо принятие всех возможных мер по защите от них населения и территорий.</w:t>
      </w:r>
    </w:p>
    <w:p w:rsidR="003C0250" w:rsidRPr="004B222E" w:rsidRDefault="00A10713" w:rsidP="002C4EBC">
      <w:pPr>
        <w:pStyle w:val="a3"/>
        <w:spacing w:before="0" w:after="0"/>
        <w:ind w:left="-284" w:firstLine="568"/>
        <w:rPr>
          <w:color w:val="000000"/>
        </w:rPr>
      </w:pPr>
      <w:r w:rsidRPr="00154C6B">
        <w:rPr>
          <w:color w:val="000000"/>
        </w:rPr>
        <w:t>В соответствии с Федеральным зак</w:t>
      </w:r>
      <w:r w:rsidR="00543316">
        <w:rPr>
          <w:color w:val="000000"/>
        </w:rPr>
        <w:t>оном от 21.12.1994 </w:t>
      </w:r>
      <w:r w:rsidRPr="00154C6B">
        <w:rPr>
          <w:color w:val="000000"/>
        </w:rPr>
        <w:t xml:space="preserve">№ 68-ФЗ </w:t>
      </w:r>
      <w:r w:rsidR="00E30892" w:rsidRPr="00154C6B">
        <w:rPr>
          <w:color w:val="000000"/>
        </w:rPr>
        <w:t>«</w:t>
      </w:r>
      <w:r w:rsidRPr="00154C6B">
        <w:rPr>
          <w:color w:val="000000"/>
        </w:rPr>
        <w:t>О защите населения и территорий от чрезвычайных ситуаций природного и техногенного характера</w:t>
      </w:r>
      <w:r w:rsidR="00E30892" w:rsidRPr="00154C6B">
        <w:rPr>
          <w:color w:val="000000"/>
        </w:rPr>
        <w:t>»</w:t>
      </w:r>
      <w:r w:rsidRPr="00154C6B">
        <w:rPr>
          <w:color w:val="000000"/>
        </w:rPr>
        <w:t xml:space="preserve">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в том числе по обеспечению безопасности людей на водных объектах, </w:t>
      </w:r>
      <w:r w:rsidRPr="004B222E">
        <w:rPr>
          <w:color w:val="000000"/>
        </w:rPr>
        <w:t>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rsidR="004B222E" w:rsidRPr="00962AB5" w:rsidRDefault="004B222E" w:rsidP="002C4EBC">
      <w:pPr>
        <w:pStyle w:val="a3"/>
        <w:spacing w:before="0" w:after="0"/>
        <w:ind w:left="-284" w:firstLine="568"/>
        <w:rPr>
          <w:lang w:eastAsia="en-US"/>
        </w:rPr>
      </w:pPr>
    </w:p>
    <w:p w:rsidR="00962AB5" w:rsidRPr="00962AB5" w:rsidRDefault="00962AB5" w:rsidP="002C4EBC">
      <w:pPr>
        <w:pStyle w:val="afffffa"/>
        <w:spacing w:after="0" w:line="240" w:lineRule="auto"/>
        <w:ind w:left="-284" w:firstLine="568"/>
        <w:rPr>
          <w:rFonts w:ascii="Times New Roman" w:hAnsi="Times New Roman"/>
          <w:bCs/>
        </w:rPr>
      </w:pPr>
      <w:r>
        <w:rPr>
          <w:rFonts w:ascii="Times New Roman" w:hAnsi="Times New Roman"/>
          <w:i/>
          <w:iCs/>
        </w:rPr>
        <w:t>П</w:t>
      </w:r>
      <w:r w:rsidRPr="00962AB5">
        <w:rPr>
          <w:rFonts w:ascii="Times New Roman" w:hAnsi="Times New Roman"/>
          <w:i/>
          <w:iCs/>
        </w:rPr>
        <w:t>риродная чрезвычайная ситуация</w:t>
      </w:r>
      <w:r w:rsidRPr="00962AB5">
        <w:rPr>
          <w:rFonts w:ascii="Times New Roman" w:hAnsi="Times New Roman"/>
          <w:bCs/>
        </w:rPr>
        <w:t xml:space="preserve">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4B222E" w:rsidRPr="004B222E" w:rsidRDefault="004B222E" w:rsidP="002C4EBC">
      <w:pPr>
        <w:pStyle w:val="a3"/>
        <w:spacing w:before="0" w:after="0"/>
        <w:ind w:left="-284" w:firstLine="568"/>
        <w:rPr>
          <w:color w:val="000000"/>
        </w:rPr>
      </w:pPr>
      <w:r w:rsidRPr="004B222E">
        <w:rPr>
          <w:color w:val="000000"/>
        </w:rPr>
        <w:t xml:space="preserve">На территории </w:t>
      </w:r>
      <w:r>
        <w:rPr>
          <w:color w:val="000000"/>
        </w:rPr>
        <w:t>МО Вязгинское сельское поселение</w:t>
      </w:r>
      <w:r w:rsidRPr="004B222E">
        <w:rPr>
          <w:color w:val="000000"/>
        </w:rPr>
        <w:t xml:space="preserve"> </w:t>
      </w:r>
      <w:r w:rsidR="00226C95">
        <w:rPr>
          <w:color w:val="000000"/>
        </w:rPr>
        <w:t xml:space="preserve">возможно </w:t>
      </w:r>
      <w:r w:rsidRPr="004B222E">
        <w:rPr>
          <w:color w:val="000000"/>
        </w:rPr>
        <w:t>возникновение следующих чрезвычайных ситуаций природного характера:</w:t>
      </w:r>
    </w:p>
    <w:p w:rsidR="004B222E" w:rsidRPr="004B222E" w:rsidRDefault="004B222E" w:rsidP="002C4EBC">
      <w:pPr>
        <w:pStyle w:val="a3"/>
        <w:spacing w:before="0" w:after="0"/>
        <w:ind w:left="-284" w:firstLine="568"/>
        <w:rPr>
          <w:color w:val="000000"/>
        </w:rPr>
      </w:pPr>
    </w:p>
    <w:p w:rsidR="004B222E" w:rsidRPr="003C4EBC" w:rsidRDefault="004B222E" w:rsidP="002C4EBC">
      <w:pPr>
        <w:pStyle w:val="6"/>
        <w:spacing w:before="0" w:after="0"/>
        <w:ind w:left="-284" w:firstLine="568"/>
        <w:rPr>
          <w:rFonts w:ascii="Times New Roman" w:hAnsi="Times New Roman"/>
          <w:sz w:val="24"/>
          <w:szCs w:val="24"/>
          <w:u w:val="single"/>
        </w:rPr>
      </w:pPr>
      <w:r w:rsidRPr="003C4EBC">
        <w:rPr>
          <w:rFonts w:ascii="Times New Roman" w:hAnsi="Times New Roman"/>
          <w:sz w:val="24"/>
          <w:szCs w:val="24"/>
          <w:u w:val="single"/>
        </w:rPr>
        <w:t>Опасные геологические явления и процессы</w:t>
      </w:r>
    </w:p>
    <w:p w:rsidR="004B222E" w:rsidRPr="004B222E" w:rsidRDefault="004B222E" w:rsidP="002C4EBC">
      <w:pPr>
        <w:tabs>
          <w:tab w:val="left" w:pos="4914"/>
        </w:tabs>
        <w:ind w:left="-284" w:firstLine="568"/>
        <w:jc w:val="both"/>
      </w:pPr>
      <w:r w:rsidRPr="004B222E">
        <w:t>В качестве опасных геологических явлений на территории могут быть отмечены оползни, овражная эрозия, просадка лессовых грунтов, карст</w:t>
      </w:r>
      <w:r w:rsidR="003C4EBC">
        <w:t>.</w:t>
      </w:r>
    </w:p>
    <w:p w:rsidR="004B222E" w:rsidRPr="004B222E" w:rsidRDefault="004B222E" w:rsidP="002C4EBC">
      <w:pPr>
        <w:tabs>
          <w:tab w:val="left" w:pos="4914"/>
        </w:tabs>
        <w:ind w:left="-284" w:firstLine="568"/>
        <w:jc w:val="both"/>
        <w:rPr>
          <w:bCs/>
        </w:rPr>
      </w:pPr>
      <w:r w:rsidRPr="004B222E">
        <w:rPr>
          <w:bCs/>
        </w:rPr>
        <w:t>Оползни наблюдаются в долинах рек и оврагов, сопровождая процессы оврагообразования. На территории области овражная сеть слабоветвящаяся. Длина оврагов обычно 2-</w:t>
      </w:r>
      <w:smartTag w:uri="urn:schemas-microsoft-com:office:smarttags" w:element="metricconverter">
        <w:smartTagPr>
          <w:attr w:name="ProductID" w:val="4 км"/>
        </w:smartTagPr>
        <w:r w:rsidRPr="004B222E">
          <w:rPr>
            <w:bCs/>
          </w:rPr>
          <w:t>4 км</w:t>
        </w:r>
      </w:smartTag>
      <w:r w:rsidRPr="004B222E">
        <w:rPr>
          <w:bCs/>
        </w:rPr>
        <w:t>. Днища оврагов часто заболочены.</w:t>
      </w:r>
    </w:p>
    <w:p w:rsidR="004B222E" w:rsidRPr="004B222E" w:rsidRDefault="004B222E" w:rsidP="002C4EBC">
      <w:pPr>
        <w:tabs>
          <w:tab w:val="left" w:pos="4914"/>
        </w:tabs>
        <w:ind w:left="-284" w:firstLine="568"/>
        <w:jc w:val="both"/>
        <w:rPr>
          <w:bCs/>
        </w:rPr>
      </w:pPr>
      <w:r w:rsidRPr="004B222E">
        <w:rPr>
          <w:bCs/>
        </w:rPr>
        <w:lastRenderedPageBreak/>
        <w:t>Просадки в лессовых грунтах развиты на большей части водоразделов, там, где широко развиты лессовидные суглинки и лессы. Западины распространены неравномерно на всей территории. Из-за низких фильтрационных характеристик пород, слагающих западины, они становятся накопителями атмосферных осадков и паводковых вод.</w:t>
      </w:r>
    </w:p>
    <w:p w:rsidR="004B222E" w:rsidRDefault="004B222E" w:rsidP="002C4EBC">
      <w:pPr>
        <w:pStyle w:val="afffffa"/>
        <w:spacing w:after="0" w:line="240" w:lineRule="auto"/>
        <w:ind w:left="-284" w:firstLine="568"/>
        <w:rPr>
          <w:rFonts w:ascii="Times New Roman" w:hAnsi="Times New Roman"/>
          <w:bCs/>
        </w:rPr>
      </w:pPr>
      <w:r w:rsidRPr="004B222E">
        <w:rPr>
          <w:rFonts w:ascii="Times New Roman" w:hAnsi="Times New Roman"/>
          <w:bCs/>
        </w:rPr>
        <w:t>На поверхности карстовые процессы проявляются в виде суффозионно-карстовых и провальных воронок. Размеры воронок от нескольких метров до 20-</w:t>
      </w:r>
      <w:smartTag w:uri="urn:schemas-microsoft-com:office:smarttags" w:element="metricconverter">
        <w:smartTagPr>
          <w:attr w:name="ProductID" w:val="30 м"/>
        </w:smartTagPr>
        <w:r w:rsidRPr="004B222E">
          <w:rPr>
            <w:rFonts w:ascii="Times New Roman" w:hAnsi="Times New Roman"/>
            <w:bCs/>
          </w:rPr>
          <w:t>30 м</w:t>
        </w:r>
      </w:smartTag>
      <w:r w:rsidRPr="004B222E">
        <w:rPr>
          <w:rFonts w:ascii="Times New Roman" w:hAnsi="Times New Roman"/>
          <w:bCs/>
        </w:rPr>
        <w:t>. При наличии повышенной трещиноватости в мелах и несоблюдении мер по охране окружающей среды (сброс промышленных сбросов и т.д.) возможна активизация карстовых процессов.</w:t>
      </w:r>
    </w:p>
    <w:p w:rsidR="00962AB5" w:rsidRDefault="00962AB5" w:rsidP="002C4EBC">
      <w:pPr>
        <w:pStyle w:val="afffffa"/>
        <w:spacing w:after="0" w:line="240" w:lineRule="auto"/>
        <w:ind w:left="-284" w:firstLine="568"/>
        <w:rPr>
          <w:rFonts w:ascii="Times New Roman" w:hAnsi="Times New Roman"/>
          <w:bCs/>
        </w:rPr>
      </w:pPr>
    </w:p>
    <w:p w:rsidR="004B222E" w:rsidRPr="003C4EBC" w:rsidRDefault="004B222E" w:rsidP="002C4EBC">
      <w:pPr>
        <w:pStyle w:val="6"/>
        <w:spacing w:before="0" w:after="0"/>
        <w:ind w:left="-284" w:firstLine="568"/>
        <w:rPr>
          <w:rFonts w:ascii="Times New Roman" w:hAnsi="Times New Roman"/>
          <w:sz w:val="24"/>
          <w:szCs w:val="24"/>
          <w:u w:val="single"/>
        </w:rPr>
      </w:pPr>
      <w:r w:rsidRPr="003C4EBC">
        <w:rPr>
          <w:rFonts w:ascii="Times New Roman" w:hAnsi="Times New Roman"/>
          <w:sz w:val="24"/>
          <w:szCs w:val="24"/>
          <w:u w:val="single"/>
        </w:rPr>
        <w:t>Опасные гидрологические явления и процессы</w:t>
      </w:r>
    </w:p>
    <w:p w:rsidR="004B222E" w:rsidRPr="004B222E" w:rsidRDefault="004B222E" w:rsidP="002C4EBC">
      <w:pPr>
        <w:ind w:left="-284" w:firstLine="568"/>
        <w:jc w:val="both"/>
      </w:pPr>
      <w:r w:rsidRPr="004B222E">
        <w:rPr>
          <w:bCs/>
        </w:rPr>
        <w:t>В качестве опасных гидрологических явлений на территории отмечаются русловая эрозия; наводнение, половодье, паводок и подтопление</w:t>
      </w:r>
      <w:r w:rsidR="003C4EBC">
        <w:rPr>
          <w:bCs/>
        </w:rPr>
        <w:t>.</w:t>
      </w:r>
    </w:p>
    <w:p w:rsidR="004B222E" w:rsidRDefault="004B222E" w:rsidP="002C4EBC">
      <w:pPr>
        <w:ind w:left="-284" w:firstLine="568"/>
        <w:contextualSpacing/>
        <w:jc w:val="both"/>
      </w:pPr>
      <w:r w:rsidRPr="004B222E">
        <w:t xml:space="preserve">В результате обильных осадков, интенсивного таяния снегов и малой ширины русла водотока возможен разлив рек поселения. </w:t>
      </w:r>
    </w:p>
    <w:p w:rsidR="003C4EBC" w:rsidRPr="004B222E" w:rsidRDefault="003C4EBC" w:rsidP="002C4EBC">
      <w:pPr>
        <w:ind w:left="-284" w:firstLine="568"/>
        <w:contextualSpacing/>
        <w:jc w:val="both"/>
        <w:rPr>
          <w:shd w:val="clear" w:color="auto" w:fill="FFFFFF"/>
        </w:rPr>
      </w:pPr>
    </w:p>
    <w:p w:rsidR="004B222E" w:rsidRPr="003C4EBC" w:rsidRDefault="004B222E" w:rsidP="002C4EBC">
      <w:pPr>
        <w:pStyle w:val="6"/>
        <w:spacing w:before="0" w:after="0"/>
        <w:ind w:left="-284" w:firstLine="568"/>
        <w:rPr>
          <w:rFonts w:ascii="Times New Roman" w:hAnsi="Times New Roman"/>
          <w:bCs w:val="0"/>
          <w:sz w:val="24"/>
          <w:szCs w:val="24"/>
          <w:u w:val="single"/>
        </w:rPr>
      </w:pPr>
      <w:r w:rsidRPr="003C4EBC">
        <w:rPr>
          <w:rFonts w:ascii="Times New Roman" w:hAnsi="Times New Roman"/>
          <w:bCs w:val="0"/>
          <w:sz w:val="24"/>
          <w:szCs w:val="24"/>
          <w:u w:val="single"/>
        </w:rPr>
        <w:t>Опасные метеорологические явления</w:t>
      </w:r>
    </w:p>
    <w:p w:rsidR="004B222E" w:rsidRPr="004B222E" w:rsidRDefault="004B222E" w:rsidP="002C4EBC">
      <w:pPr>
        <w:shd w:val="clear" w:color="auto" w:fill="FFFFFF"/>
        <w:autoSpaceDE w:val="0"/>
        <w:autoSpaceDN w:val="0"/>
        <w:adjustRightInd w:val="0"/>
        <w:ind w:left="-284" w:firstLine="568"/>
        <w:jc w:val="both"/>
        <w:rPr>
          <w:bCs/>
        </w:rPr>
      </w:pPr>
      <w:r w:rsidRPr="004B222E">
        <w:rPr>
          <w:bCs/>
        </w:rPr>
        <w:t xml:space="preserve">В качестве опасных метеорологических явлений на территории отмечаются </w:t>
      </w:r>
      <w:r w:rsidRPr="004B222E">
        <w:t>штормовые ветры, ураганы; ливневые дожди, град, засуха; снежные заносы, обледенения, гололед</w:t>
      </w:r>
      <w:r w:rsidR="007745E6">
        <w:rPr>
          <w:bCs/>
        </w:rPr>
        <w:t>.</w:t>
      </w:r>
    </w:p>
    <w:p w:rsidR="004B222E" w:rsidRPr="004B222E" w:rsidRDefault="004B222E" w:rsidP="002C4EBC">
      <w:pPr>
        <w:pStyle w:val="afffffa"/>
        <w:widowControl w:val="0"/>
        <w:spacing w:after="0" w:line="240" w:lineRule="auto"/>
        <w:ind w:left="-284" w:firstLine="568"/>
        <w:rPr>
          <w:rFonts w:ascii="Times New Roman" w:hAnsi="Times New Roman"/>
        </w:rPr>
      </w:pPr>
      <w:r w:rsidRPr="004B222E">
        <w:rPr>
          <w:rFonts w:ascii="Times New Roman" w:hAnsi="Times New Roman"/>
          <w:i/>
          <w:iCs/>
        </w:rPr>
        <w:t>Штормовые ветры, ураганы.</w:t>
      </w:r>
      <w:r w:rsidRPr="004B222E">
        <w:rPr>
          <w:rFonts w:ascii="Times New Roman" w:hAnsi="Times New Roman"/>
        </w:rPr>
        <w:t xml:space="preserve"> Для максимальной скорости ветра 30 м/с, характерной для территории Смоленской области с</w:t>
      </w:r>
      <w:r w:rsidR="007745E6">
        <w:rPr>
          <w:rFonts w:ascii="Times New Roman" w:hAnsi="Times New Roman"/>
        </w:rPr>
        <w:t xml:space="preserve"> повторяемостью 1 раз в 10 лет </w:t>
      </w:r>
      <w:r w:rsidRPr="004B222E">
        <w:rPr>
          <w:rFonts w:ascii="Times New Roman" w:hAnsi="Times New Roman"/>
        </w:rPr>
        <w:t>следует ожидать разрушения средней степени воздушных и наземных линий электропередач и связи. Слабая степень разрушения может быть у зданий с легким металлическим каркасом и трансформаторных подстанций закрытого типа.</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rPr>
        <w:t>Сильные ветры ломают и вырывают с корнем деревья, срывают крыши с домов, разрушают линии электропередач и воздушные линии связи. В результате могут образоваться завалы на дорогах, возникнуть пожары от короткого замыкания электросетей. Нарушается электроснабжение населенных пунктов, объектов и проводная связь с ними. Прекращается функционирование артезианских скважин, водонасосных станций, котельных. Отсутствие электроснабжения существенно влияет на работу животноводческих ферм. Все это вызывает необходимость приобретения автономных источников электроснабжения и планировать резерв финансовых средств для восстановления жилых и производственных зданий и сооружений.</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i/>
          <w:iCs/>
        </w:rPr>
        <w:t>Ливневые дожди.</w:t>
      </w:r>
      <w:r w:rsidRPr="004B222E">
        <w:rPr>
          <w:rFonts w:ascii="Times New Roman" w:hAnsi="Times New Roman"/>
        </w:rPr>
        <w:t xml:space="preserve"> Проходящие интенсивные сильные дожди, приводящие не только к возникновению наводнения, но и к вымоканию (гибели) на больших площадях зерновых, овощных и кормовых культур на полях сельскохозяйственных предприятий и вымоканию (гибели) овощных культур в садоводческих и на огородных участках граждан. Повсеместно в летнем периоде сильные дожди могут сопровождаться выпадением града размером до </w:t>
      </w:r>
      <w:smartTag w:uri="urn:schemas-microsoft-com:office:smarttags" w:element="metricconverter">
        <w:smartTagPr>
          <w:attr w:name="ProductID" w:val="5 мм"/>
        </w:smartTagPr>
        <w:r w:rsidRPr="004B222E">
          <w:rPr>
            <w:rFonts w:ascii="Times New Roman" w:hAnsi="Times New Roman"/>
          </w:rPr>
          <w:t>5 мм</w:t>
        </w:r>
      </w:smartTag>
      <w:r w:rsidRPr="004B222E">
        <w:rPr>
          <w:rFonts w:ascii="Times New Roman" w:hAnsi="Times New Roman"/>
        </w:rPr>
        <w:t>. Выпадающий град также приводит к гибели сельскохозяйственных культур на полях сельскохозяйственных предприятий и частных участках граждан.</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i/>
          <w:iCs/>
        </w:rPr>
        <w:t>Засухи.</w:t>
      </w:r>
      <w:r w:rsidRPr="004B222E">
        <w:rPr>
          <w:rFonts w:ascii="Times New Roman" w:hAnsi="Times New Roman"/>
        </w:rPr>
        <w:t xml:space="preserve"> В летний период, один раз в 7-11 лет, на территории района может возникнуть засуха, что также оказывает негативное влияние на производство сельскохозяйственных культур.</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rPr>
        <w:t>Сильные дожди, град и засуха приводят к гибели сельскохозяйственных культур или к потерям урожая, а также к возникновению эпифитотий и большому материальному ущербу. Требуется проведение качественных агротехнических мероприятий и применение химических средств защиты растений.</w:t>
      </w:r>
    </w:p>
    <w:p w:rsidR="004B222E" w:rsidRPr="004B222E" w:rsidRDefault="004B222E" w:rsidP="002C4EBC">
      <w:pPr>
        <w:pStyle w:val="afffffa"/>
        <w:widowControl w:val="0"/>
        <w:spacing w:after="0" w:line="240" w:lineRule="auto"/>
        <w:ind w:left="-284" w:firstLine="568"/>
        <w:rPr>
          <w:rFonts w:ascii="Times New Roman" w:hAnsi="Times New Roman"/>
        </w:rPr>
      </w:pPr>
      <w:r w:rsidRPr="004B222E">
        <w:rPr>
          <w:rFonts w:ascii="Times New Roman" w:hAnsi="Times New Roman"/>
          <w:i/>
          <w:iCs/>
        </w:rPr>
        <w:t>Снежные заносы, обледенения, гололед.</w:t>
      </w:r>
      <w:r w:rsidRPr="004B222E">
        <w:rPr>
          <w:rFonts w:ascii="Times New Roman" w:hAnsi="Times New Roman"/>
        </w:rPr>
        <w:t xml:space="preserve"> Средняя (из больших) величина снежного покрова за зиму составляет около </w:t>
      </w:r>
      <w:smartTag w:uri="urn:schemas-microsoft-com:office:smarttags" w:element="metricconverter">
        <w:smartTagPr>
          <w:attr w:name="ProductID" w:val="250 мм"/>
        </w:smartTagPr>
        <w:r w:rsidRPr="004B222E">
          <w:rPr>
            <w:rFonts w:ascii="Times New Roman" w:hAnsi="Times New Roman"/>
          </w:rPr>
          <w:t>250 мм</w:t>
        </w:r>
      </w:smartTag>
      <w:r w:rsidRPr="004B222E">
        <w:rPr>
          <w:rFonts w:ascii="Times New Roman" w:hAnsi="Times New Roman"/>
        </w:rPr>
        <w:t xml:space="preserve">.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 </w:t>
      </w:r>
    </w:p>
    <w:p w:rsidR="004B222E" w:rsidRPr="004B222E" w:rsidRDefault="004B222E" w:rsidP="002C4EBC">
      <w:pPr>
        <w:pStyle w:val="afffffa"/>
        <w:widowControl w:val="0"/>
        <w:spacing w:after="0" w:line="240" w:lineRule="auto"/>
        <w:ind w:left="-284" w:firstLine="568"/>
        <w:rPr>
          <w:rFonts w:ascii="Times New Roman" w:hAnsi="Times New Roman"/>
        </w:rPr>
      </w:pPr>
      <w:r w:rsidRPr="004B222E">
        <w:rPr>
          <w:rFonts w:ascii="Times New Roman" w:hAnsi="Times New Roman"/>
        </w:rPr>
        <w:t>Резкие перепады температур, в дни с оттепелями, приводят к покрытию различных поверхностей мокрым снегом или льдом. При сильных морозах и северо-западном, западном ветре происходит обледенение различных поверхностей, в том числе воздушных линий электропередач и связи (диаметр отложения льда на проводах - 20</w:t>
      </w:r>
      <w:r w:rsidR="003D0B0F">
        <w:rPr>
          <w:rFonts w:ascii="Times New Roman" w:hAnsi="Times New Roman"/>
        </w:rPr>
        <w:t xml:space="preserve"> </w:t>
      </w:r>
      <w:r w:rsidRPr="004B222E">
        <w:rPr>
          <w:rFonts w:ascii="Times New Roman" w:hAnsi="Times New Roman"/>
        </w:rPr>
        <w:t xml:space="preserve">мм и более) на территории </w:t>
      </w:r>
      <w:r w:rsidRPr="004B222E">
        <w:rPr>
          <w:rFonts w:ascii="Times New Roman" w:hAnsi="Times New Roman"/>
        </w:rPr>
        <w:lastRenderedPageBreak/>
        <w:t>поселения.</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rPr>
        <w:t>Снежные заносы, обледенения оказывают существенное влияние на работу транспорта, коммунально-энергетического хозяйства, учреждений связи и сельскохозяйственных объектов. Требуется поддерживать в постоянной готовности автодорожную технику, а также силы и средства по восстановлению линий связи, сельскохозяйственных объектов и др.</w:t>
      </w:r>
    </w:p>
    <w:p w:rsidR="007745E6" w:rsidRDefault="007745E6" w:rsidP="002C4EBC">
      <w:pPr>
        <w:pStyle w:val="a3"/>
        <w:spacing w:before="0" w:after="0"/>
        <w:ind w:left="-284" w:firstLine="568"/>
        <w:rPr>
          <w:color w:val="000000"/>
        </w:rPr>
      </w:pPr>
      <w:r w:rsidRPr="0060305D">
        <w:rPr>
          <w:color w:val="000000"/>
        </w:rPr>
        <w:t>Результаты оценки опасности природных, в том числе геофизических воздействий, должны быть учтены при разработке документации на строительство зданий и сооружений.</w:t>
      </w:r>
    </w:p>
    <w:p w:rsidR="00B707E8" w:rsidRDefault="00B707E8" w:rsidP="002C4EBC">
      <w:pPr>
        <w:pStyle w:val="a3"/>
        <w:spacing w:before="0" w:after="0"/>
        <w:ind w:left="-284" w:firstLine="568"/>
        <w:rPr>
          <w:color w:val="000000"/>
        </w:rPr>
      </w:pPr>
    </w:p>
    <w:p w:rsidR="003C0250" w:rsidRPr="004B222E" w:rsidRDefault="00A10713" w:rsidP="002C4EBC">
      <w:pPr>
        <w:pStyle w:val="a3"/>
        <w:spacing w:before="0" w:after="0"/>
        <w:ind w:left="-284" w:firstLine="568"/>
      </w:pPr>
      <w:r w:rsidRPr="00962AB5">
        <w:rPr>
          <w:i/>
          <w:color w:val="000000"/>
        </w:rPr>
        <w:t>Техногенная чрезвычайная ситуация</w:t>
      </w:r>
      <w:r w:rsidRPr="004B222E">
        <w:rPr>
          <w:color w:val="000000"/>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rsidR="003C0250" w:rsidRPr="004B222E" w:rsidRDefault="00A10713" w:rsidP="002C4EBC">
      <w:pPr>
        <w:pStyle w:val="a3"/>
        <w:spacing w:before="0" w:after="0"/>
        <w:ind w:left="-284" w:firstLine="568"/>
      </w:pPr>
      <w:r w:rsidRPr="004B222E">
        <w:rPr>
          <w:color w:val="000000"/>
        </w:rPr>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т.д.), изношенности оборудования, низкой квалификации персонала, нарушения техники безопасности в ходе эксплуатации объекта.</w:t>
      </w:r>
    </w:p>
    <w:p w:rsidR="003C0250" w:rsidRPr="00154C6B" w:rsidRDefault="00A10713" w:rsidP="002C4EBC">
      <w:pPr>
        <w:pStyle w:val="a3"/>
        <w:spacing w:before="0" w:after="0"/>
        <w:ind w:left="-284" w:firstLine="568"/>
      </w:pPr>
      <w:r w:rsidRPr="004B222E">
        <w:rPr>
          <w:color w:val="000000"/>
        </w:rPr>
        <w:t>Чрезвычайные ситуации техногенного характера на территории муниципального образования классифицируются в соответствии с 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3C0250" w:rsidRPr="00154C6B" w:rsidRDefault="00A10713" w:rsidP="002C4EBC">
      <w:pPr>
        <w:pStyle w:val="a3"/>
        <w:spacing w:before="0" w:after="0"/>
        <w:ind w:left="-284" w:firstLine="568"/>
      </w:pPr>
      <w:r w:rsidRPr="00154C6B">
        <w:rPr>
          <w:rFonts w:eastAsia="Calibri"/>
          <w:color w:val="000000"/>
        </w:rPr>
        <w:t>Поражающие факторы источников техногенных ЧС классифицируют по генезису (происхождению) и механизму воздействия.</w:t>
      </w:r>
    </w:p>
    <w:p w:rsidR="003C0250" w:rsidRPr="00154C6B" w:rsidRDefault="00A10713" w:rsidP="002C4EBC">
      <w:pPr>
        <w:pStyle w:val="a3"/>
        <w:spacing w:before="0" w:after="0"/>
        <w:ind w:left="-284" w:firstLine="568"/>
      </w:pPr>
      <w:r w:rsidRPr="00154C6B">
        <w:rPr>
          <w:rFonts w:eastAsia="Calibri"/>
          <w:color w:val="000000"/>
        </w:rPr>
        <w:t>Поражающие факторы источников техногенных ЧС по генезису подразделяют на факторы:</w:t>
      </w:r>
    </w:p>
    <w:p w:rsidR="003C0250" w:rsidRPr="00154C6B" w:rsidRDefault="00A10713" w:rsidP="002C4EBC">
      <w:pPr>
        <w:pStyle w:val="afffc"/>
        <w:numPr>
          <w:ilvl w:val="0"/>
          <w:numId w:val="1"/>
        </w:numPr>
        <w:ind w:left="-284" w:firstLine="568"/>
      </w:pPr>
      <w:r w:rsidRPr="00154C6B">
        <w:rPr>
          <w:rFonts w:eastAsia="Calibri"/>
          <w:color w:val="000000"/>
        </w:rPr>
        <w:t>прямого действия или первичные;</w:t>
      </w:r>
    </w:p>
    <w:p w:rsidR="003C0250" w:rsidRPr="00154C6B" w:rsidRDefault="00A10713" w:rsidP="002C4EBC">
      <w:pPr>
        <w:pStyle w:val="afffc"/>
        <w:numPr>
          <w:ilvl w:val="0"/>
          <w:numId w:val="1"/>
        </w:numPr>
        <w:ind w:left="-284" w:firstLine="568"/>
      </w:pPr>
      <w:r w:rsidRPr="00154C6B">
        <w:rPr>
          <w:rFonts w:eastAsia="Calibri"/>
          <w:color w:val="000000"/>
        </w:rPr>
        <w:t>побочного действия или вторичные.</w:t>
      </w:r>
    </w:p>
    <w:p w:rsidR="003C0250" w:rsidRPr="00154C6B" w:rsidRDefault="00A10713" w:rsidP="002C4EBC">
      <w:pPr>
        <w:pStyle w:val="a3"/>
        <w:spacing w:before="0" w:after="0"/>
        <w:ind w:left="-284" w:firstLine="568"/>
      </w:pPr>
      <w:r w:rsidRPr="00154C6B">
        <w:rPr>
          <w:rFonts w:eastAsia="Calibri"/>
          <w:color w:val="000000"/>
        </w:rPr>
        <w:t>Первичные поражающие факторы непосредственно вызываются возникновением источника техногенной ЧС.</w:t>
      </w:r>
    </w:p>
    <w:p w:rsidR="003C0250" w:rsidRPr="00154C6B" w:rsidRDefault="00A10713" w:rsidP="002C4EBC">
      <w:pPr>
        <w:pStyle w:val="a3"/>
        <w:spacing w:before="0" w:after="0"/>
        <w:ind w:left="-284" w:firstLine="568"/>
      </w:pPr>
      <w:r w:rsidRPr="00154C6B">
        <w:rPr>
          <w:rFonts w:eastAsia="Calibri"/>
          <w:color w:val="000000"/>
        </w:rPr>
        <w:t>Вторичные поражающие факторы вызываются изменением объектов окружающей среды первичными поражающими факторами.</w:t>
      </w:r>
    </w:p>
    <w:p w:rsidR="003C0250" w:rsidRPr="00154C6B" w:rsidRDefault="00A10713" w:rsidP="002C4EBC">
      <w:pPr>
        <w:pStyle w:val="a3"/>
        <w:spacing w:before="0" w:after="0"/>
        <w:ind w:left="-284" w:firstLine="568"/>
      </w:pPr>
      <w:r w:rsidRPr="00154C6B">
        <w:rPr>
          <w:rFonts w:eastAsia="Calibri"/>
          <w:color w:val="000000"/>
        </w:rPr>
        <w:t>Поражающие факторы источников техногенных ЧС по механизму действия подразделяют на факторы:</w:t>
      </w:r>
    </w:p>
    <w:p w:rsidR="003C0250" w:rsidRPr="00154C6B" w:rsidRDefault="00A10713" w:rsidP="002C4EBC">
      <w:pPr>
        <w:pStyle w:val="afffc"/>
        <w:numPr>
          <w:ilvl w:val="0"/>
          <w:numId w:val="1"/>
        </w:numPr>
        <w:ind w:left="-284" w:firstLine="568"/>
      </w:pPr>
      <w:r w:rsidRPr="00154C6B">
        <w:rPr>
          <w:rFonts w:eastAsia="Calibri"/>
          <w:color w:val="000000"/>
        </w:rPr>
        <w:t>физического действия;</w:t>
      </w:r>
    </w:p>
    <w:p w:rsidR="003C0250" w:rsidRPr="00154C6B" w:rsidRDefault="00A10713" w:rsidP="002C4EBC">
      <w:pPr>
        <w:pStyle w:val="afffc"/>
        <w:numPr>
          <w:ilvl w:val="0"/>
          <w:numId w:val="1"/>
        </w:numPr>
        <w:ind w:left="-284" w:firstLine="568"/>
      </w:pPr>
      <w:r w:rsidRPr="00154C6B">
        <w:rPr>
          <w:rFonts w:eastAsia="Calibri"/>
          <w:color w:val="000000"/>
        </w:rPr>
        <w:t>химического действия.</w:t>
      </w:r>
    </w:p>
    <w:p w:rsidR="003C0250" w:rsidRPr="00154C6B" w:rsidRDefault="00A10713" w:rsidP="002C4EBC">
      <w:pPr>
        <w:pStyle w:val="a3"/>
        <w:spacing w:before="0" w:after="0"/>
        <w:ind w:left="-284" w:firstLine="568"/>
      </w:pPr>
      <w:r w:rsidRPr="00154C6B">
        <w:rPr>
          <w:rFonts w:eastAsia="Calibri"/>
          <w:color w:val="000000"/>
        </w:rPr>
        <w:t>К поражающим факторам физического действия относят:</w:t>
      </w:r>
    </w:p>
    <w:p w:rsidR="003C0250" w:rsidRPr="00154C6B" w:rsidRDefault="00A10713" w:rsidP="002C4EBC">
      <w:pPr>
        <w:pStyle w:val="afffc"/>
        <w:numPr>
          <w:ilvl w:val="0"/>
          <w:numId w:val="1"/>
        </w:numPr>
        <w:ind w:left="-284" w:firstLine="568"/>
      </w:pPr>
      <w:r w:rsidRPr="00154C6B">
        <w:rPr>
          <w:rFonts w:eastAsia="Calibri"/>
          <w:color w:val="000000"/>
        </w:rPr>
        <w:t>воздушную ударную волну;</w:t>
      </w:r>
    </w:p>
    <w:p w:rsidR="003C0250" w:rsidRPr="00154C6B" w:rsidRDefault="00A10713" w:rsidP="002C4EBC">
      <w:pPr>
        <w:pStyle w:val="afffc"/>
        <w:numPr>
          <w:ilvl w:val="0"/>
          <w:numId w:val="1"/>
        </w:numPr>
        <w:ind w:left="-284" w:firstLine="568"/>
      </w:pPr>
      <w:r w:rsidRPr="00154C6B">
        <w:rPr>
          <w:rFonts w:eastAsia="Calibri"/>
          <w:color w:val="000000"/>
        </w:rPr>
        <w:t>волну сжатия в грунте;</w:t>
      </w:r>
    </w:p>
    <w:p w:rsidR="003C0250" w:rsidRPr="00154C6B" w:rsidRDefault="00A10713" w:rsidP="002C4EBC">
      <w:pPr>
        <w:pStyle w:val="afffc"/>
        <w:numPr>
          <w:ilvl w:val="0"/>
          <w:numId w:val="1"/>
        </w:numPr>
        <w:ind w:left="-284" w:firstLine="568"/>
      </w:pPr>
      <w:r w:rsidRPr="00154C6B">
        <w:rPr>
          <w:rFonts w:eastAsia="Calibri"/>
          <w:color w:val="000000"/>
        </w:rPr>
        <w:t>сейсмовзрывную волну;</w:t>
      </w:r>
    </w:p>
    <w:p w:rsidR="003C0250" w:rsidRPr="00154C6B" w:rsidRDefault="00A10713" w:rsidP="002C4EBC">
      <w:pPr>
        <w:pStyle w:val="afffc"/>
        <w:numPr>
          <w:ilvl w:val="0"/>
          <w:numId w:val="1"/>
        </w:numPr>
        <w:ind w:left="-284" w:firstLine="568"/>
      </w:pPr>
      <w:r w:rsidRPr="00154C6B">
        <w:rPr>
          <w:rFonts w:eastAsia="Calibri"/>
          <w:color w:val="000000"/>
        </w:rPr>
        <w:t>волну прорыва гидротехнических сооружений;</w:t>
      </w:r>
    </w:p>
    <w:p w:rsidR="003C0250" w:rsidRPr="00154C6B" w:rsidRDefault="00A10713" w:rsidP="002C4EBC">
      <w:pPr>
        <w:pStyle w:val="afffc"/>
        <w:numPr>
          <w:ilvl w:val="0"/>
          <w:numId w:val="1"/>
        </w:numPr>
        <w:ind w:left="-284" w:firstLine="568"/>
      </w:pPr>
      <w:r w:rsidRPr="00154C6B">
        <w:rPr>
          <w:rFonts w:eastAsia="Calibri"/>
          <w:color w:val="000000"/>
        </w:rPr>
        <w:t>обломки или осколки;</w:t>
      </w:r>
    </w:p>
    <w:p w:rsidR="003C0250" w:rsidRPr="00154C6B" w:rsidRDefault="00A10713" w:rsidP="002C4EBC">
      <w:pPr>
        <w:pStyle w:val="afffc"/>
        <w:numPr>
          <w:ilvl w:val="0"/>
          <w:numId w:val="1"/>
        </w:numPr>
        <w:ind w:left="-284" w:firstLine="568"/>
      </w:pPr>
      <w:r w:rsidRPr="00154C6B">
        <w:rPr>
          <w:rFonts w:eastAsia="Calibri"/>
          <w:color w:val="000000"/>
        </w:rPr>
        <w:t>экстремальный нагрев среды;</w:t>
      </w:r>
    </w:p>
    <w:p w:rsidR="003C0250" w:rsidRPr="00154C6B" w:rsidRDefault="00A10713" w:rsidP="002C4EBC">
      <w:pPr>
        <w:pStyle w:val="afffc"/>
        <w:numPr>
          <w:ilvl w:val="0"/>
          <w:numId w:val="1"/>
        </w:numPr>
        <w:ind w:left="-284" w:firstLine="568"/>
      </w:pPr>
      <w:r w:rsidRPr="00154C6B">
        <w:rPr>
          <w:rFonts w:eastAsia="Calibri"/>
          <w:color w:val="000000"/>
        </w:rPr>
        <w:t>тепловое излучение;</w:t>
      </w:r>
    </w:p>
    <w:p w:rsidR="003C0250" w:rsidRPr="00154C6B" w:rsidRDefault="00A10713" w:rsidP="002C4EBC">
      <w:pPr>
        <w:pStyle w:val="afffc"/>
        <w:numPr>
          <w:ilvl w:val="0"/>
          <w:numId w:val="1"/>
        </w:numPr>
        <w:ind w:left="-284" w:firstLine="568"/>
      </w:pPr>
      <w:r w:rsidRPr="00154C6B">
        <w:rPr>
          <w:rFonts w:eastAsia="Calibri"/>
          <w:color w:val="000000"/>
        </w:rPr>
        <w:t>ионизирующее излучение.</w:t>
      </w:r>
    </w:p>
    <w:p w:rsidR="003C0250" w:rsidRPr="00154C6B" w:rsidRDefault="00A10713" w:rsidP="002C4EBC">
      <w:pPr>
        <w:pStyle w:val="a3"/>
        <w:spacing w:before="0" w:after="0"/>
        <w:ind w:left="-284" w:firstLine="568"/>
      </w:pPr>
      <w:r w:rsidRPr="00154C6B">
        <w:rPr>
          <w:rFonts w:eastAsia="Calibri"/>
          <w:color w:val="000000"/>
        </w:rPr>
        <w:t>К поражающим факторам химического действия относят токсическое действие опасных химических веществ.</w:t>
      </w:r>
    </w:p>
    <w:p w:rsidR="003C0250" w:rsidRPr="00154C6B" w:rsidRDefault="00A10713" w:rsidP="002C4EBC">
      <w:pPr>
        <w:pStyle w:val="a3"/>
        <w:spacing w:before="0" w:after="0"/>
        <w:ind w:left="-284" w:firstLine="568"/>
      </w:pPr>
      <w:r w:rsidRPr="00154C6B">
        <w:rPr>
          <w:rFonts w:eastAsia="Calibri"/>
          <w:color w:val="000000"/>
        </w:rPr>
        <w:t xml:space="preserve">На территории </w:t>
      </w:r>
      <w:r w:rsidR="00154C6B" w:rsidRPr="00154C6B">
        <w:rPr>
          <w:rFonts w:eastAsia="Calibri"/>
          <w:color w:val="000000"/>
        </w:rPr>
        <w:t xml:space="preserve">МО </w:t>
      </w:r>
      <w:r w:rsidR="00154C6B" w:rsidRPr="00154C6B">
        <w:rPr>
          <w:lang w:eastAsia="ar-SA"/>
        </w:rPr>
        <w:t xml:space="preserve">Вязгинское сельское поселение </w:t>
      </w:r>
      <w:r w:rsidRPr="00154C6B">
        <w:rPr>
          <w:rFonts w:eastAsia="Calibri"/>
          <w:color w:val="000000"/>
        </w:rPr>
        <w:t>возможно возникновение следующих чрезвычайных ситуаций техногенного характера:</w:t>
      </w:r>
    </w:p>
    <w:p w:rsidR="003C0250" w:rsidRPr="00154C6B" w:rsidRDefault="00A10713" w:rsidP="002C4EBC">
      <w:pPr>
        <w:pStyle w:val="afffc"/>
        <w:numPr>
          <w:ilvl w:val="0"/>
          <w:numId w:val="1"/>
        </w:numPr>
        <w:ind w:left="-284" w:firstLine="568"/>
      </w:pPr>
      <w:r w:rsidRPr="00154C6B">
        <w:rPr>
          <w:rFonts w:eastAsia="Calibri"/>
          <w:color w:val="000000"/>
        </w:rPr>
        <w:t>аварии на системах ж</w:t>
      </w:r>
      <w:r w:rsidR="00C21587" w:rsidRPr="00154C6B">
        <w:rPr>
          <w:rFonts w:eastAsia="Calibri"/>
          <w:color w:val="000000"/>
        </w:rPr>
        <w:t xml:space="preserve">изнеобеспечения (тепло-, водо- </w:t>
      </w:r>
      <w:r w:rsidRPr="00154C6B">
        <w:rPr>
          <w:rFonts w:eastAsia="Calibri"/>
          <w:color w:val="000000"/>
        </w:rPr>
        <w:t>и электроснабжения);</w:t>
      </w:r>
    </w:p>
    <w:p w:rsidR="003C0250" w:rsidRPr="00154C6B" w:rsidRDefault="00A10713" w:rsidP="002C4EBC">
      <w:pPr>
        <w:pStyle w:val="afffc"/>
        <w:numPr>
          <w:ilvl w:val="0"/>
          <w:numId w:val="1"/>
        </w:numPr>
        <w:ind w:left="-284" w:firstLine="568"/>
      </w:pPr>
      <w:r w:rsidRPr="00154C6B">
        <w:rPr>
          <w:rFonts w:eastAsia="Calibri"/>
          <w:color w:val="000000"/>
        </w:rPr>
        <w:t>аварии на трансформаторных подстанциях;</w:t>
      </w:r>
    </w:p>
    <w:p w:rsidR="00EF6BAB" w:rsidRPr="00154C6B" w:rsidRDefault="00CB6BAE" w:rsidP="002C4EBC">
      <w:pPr>
        <w:pStyle w:val="afffc"/>
        <w:numPr>
          <w:ilvl w:val="0"/>
          <w:numId w:val="1"/>
        </w:numPr>
        <w:ind w:left="-284" w:firstLine="568"/>
        <w:rPr>
          <w:rFonts w:eastAsia="Calibri"/>
          <w:color w:val="000000"/>
        </w:rPr>
      </w:pPr>
      <w:r w:rsidRPr="00154C6B">
        <w:rPr>
          <w:rFonts w:eastAsia="Calibri"/>
          <w:color w:val="000000"/>
        </w:rPr>
        <w:t>аварии на производственных</w:t>
      </w:r>
      <w:r w:rsidR="00C21732">
        <w:rPr>
          <w:rFonts w:eastAsia="Calibri"/>
          <w:color w:val="000000"/>
        </w:rPr>
        <w:t xml:space="preserve"> объектах</w:t>
      </w:r>
      <w:r w:rsidR="00154C6B" w:rsidRPr="00154C6B">
        <w:rPr>
          <w:rFonts w:eastAsia="Calibri"/>
          <w:color w:val="000000"/>
        </w:rPr>
        <w:t>;</w:t>
      </w:r>
    </w:p>
    <w:p w:rsidR="003C0250" w:rsidRPr="00477FCE" w:rsidRDefault="00A10713" w:rsidP="002C4EBC">
      <w:pPr>
        <w:pStyle w:val="afffc"/>
        <w:numPr>
          <w:ilvl w:val="0"/>
          <w:numId w:val="1"/>
        </w:numPr>
        <w:ind w:left="-284" w:firstLine="568"/>
      </w:pPr>
      <w:r w:rsidRPr="00154C6B">
        <w:rPr>
          <w:rFonts w:eastAsia="Calibri"/>
          <w:color w:val="000000"/>
        </w:rPr>
        <w:t xml:space="preserve">аварии на </w:t>
      </w:r>
      <w:r w:rsidR="00C21587" w:rsidRPr="00154C6B">
        <w:rPr>
          <w:rFonts w:eastAsia="Calibri"/>
          <w:color w:val="000000"/>
        </w:rPr>
        <w:t>автомобильных</w:t>
      </w:r>
      <w:r w:rsidRPr="00154C6B">
        <w:rPr>
          <w:rFonts w:eastAsia="Calibri"/>
          <w:color w:val="000000"/>
        </w:rPr>
        <w:t xml:space="preserve"> дорог</w:t>
      </w:r>
      <w:r w:rsidR="00C21587" w:rsidRPr="00154C6B">
        <w:rPr>
          <w:rFonts w:eastAsia="Calibri"/>
          <w:color w:val="000000"/>
        </w:rPr>
        <w:t>ах.</w:t>
      </w:r>
    </w:p>
    <w:p w:rsidR="00477FCE" w:rsidRPr="00477FCE" w:rsidRDefault="00477FCE" w:rsidP="002C4EBC">
      <w:pPr>
        <w:pStyle w:val="afffc"/>
        <w:ind w:left="-284" w:firstLine="568"/>
      </w:pPr>
    </w:p>
    <w:p w:rsidR="003C0250" w:rsidRPr="00353C00" w:rsidRDefault="00A10713" w:rsidP="002C4EBC">
      <w:pPr>
        <w:pStyle w:val="affff2"/>
        <w:spacing w:before="0" w:after="0"/>
        <w:ind w:left="-284" w:firstLine="568"/>
        <w:jc w:val="both"/>
        <w:rPr>
          <w:sz w:val="24"/>
          <w:szCs w:val="24"/>
          <w:u w:val="single"/>
        </w:rPr>
      </w:pPr>
      <w:bookmarkStart w:id="112" w:name="_Toc196298116"/>
      <w:r w:rsidRPr="00353C00">
        <w:rPr>
          <w:color w:val="000000"/>
          <w:sz w:val="24"/>
          <w:szCs w:val="24"/>
          <w:u w:val="single"/>
        </w:rPr>
        <w:lastRenderedPageBreak/>
        <w:t xml:space="preserve">Взрывопожароопасные объекты </w:t>
      </w:r>
      <w:bookmarkEnd w:id="112"/>
    </w:p>
    <w:p w:rsidR="003C0250" w:rsidRPr="00154C6B" w:rsidRDefault="00A10713" w:rsidP="002C4EBC">
      <w:pPr>
        <w:pStyle w:val="a3"/>
        <w:spacing w:before="0" w:after="0"/>
        <w:ind w:left="-284" w:firstLine="568"/>
      </w:pPr>
      <w:r w:rsidRPr="00154C6B">
        <w:rPr>
          <w:color w:val="000000"/>
        </w:rPr>
        <w:t>К числу взрывопожароопасных объектов на территории муниципального о</w:t>
      </w:r>
      <w:r w:rsidR="00165DBE" w:rsidRPr="00154C6B">
        <w:rPr>
          <w:color w:val="000000"/>
        </w:rPr>
        <w:t xml:space="preserve">бразования </w:t>
      </w:r>
      <w:r w:rsidRPr="00154C6B">
        <w:rPr>
          <w:color w:val="000000"/>
        </w:rPr>
        <w:t>относятся котельные</w:t>
      </w:r>
      <w:r w:rsidR="00CB6BAE" w:rsidRPr="00154C6B">
        <w:rPr>
          <w:color w:val="000000"/>
        </w:rPr>
        <w:t xml:space="preserve">, </w:t>
      </w:r>
      <w:r w:rsidR="00154C6B" w:rsidRPr="00154C6B">
        <w:rPr>
          <w:color w:val="000000"/>
        </w:rPr>
        <w:t>объекты газоснабжения</w:t>
      </w:r>
      <w:r w:rsidR="00CB6BAE" w:rsidRPr="00154C6B">
        <w:rPr>
          <w:color w:val="000000"/>
        </w:rPr>
        <w:t xml:space="preserve">, </w:t>
      </w:r>
      <w:r w:rsidR="00812618" w:rsidRPr="00154C6B">
        <w:rPr>
          <w:color w:val="000000"/>
        </w:rPr>
        <w:t>производственные предприятия</w:t>
      </w:r>
      <w:r w:rsidR="00C21587" w:rsidRPr="00154C6B">
        <w:rPr>
          <w:color w:val="000000"/>
        </w:rPr>
        <w:t>.</w:t>
      </w:r>
    </w:p>
    <w:p w:rsidR="003C0250" w:rsidRPr="00154C6B" w:rsidRDefault="00A10713" w:rsidP="002C4EBC">
      <w:pPr>
        <w:pStyle w:val="a3"/>
        <w:spacing w:before="0" w:after="0"/>
        <w:ind w:left="-284" w:firstLine="568"/>
      </w:pPr>
      <w:r w:rsidRPr="00154C6B">
        <w:rPr>
          <w:color w:val="000000"/>
        </w:rPr>
        <w:t xml:space="preserve">Аварии на взрывопожароопасных объектах сопровождаются выбросом в атмосферу, на грунт и в водоемы пожароопасных и токсических продуктов. Вторичными негативными факторами аварий являются пожар, взрыв. </w:t>
      </w:r>
    </w:p>
    <w:p w:rsidR="003C0250" w:rsidRDefault="00A10713" w:rsidP="002C4EBC">
      <w:pPr>
        <w:pStyle w:val="a3"/>
        <w:spacing w:before="0" w:after="0"/>
        <w:ind w:left="-284" w:firstLine="568"/>
        <w:rPr>
          <w:color w:val="000000"/>
        </w:rPr>
      </w:pPr>
      <w:r w:rsidRPr="00154C6B">
        <w:rPr>
          <w:color w:val="000000"/>
        </w:rPr>
        <w:t>Для определения зон действия поражающих факторов на каждом взрывопожароопасном объекте рассматриваются аварии с максимальным участием опасного вещества, то есть разрушение наибольшей емкости (технологического блока) с выбросом всего содержимого в окружающее пространство.</w:t>
      </w:r>
    </w:p>
    <w:p w:rsidR="00962AB5" w:rsidRPr="00154C6B" w:rsidRDefault="00962AB5" w:rsidP="002C4EBC">
      <w:pPr>
        <w:pStyle w:val="a3"/>
        <w:spacing w:before="0" w:after="0"/>
        <w:ind w:left="-284" w:firstLine="568"/>
        <w:rPr>
          <w:color w:val="000000"/>
        </w:rPr>
      </w:pPr>
    </w:p>
    <w:p w:rsidR="003C0250" w:rsidRPr="00353C00" w:rsidRDefault="00A10713" w:rsidP="002C4EBC">
      <w:pPr>
        <w:pStyle w:val="affff2"/>
        <w:spacing w:before="0" w:after="0"/>
        <w:ind w:left="-284" w:firstLine="568"/>
        <w:jc w:val="both"/>
        <w:rPr>
          <w:sz w:val="24"/>
          <w:szCs w:val="24"/>
          <w:u w:val="single"/>
        </w:rPr>
      </w:pPr>
      <w:r w:rsidRPr="00353C00">
        <w:rPr>
          <w:rFonts w:eastAsia="Calibri"/>
          <w:color w:val="000000"/>
          <w:sz w:val="24"/>
          <w:szCs w:val="24"/>
          <w:u w:val="single"/>
        </w:rPr>
        <w:t>Аварии на электроэнергетических системах</w:t>
      </w:r>
    </w:p>
    <w:p w:rsidR="003C0250" w:rsidRPr="00154C6B" w:rsidRDefault="00A10713" w:rsidP="002C4EBC">
      <w:pPr>
        <w:pStyle w:val="a3"/>
        <w:spacing w:before="0" w:after="0"/>
        <w:ind w:left="-284" w:firstLine="568"/>
      </w:pPr>
      <w:r w:rsidRPr="00154C6B">
        <w:rPr>
          <w:color w:val="000000"/>
        </w:rPr>
        <w:t>Аварии на электросистемах могут привести к перерывам электроснабжения потребителей, выходу из строя установок, обеспечивающих жизнедеятельность населенного пункта, создать пожароопасную ситуацию.</w:t>
      </w:r>
    </w:p>
    <w:p w:rsidR="003C0250" w:rsidRPr="00154C6B" w:rsidRDefault="00A10713" w:rsidP="002C4EBC">
      <w:pPr>
        <w:pStyle w:val="a3"/>
        <w:spacing w:before="0" w:after="0"/>
        <w:ind w:left="-284" w:firstLine="568"/>
      </w:pPr>
      <w:r w:rsidRPr="00154C6B">
        <w:rPr>
          <w:color w:val="000000"/>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ЛЭП), продолжительные ливневые дожди.</w:t>
      </w:r>
    </w:p>
    <w:p w:rsidR="003C0250" w:rsidRPr="00154C6B" w:rsidRDefault="00A10713" w:rsidP="002C4EBC">
      <w:pPr>
        <w:pStyle w:val="a3"/>
        <w:spacing w:before="0" w:after="0"/>
        <w:ind w:left="-284" w:firstLine="568"/>
        <w:rPr>
          <w:color w:val="000000"/>
        </w:rPr>
      </w:pPr>
      <w:r w:rsidRPr="00154C6B">
        <w:rPr>
          <w:color w:val="000000"/>
        </w:rPr>
        <w:t>При снегопадах, сильных ветрах, обледенении и несанкционированных действиях организаций и физических лиц могут произойти тяжелые аварии из-за выхода из строя трансформаторных и понизительных подстанций.</w:t>
      </w:r>
    </w:p>
    <w:p w:rsidR="00BE4C6C" w:rsidRPr="00F91DFA" w:rsidRDefault="00BE4C6C" w:rsidP="002C4EBC">
      <w:pPr>
        <w:pStyle w:val="a3"/>
        <w:spacing w:before="0" w:after="0"/>
        <w:ind w:left="-284" w:firstLine="568"/>
        <w:rPr>
          <w:highlight w:val="yellow"/>
        </w:rPr>
      </w:pPr>
    </w:p>
    <w:p w:rsidR="003C0250" w:rsidRPr="00353C00" w:rsidRDefault="00A10713" w:rsidP="002C4EBC">
      <w:pPr>
        <w:pStyle w:val="affff2"/>
        <w:spacing w:before="0" w:after="0"/>
        <w:ind w:left="-284" w:firstLine="568"/>
        <w:jc w:val="both"/>
        <w:rPr>
          <w:sz w:val="24"/>
          <w:szCs w:val="24"/>
          <w:u w:val="single"/>
        </w:rPr>
      </w:pPr>
      <w:r w:rsidRPr="00353C00">
        <w:rPr>
          <w:color w:val="000000"/>
          <w:sz w:val="24"/>
          <w:szCs w:val="24"/>
          <w:u w:val="single"/>
        </w:rPr>
        <w:t>Аварии  на коммунальных системах жизнеобеспечения</w:t>
      </w:r>
    </w:p>
    <w:p w:rsidR="003C0250" w:rsidRPr="00154C6B" w:rsidRDefault="00A10713" w:rsidP="002C4EBC">
      <w:pPr>
        <w:pStyle w:val="a3"/>
        <w:spacing w:before="0" w:after="0"/>
        <w:ind w:left="-284" w:firstLine="568"/>
      </w:pPr>
      <w:r w:rsidRPr="00154C6B">
        <w:rPr>
          <w:color w:val="000000"/>
        </w:rPr>
        <w:t xml:space="preserve">Аварии на коммунальных системах жизнеобеспечения возможны по причине: </w:t>
      </w:r>
    </w:p>
    <w:p w:rsidR="003C0250" w:rsidRPr="00154C6B" w:rsidRDefault="00A10713" w:rsidP="002C4EBC">
      <w:pPr>
        <w:pStyle w:val="afffc"/>
        <w:numPr>
          <w:ilvl w:val="0"/>
          <w:numId w:val="1"/>
        </w:numPr>
        <w:ind w:left="-284" w:firstLine="568"/>
      </w:pPr>
      <w:r w:rsidRPr="00154C6B">
        <w:rPr>
          <w:rFonts w:eastAsia="Calibri"/>
          <w:color w:val="000000"/>
        </w:rPr>
        <w:t>износа основного и вспомогательного оборудования теплоисточников более чем на 60 %;</w:t>
      </w:r>
    </w:p>
    <w:p w:rsidR="003C0250" w:rsidRPr="00154C6B" w:rsidRDefault="00A10713" w:rsidP="002C4EBC">
      <w:pPr>
        <w:pStyle w:val="afffc"/>
        <w:numPr>
          <w:ilvl w:val="0"/>
          <w:numId w:val="1"/>
        </w:numPr>
        <w:ind w:left="-284" w:firstLine="568"/>
      </w:pPr>
      <w:r w:rsidRPr="00154C6B">
        <w:rPr>
          <w:rFonts w:eastAsia="Calibri"/>
          <w:color w:val="000000"/>
        </w:rPr>
        <w:t>ветхости тепловых и водопроводных сетей  (износ от 60 до 90 %);</w:t>
      </w:r>
    </w:p>
    <w:p w:rsidR="003C0250" w:rsidRPr="00154C6B" w:rsidRDefault="00A10713" w:rsidP="002C4EBC">
      <w:pPr>
        <w:pStyle w:val="afffc"/>
        <w:numPr>
          <w:ilvl w:val="0"/>
          <w:numId w:val="1"/>
        </w:numPr>
        <w:ind w:left="-284" w:firstLine="568"/>
      </w:pPr>
      <w:r w:rsidRPr="00154C6B">
        <w:rPr>
          <w:rFonts w:eastAsia="Calibri"/>
          <w:color w:val="000000"/>
        </w:rPr>
        <w:t>халатности персонала, обслуживающего теплоисточники и теплоносители;</w:t>
      </w:r>
    </w:p>
    <w:p w:rsidR="003C0250" w:rsidRPr="00154C6B" w:rsidRDefault="00A10713" w:rsidP="002C4EBC">
      <w:pPr>
        <w:pStyle w:val="afffc"/>
        <w:numPr>
          <w:ilvl w:val="0"/>
          <w:numId w:val="1"/>
        </w:numPr>
        <w:ind w:left="-284" w:firstLine="568"/>
      </w:pPr>
      <w:r w:rsidRPr="00154C6B">
        <w:rPr>
          <w:rFonts w:eastAsia="Calibri"/>
          <w:color w:val="000000"/>
        </w:rPr>
        <w:t>недостаточное финансирование и низкое качество ремонтных работ.</w:t>
      </w:r>
    </w:p>
    <w:p w:rsidR="003C0250" w:rsidRDefault="00A10713" w:rsidP="002C4EBC">
      <w:pPr>
        <w:pStyle w:val="a3"/>
        <w:spacing w:before="0" w:after="0"/>
        <w:ind w:left="-284" w:firstLine="568"/>
        <w:rPr>
          <w:rFonts w:eastAsia="Calibri"/>
          <w:color w:val="000000"/>
        </w:rPr>
      </w:pPr>
      <w:r w:rsidRPr="00154C6B">
        <w:rPr>
          <w:color w:val="000000"/>
        </w:rPr>
        <w:t xml:space="preserve">Выход из строя коммунальных систем может привести к </w:t>
      </w:r>
      <w:r w:rsidRPr="00154C6B">
        <w:rPr>
          <w:rFonts w:eastAsia="Calibri"/>
          <w:color w:val="000000"/>
        </w:rPr>
        <w:t>сбою в системе водоснабжения, что значительно ухудшает условия жизнедеятельности особенно в зимний период.</w:t>
      </w:r>
    </w:p>
    <w:p w:rsidR="00477FCE" w:rsidRDefault="00477FCE" w:rsidP="002C4EBC">
      <w:pPr>
        <w:pStyle w:val="a3"/>
        <w:spacing w:before="0" w:after="0"/>
        <w:ind w:left="-284" w:firstLine="568"/>
        <w:rPr>
          <w:rFonts w:eastAsia="Calibri"/>
          <w:color w:val="000000"/>
        </w:rPr>
      </w:pPr>
    </w:p>
    <w:p w:rsidR="003C0250" w:rsidRPr="00353C00" w:rsidRDefault="00A10713" w:rsidP="002C4EBC">
      <w:pPr>
        <w:pStyle w:val="affff2"/>
        <w:spacing w:before="0" w:after="0"/>
        <w:ind w:left="-284" w:firstLine="568"/>
        <w:jc w:val="both"/>
        <w:rPr>
          <w:rFonts w:eastAsia="Calibri"/>
          <w:color w:val="000000"/>
          <w:sz w:val="24"/>
          <w:szCs w:val="24"/>
          <w:u w:val="single"/>
        </w:rPr>
      </w:pPr>
      <w:r w:rsidRPr="00353C00">
        <w:rPr>
          <w:rFonts w:eastAsia="Calibri"/>
          <w:color w:val="000000"/>
          <w:sz w:val="24"/>
          <w:szCs w:val="24"/>
          <w:u w:val="single"/>
        </w:rPr>
        <w:t>Аварии на автомобильном транспорте</w:t>
      </w:r>
    </w:p>
    <w:p w:rsidR="003C0250" w:rsidRPr="00154C6B" w:rsidRDefault="00A10713" w:rsidP="002C4EBC">
      <w:pPr>
        <w:pStyle w:val="a3"/>
        <w:spacing w:before="0" w:after="0"/>
        <w:ind w:left="-284" w:firstLine="568"/>
      </w:pPr>
      <w:r w:rsidRPr="00154C6B">
        <w:rPr>
          <w:rFonts w:eastAsia="Calibri"/>
          <w:color w:val="000000"/>
        </w:rPr>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rsidR="003C0250" w:rsidRPr="00154C6B" w:rsidRDefault="00A10713" w:rsidP="002C4EBC">
      <w:pPr>
        <w:pStyle w:val="a3"/>
        <w:spacing w:before="0" w:after="0"/>
        <w:ind w:left="-284" w:firstLine="568"/>
      </w:pPr>
      <w:r w:rsidRPr="00154C6B">
        <w:rPr>
          <w:color w:val="000000"/>
        </w:rPr>
        <w:t>К серьезным дорожно-транспортным происшествиям приводят невыполнение правил перевозки опасных грузов и несоблюдение при этом необходимых требований безопасности.</w:t>
      </w:r>
    </w:p>
    <w:p w:rsidR="003C0250" w:rsidRPr="00154C6B" w:rsidRDefault="00A10713" w:rsidP="002C4EBC">
      <w:pPr>
        <w:pStyle w:val="a3"/>
        <w:spacing w:before="0" w:after="0"/>
        <w:ind w:left="-284" w:firstLine="568"/>
        <w:rPr>
          <w:color w:val="000000"/>
        </w:rPr>
      </w:pPr>
      <w:r w:rsidRPr="00154C6B">
        <w:rPr>
          <w:color w:val="000000"/>
        </w:rPr>
        <w:t>Аварии на автомобильном транспорте сопровождаются повреждением автотранспортных средств и, как следствие, прекращением движения на участках. Данные аварии часто сопровождаются разливом на грунт и в водоемы опасных веществ (химических, пожароопасных).</w:t>
      </w:r>
    </w:p>
    <w:p w:rsidR="00165DBE" w:rsidRPr="00154C6B" w:rsidRDefault="00165DBE" w:rsidP="002C4EBC">
      <w:pPr>
        <w:ind w:left="-284" w:firstLine="568"/>
        <w:jc w:val="both"/>
        <w:rPr>
          <w:lang w:eastAsia="ar-SA"/>
        </w:rPr>
      </w:pPr>
      <w:r w:rsidRPr="00154C6B">
        <w:rPr>
          <w:lang w:eastAsia="ar-SA"/>
        </w:rPr>
        <w:t xml:space="preserve">Масштаб вероятных транспортных ЧС зависит от количества транспортных средств и объема перевозимых ими веществ. </w:t>
      </w:r>
    </w:p>
    <w:p w:rsidR="003C0250" w:rsidRPr="00154C6B" w:rsidRDefault="00A10713" w:rsidP="002C4EBC">
      <w:pPr>
        <w:pStyle w:val="a3"/>
        <w:spacing w:before="0" w:after="0"/>
        <w:ind w:left="-284" w:firstLine="568"/>
        <w:rPr>
          <w:color w:val="000000"/>
        </w:rPr>
      </w:pPr>
      <w:r w:rsidRPr="00154C6B">
        <w:rPr>
          <w:color w:val="000000"/>
        </w:rPr>
        <w:t xml:space="preserve">Мероприятия по спасению пострадавших в таких чрезвычайных ситуациях определяются характером поражения людей, размером повреждения технических средств, наличием вторичных поражающих факторов. </w:t>
      </w:r>
    </w:p>
    <w:p w:rsidR="00675CC8" w:rsidRPr="00154C6B" w:rsidRDefault="00675CC8" w:rsidP="002C4EBC">
      <w:pPr>
        <w:pStyle w:val="S8"/>
        <w:spacing w:before="0" w:after="0"/>
        <w:ind w:left="-284" w:firstLine="568"/>
        <w:rPr>
          <w:color w:val="000000" w:themeColor="text1"/>
        </w:rPr>
      </w:pPr>
      <w:r w:rsidRPr="00154C6B">
        <w:rPr>
          <w:color w:val="000000" w:themeColor="text1"/>
        </w:rPr>
        <w:t>Предотвращение развития гололёдных явлений, на дорожных покрытиях территории, осуществляют районные дорожно-эксплуатационные участки.</w:t>
      </w:r>
    </w:p>
    <w:p w:rsidR="00962AB5" w:rsidRDefault="00962AB5" w:rsidP="002C4EBC">
      <w:pPr>
        <w:pStyle w:val="a3"/>
        <w:spacing w:before="0" w:after="0"/>
        <w:ind w:left="-284" w:firstLine="568"/>
        <w:rPr>
          <w:color w:val="000000"/>
          <w:highlight w:val="yellow"/>
        </w:rPr>
      </w:pPr>
    </w:p>
    <w:p w:rsidR="004D40CD" w:rsidRDefault="004D40CD" w:rsidP="002C4EBC">
      <w:pPr>
        <w:pStyle w:val="a3"/>
        <w:spacing w:before="0" w:after="0"/>
        <w:ind w:left="-284" w:firstLine="568"/>
        <w:rPr>
          <w:color w:val="000000"/>
          <w:highlight w:val="yellow"/>
        </w:rPr>
      </w:pPr>
    </w:p>
    <w:p w:rsidR="004D40CD" w:rsidRDefault="004D40CD" w:rsidP="002C4EBC">
      <w:pPr>
        <w:pStyle w:val="a3"/>
        <w:spacing w:before="0" w:after="0"/>
        <w:ind w:left="-284" w:firstLine="568"/>
        <w:rPr>
          <w:color w:val="000000"/>
          <w:highlight w:val="yellow"/>
        </w:rPr>
      </w:pPr>
    </w:p>
    <w:p w:rsidR="00477FCE" w:rsidRDefault="00477FCE" w:rsidP="002C4EBC">
      <w:pPr>
        <w:pStyle w:val="a3"/>
        <w:spacing w:before="0" w:after="0"/>
        <w:ind w:left="-284" w:firstLine="568"/>
        <w:rPr>
          <w:color w:val="000000"/>
          <w:highlight w:val="yellow"/>
        </w:rPr>
      </w:pPr>
      <w:r>
        <w:rPr>
          <w:b/>
        </w:rPr>
        <w:lastRenderedPageBreak/>
        <w:t>4.</w:t>
      </w:r>
      <w:r w:rsidR="001C293D">
        <w:rPr>
          <w:b/>
        </w:rPr>
        <w:t>1.1</w:t>
      </w:r>
      <w:r>
        <w:rPr>
          <w:b/>
        </w:rPr>
        <w:t xml:space="preserve"> </w:t>
      </w:r>
      <w:r w:rsidRPr="00962AB5">
        <w:rPr>
          <w:b/>
        </w:rPr>
        <w:t xml:space="preserve">Факторы риска возникновения </w:t>
      </w:r>
      <w:r>
        <w:rPr>
          <w:b/>
        </w:rPr>
        <w:t>природных и техногенных пожаров</w:t>
      </w:r>
    </w:p>
    <w:p w:rsidR="00477FCE" w:rsidRDefault="00477FCE" w:rsidP="002C4EBC">
      <w:pPr>
        <w:pStyle w:val="a3"/>
        <w:spacing w:before="0" w:after="0"/>
        <w:ind w:left="-284" w:firstLine="568"/>
        <w:rPr>
          <w:color w:val="000000"/>
          <w:highlight w:val="yellow"/>
        </w:rPr>
      </w:pPr>
    </w:p>
    <w:p w:rsidR="004D40CD" w:rsidRDefault="00477FCE" w:rsidP="002C4EBC">
      <w:pPr>
        <w:pStyle w:val="21"/>
        <w:spacing w:line="240" w:lineRule="auto"/>
        <w:ind w:left="-284" w:firstLine="568"/>
        <w:rPr>
          <w:b w:val="0"/>
          <w:lang w:eastAsia="ar-SA"/>
        </w:rPr>
      </w:pPr>
      <w:r w:rsidRPr="00154C6B">
        <w:rPr>
          <w:b w:val="0"/>
          <w:lang w:eastAsia="ar-SA"/>
        </w:rPr>
        <w:t xml:space="preserve">В соответствии со сведениями, предоставленными Главным управлением МЧС России по Смоленской области от 26.02.2024 г. № ИВ-142-3-27 на территории Вязгинского сельского </w:t>
      </w:r>
      <w:r w:rsidRPr="00112A3F">
        <w:rPr>
          <w:b w:val="0"/>
          <w:lang w:eastAsia="ar-SA"/>
        </w:rPr>
        <w:t xml:space="preserve">поселения существует риск возникновения природных и техногенных пожаров. </w:t>
      </w:r>
    </w:p>
    <w:p w:rsidR="004D40CD" w:rsidRPr="00B96DB6" w:rsidRDefault="004D40CD" w:rsidP="002C4EBC">
      <w:pPr>
        <w:ind w:left="-284" w:firstLine="568"/>
        <w:jc w:val="both"/>
      </w:pPr>
      <w:r w:rsidRPr="004C3CEA">
        <w:rPr>
          <w:color w:val="000000"/>
        </w:rPr>
        <w:t>Значительн</w:t>
      </w:r>
      <w:r>
        <w:rPr>
          <w:color w:val="000000"/>
        </w:rPr>
        <w:t>ую</w:t>
      </w:r>
      <w:r w:rsidRPr="004C3CEA">
        <w:rPr>
          <w:color w:val="000000"/>
        </w:rPr>
        <w:t xml:space="preserve"> часть территории </w:t>
      </w:r>
      <w:r w:rsidR="003D0B0F">
        <w:rPr>
          <w:color w:val="000000"/>
        </w:rPr>
        <w:t>поселения</w:t>
      </w:r>
      <w:r w:rsidRPr="004C3CEA">
        <w:rPr>
          <w:color w:val="000000"/>
        </w:rPr>
        <w:t xml:space="preserve"> занимают леса, вследствие этого чрезвычайные ситуации на данной территории могут быть связаны с лесными пожарами. Основная причина возникновения пожаров – возгорание от молний, короткое замыкание в линиях электропередачи, а также неосторожное обращение с огнем.</w:t>
      </w:r>
      <w:r>
        <w:rPr>
          <w:color w:val="000000"/>
        </w:rPr>
        <w:t xml:space="preserve"> </w:t>
      </w:r>
    </w:p>
    <w:p w:rsidR="008D44EB" w:rsidRPr="0072291E" w:rsidRDefault="008D44EB" w:rsidP="002C4EBC">
      <w:pPr>
        <w:pStyle w:val="a3"/>
        <w:spacing w:before="0" w:after="0"/>
        <w:ind w:left="-284" w:firstLine="568"/>
      </w:pPr>
      <w:r>
        <w:rPr>
          <w:color w:val="000000"/>
        </w:rPr>
        <w:t>Кроме того, ч</w:t>
      </w:r>
      <w:r w:rsidRPr="0072291E">
        <w:rPr>
          <w:color w:val="000000"/>
        </w:rPr>
        <w:t>резвычайные ситуации, связанные с возникновением пожаров на территории</w:t>
      </w:r>
      <w:r>
        <w:rPr>
          <w:color w:val="000000"/>
        </w:rPr>
        <w:t xml:space="preserve"> поселения</w:t>
      </w:r>
      <w:r w:rsidRPr="0072291E">
        <w:rPr>
          <w:color w:val="000000"/>
        </w:rPr>
        <w:t>, возникают на объектах частного жилого сектора,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rsidR="008D44EB" w:rsidRPr="0072291E" w:rsidRDefault="008D44EB" w:rsidP="002C4EBC">
      <w:pPr>
        <w:pStyle w:val="a3"/>
        <w:spacing w:before="0" w:after="0"/>
        <w:ind w:left="-284" w:firstLine="568"/>
      </w:pPr>
      <w:r w:rsidRPr="0072291E">
        <w:rPr>
          <w:color w:val="000000"/>
        </w:rPr>
        <w:t>В соответствии с Федеральным законом от 22.07.2008 № 123-ФЗ «Технический регламент о требованиях пожарной безопасности» к опасным факторам пожара, воздействующим на людей и имущество, относятся:</w:t>
      </w:r>
    </w:p>
    <w:p w:rsidR="008D44EB" w:rsidRPr="0072291E" w:rsidRDefault="008D44EB" w:rsidP="002C4EBC">
      <w:pPr>
        <w:pStyle w:val="afffc"/>
        <w:numPr>
          <w:ilvl w:val="0"/>
          <w:numId w:val="1"/>
        </w:numPr>
        <w:ind w:left="-284" w:firstLine="568"/>
      </w:pPr>
      <w:r w:rsidRPr="0072291E">
        <w:rPr>
          <w:color w:val="000000"/>
        </w:rPr>
        <w:t>пламя и искры;</w:t>
      </w:r>
    </w:p>
    <w:p w:rsidR="008D44EB" w:rsidRPr="0072291E" w:rsidRDefault="008D44EB" w:rsidP="002C4EBC">
      <w:pPr>
        <w:pStyle w:val="afffc"/>
        <w:numPr>
          <w:ilvl w:val="0"/>
          <w:numId w:val="1"/>
        </w:numPr>
        <w:ind w:left="-284" w:firstLine="568"/>
      </w:pPr>
      <w:r w:rsidRPr="0072291E">
        <w:rPr>
          <w:color w:val="000000"/>
        </w:rPr>
        <w:t>тепловой поток;</w:t>
      </w:r>
    </w:p>
    <w:p w:rsidR="008D44EB" w:rsidRPr="0072291E" w:rsidRDefault="008D44EB" w:rsidP="002C4EBC">
      <w:pPr>
        <w:pStyle w:val="afffc"/>
        <w:numPr>
          <w:ilvl w:val="0"/>
          <w:numId w:val="1"/>
        </w:numPr>
        <w:ind w:left="-284" w:firstLine="568"/>
      </w:pPr>
      <w:r w:rsidRPr="0072291E">
        <w:rPr>
          <w:color w:val="000000"/>
        </w:rPr>
        <w:t>повышенная температура окружающей среды;</w:t>
      </w:r>
    </w:p>
    <w:p w:rsidR="008D44EB" w:rsidRPr="0072291E" w:rsidRDefault="008D44EB" w:rsidP="002C4EBC">
      <w:pPr>
        <w:pStyle w:val="afffc"/>
        <w:numPr>
          <w:ilvl w:val="0"/>
          <w:numId w:val="1"/>
        </w:numPr>
        <w:ind w:left="-284" w:firstLine="568"/>
      </w:pPr>
      <w:r w:rsidRPr="0072291E">
        <w:rPr>
          <w:color w:val="000000"/>
        </w:rPr>
        <w:t>повышенная концентрация токсичных продуктов горения и термического разложения;</w:t>
      </w:r>
    </w:p>
    <w:p w:rsidR="008D44EB" w:rsidRPr="0072291E" w:rsidRDefault="008D44EB" w:rsidP="002C4EBC">
      <w:pPr>
        <w:pStyle w:val="afffc"/>
        <w:numPr>
          <w:ilvl w:val="0"/>
          <w:numId w:val="1"/>
        </w:numPr>
        <w:ind w:left="-284" w:firstLine="568"/>
      </w:pPr>
      <w:r w:rsidRPr="0072291E">
        <w:rPr>
          <w:color w:val="000000"/>
        </w:rPr>
        <w:t>пониженная концентрация кислорода;</w:t>
      </w:r>
    </w:p>
    <w:p w:rsidR="008D44EB" w:rsidRPr="0072291E" w:rsidRDefault="008D44EB" w:rsidP="002C4EBC">
      <w:pPr>
        <w:pStyle w:val="afffc"/>
        <w:numPr>
          <w:ilvl w:val="0"/>
          <w:numId w:val="1"/>
        </w:numPr>
        <w:ind w:left="-284" w:firstLine="568"/>
      </w:pPr>
      <w:r w:rsidRPr="0072291E">
        <w:rPr>
          <w:color w:val="000000"/>
        </w:rPr>
        <w:t>снижение видимости в дыму.</w:t>
      </w:r>
    </w:p>
    <w:p w:rsidR="008D44EB" w:rsidRPr="0072291E" w:rsidRDefault="008D44EB" w:rsidP="002C4EBC">
      <w:pPr>
        <w:pStyle w:val="a3"/>
        <w:spacing w:before="0" w:after="0"/>
        <w:ind w:left="-284" w:firstLine="568"/>
      </w:pPr>
      <w:r w:rsidRPr="0072291E">
        <w:rPr>
          <w:color w:val="000000"/>
        </w:rPr>
        <w:t>К сопутствующим проявлениям опасных факторов пожара относятся:</w:t>
      </w:r>
    </w:p>
    <w:p w:rsidR="008D44EB" w:rsidRPr="0072291E" w:rsidRDefault="008D44EB" w:rsidP="002C4EBC">
      <w:pPr>
        <w:pStyle w:val="afffc"/>
        <w:numPr>
          <w:ilvl w:val="0"/>
          <w:numId w:val="1"/>
        </w:numPr>
        <w:ind w:left="-284" w:firstLine="568"/>
      </w:pPr>
      <w:r w:rsidRPr="0072291E">
        <w:rPr>
          <w:color w:val="000000"/>
        </w:rPr>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rsidR="008D44EB" w:rsidRPr="0072291E" w:rsidRDefault="008D44EB" w:rsidP="002C4EBC">
      <w:pPr>
        <w:pStyle w:val="afffc"/>
        <w:numPr>
          <w:ilvl w:val="0"/>
          <w:numId w:val="1"/>
        </w:numPr>
        <w:ind w:left="-284" w:firstLine="568"/>
      </w:pPr>
      <w:r w:rsidRPr="0072291E">
        <w:rPr>
          <w:color w:val="000000"/>
        </w:rPr>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8D44EB" w:rsidRPr="0072291E" w:rsidRDefault="008D44EB" w:rsidP="002C4EBC">
      <w:pPr>
        <w:pStyle w:val="afffc"/>
        <w:numPr>
          <w:ilvl w:val="0"/>
          <w:numId w:val="1"/>
        </w:numPr>
        <w:ind w:left="-284" w:firstLine="568"/>
      </w:pPr>
      <w:r w:rsidRPr="0072291E">
        <w:rPr>
          <w:color w:val="000000"/>
        </w:rPr>
        <w:t>вынос высокого напряжения на токопроводящие части технологических установок, оборудования, агрегатов, изделий и иного имущества;</w:t>
      </w:r>
    </w:p>
    <w:p w:rsidR="008D44EB" w:rsidRPr="0072291E" w:rsidRDefault="008D44EB" w:rsidP="002C4EBC">
      <w:pPr>
        <w:pStyle w:val="afffc"/>
        <w:numPr>
          <w:ilvl w:val="0"/>
          <w:numId w:val="1"/>
        </w:numPr>
        <w:ind w:left="-284" w:firstLine="568"/>
      </w:pPr>
      <w:r w:rsidRPr="0072291E">
        <w:rPr>
          <w:color w:val="000000"/>
        </w:rPr>
        <w:t>опасные факторы взрыва, происшедшего вследствие пожара;</w:t>
      </w:r>
    </w:p>
    <w:p w:rsidR="008D44EB" w:rsidRPr="0072291E" w:rsidRDefault="008D44EB" w:rsidP="002C4EBC">
      <w:pPr>
        <w:pStyle w:val="afffc"/>
        <w:numPr>
          <w:ilvl w:val="0"/>
          <w:numId w:val="1"/>
        </w:numPr>
        <w:ind w:left="-284" w:firstLine="568"/>
      </w:pPr>
      <w:r w:rsidRPr="0072291E">
        <w:rPr>
          <w:color w:val="000000"/>
        </w:rPr>
        <w:t>воздействие огнетушащих веществ.</w:t>
      </w:r>
    </w:p>
    <w:p w:rsidR="00477FCE" w:rsidRDefault="00477FCE" w:rsidP="002C4EBC">
      <w:pPr>
        <w:pStyle w:val="21"/>
        <w:spacing w:line="240" w:lineRule="auto"/>
        <w:ind w:left="-284" w:firstLine="568"/>
        <w:rPr>
          <w:color w:val="000000"/>
        </w:rPr>
      </w:pPr>
      <w:r w:rsidRPr="00112A3F">
        <w:rPr>
          <w:b w:val="0"/>
          <w:color w:val="000000"/>
        </w:rPr>
        <w:t>На начало 2024 г:</w:t>
      </w:r>
    </w:p>
    <w:p w:rsidR="00477FCE" w:rsidRPr="00477FCE" w:rsidRDefault="00477FCE" w:rsidP="002C4EBC">
      <w:pPr>
        <w:pStyle w:val="afffff0"/>
        <w:numPr>
          <w:ilvl w:val="0"/>
          <w:numId w:val="1"/>
        </w:numPr>
        <w:spacing w:line="240" w:lineRule="auto"/>
        <w:ind w:left="-284" w:firstLine="568"/>
        <w:rPr>
          <w:color w:val="000000"/>
        </w:rPr>
      </w:pPr>
      <w:r w:rsidRPr="00477FCE">
        <w:rPr>
          <w:color w:val="000000"/>
        </w:rPr>
        <w:t>в поселении располагается 1 пожарный гидрант и 1 естественный водоем;</w:t>
      </w:r>
    </w:p>
    <w:p w:rsidR="00477FCE" w:rsidRDefault="00477FCE" w:rsidP="002C4EBC">
      <w:pPr>
        <w:pStyle w:val="afffff0"/>
        <w:numPr>
          <w:ilvl w:val="0"/>
          <w:numId w:val="1"/>
        </w:numPr>
        <w:spacing w:line="240" w:lineRule="auto"/>
        <w:ind w:left="-284" w:firstLine="568"/>
      </w:pPr>
      <w:r w:rsidRPr="00477FCE">
        <w:rPr>
          <w:color w:val="000000"/>
        </w:rPr>
        <w:t xml:space="preserve">МО Вязгинское сельское поселение находится на расстоянии 200 км от Смоленской АЭС и </w:t>
      </w:r>
      <w:r>
        <w:t>на расстоянии 160 км</w:t>
      </w:r>
      <w:r w:rsidRPr="00477FCE">
        <w:rPr>
          <w:color w:val="000000"/>
        </w:rPr>
        <w:t xml:space="preserve"> от ПАО «Дорогобуж</w:t>
      </w:r>
      <w:r w:rsidRPr="00670EA6">
        <w:t>»</w:t>
      </w:r>
      <w:r>
        <w:t>;</w:t>
      </w:r>
    </w:p>
    <w:p w:rsidR="00477FCE" w:rsidRPr="00477FCE" w:rsidRDefault="00477FCE" w:rsidP="002C4EBC">
      <w:pPr>
        <w:pStyle w:val="afffff0"/>
        <w:numPr>
          <w:ilvl w:val="0"/>
          <w:numId w:val="1"/>
        </w:numPr>
        <w:spacing w:line="240" w:lineRule="auto"/>
        <w:ind w:left="-284" w:firstLine="568"/>
        <w:rPr>
          <w:color w:val="000000"/>
        </w:rPr>
      </w:pPr>
      <w:r w:rsidRPr="00477FCE">
        <w:rPr>
          <w:color w:val="000000"/>
        </w:rPr>
        <w:t xml:space="preserve">пожарная безопасность на территории МО Вязгинское сельское поселение обеспечивается ближайшей пожарной частью № 73 противопожарной службы Смоленской области, расположенной в 28 км. от Вязгинского сельского поселения Смоленского района Смоленской области по адресу: д. Каспля-2, ул. Смоленская, д. 14; </w:t>
      </w:r>
    </w:p>
    <w:p w:rsidR="00477FCE" w:rsidRPr="00477FCE" w:rsidRDefault="00477FCE" w:rsidP="002C4EBC">
      <w:pPr>
        <w:pStyle w:val="afffff0"/>
        <w:numPr>
          <w:ilvl w:val="0"/>
          <w:numId w:val="1"/>
        </w:numPr>
        <w:spacing w:line="240" w:lineRule="auto"/>
        <w:ind w:left="-284" w:firstLine="568"/>
        <w:rPr>
          <w:color w:val="000000"/>
        </w:rPr>
      </w:pPr>
      <w:r w:rsidRPr="00477FCE">
        <w:rPr>
          <w:color w:val="000000"/>
        </w:rPr>
        <w:t>земли лесного фонда, расположенные в пределах границ Вязгинского сельского поселения Смоленского района Смоленской области, подлежат охране от пожаров Смоленским филиалом ОГБУ Лесопожарная служба Смоленской области.</w:t>
      </w:r>
    </w:p>
    <w:p w:rsidR="00477FCE" w:rsidRPr="00477FCE" w:rsidRDefault="00477FCE" w:rsidP="002C4EBC">
      <w:pPr>
        <w:pStyle w:val="afffc"/>
        <w:ind w:left="-284" w:firstLine="568"/>
      </w:pPr>
    </w:p>
    <w:p w:rsidR="00962AB5" w:rsidRDefault="00A10713" w:rsidP="002C4EBC">
      <w:pPr>
        <w:ind w:left="-284" w:firstLine="568"/>
        <w:jc w:val="both"/>
        <w:rPr>
          <w:b/>
        </w:rPr>
      </w:pPr>
      <w:bookmarkStart w:id="113" w:name="_Toc109919873"/>
      <w:bookmarkStart w:id="114" w:name="_Toc343074026"/>
      <w:bookmarkStart w:id="115" w:name="_Toc334701236"/>
      <w:bookmarkStart w:id="116" w:name="_Toc323569803"/>
      <w:bookmarkStart w:id="117" w:name="_Toc320627444"/>
      <w:r w:rsidRPr="00962AB5">
        <w:rPr>
          <w:b/>
          <w:color w:val="000000"/>
        </w:rPr>
        <w:t>4.</w:t>
      </w:r>
      <w:r w:rsidR="001C293D">
        <w:rPr>
          <w:b/>
          <w:color w:val="000000"/>
        </w:rPr>
        <w:t>1.2</w:t>
      </w:r>
      <w:r w:rsidRPr="00962AB5">
        <w:rPr>
          <w:b/>
          <w:color w:val="000000"/>
        </w:rPr>
        <w:t xml:space="preserve"> </w:t>
      </w:r>
      <w:bookmarkStart w:id="118" w:name="_Toc303241892"/>
      <w:bookmarkStart w:id="119" w:name="_Toc416303759"/>
      <w:r w:rsidR="00962AB5" w:rsidRPr="00962AB5">
        <w:rPr>
          <w:b/>
        </w:rPr>
        <w:t>Факторы риска возникновения чрезвычайных ситуаций биолого-социального характера</w:t>
      </w:r>
    </w:p>
    <w:p w:rsidR="00962AB5" w:rsidRPr="00962AB5" w:rsidRDefault="00962AB5" w:rsidP="002C4EBC">
      <w:pPr>
        <w:ind w:left="-284" w:firstLine="568"/>
        <w:jc w:val="both"/>
        <w:rPr>
          <w:b/>
        </w:rPr>
      </w:pPr>
    </w:p>
    <w:p w:rsidR="00962AB5" w:rsidRPr="00962AB5" w:rsidRDefault="00962AB5" w:rsidP="002C4EBC">
      <w:pPr>
        <w:ind w:left="-284" w:firstLine="568"/>
        <w:jc w:val="both"/>
      </w:pPr>
      <w:r>
        <w:rPr>
          <w:i/>
          <w:iCs/>
          <w:szCs w:val="20"/>
        </w:rPr>
        <w:t>Б</w:t>
      </w:r>
      <w:r w:rsidRPr="00962AB5">
        <w:rPr>
          <w:i/>
          <w:iCs/>
          <w:szCs w:val="20"/>
        </w:rPr>
        <w:t xml:space="preserve">иолого-социальная чрезвычайная ситуация – </w:t>
      </w:r>
      <w:r w:rsidRPr="00962AB5">
        <w:rPr>
          <w:szCs w:val="20"/>
        </w:rPr>
        <w:t xml:space="preserve">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w:t>
      </w:r>
      <w:r w:rsidRPr="00962AB5">
        <w:rPr>
          <w:szCs w:val="20"/>
        </w:rPr>
        <w:lastRenderedPageBreak/>
        <w:t>здоровью людей, широкого распространения инфекционных болезней, потерь сельскохозяйственных животных и растений.</w:t>
      </w:r>
    </w:p>
    <w:p w:rsidR="00962AB5" w:rsidRPr="00962AB5" w:rsidRDefault="00962AB5" w:rsidP="002C4EBC">
      <w:pPr>
        <w:ind w:left="-284" w:firstLine="568"/>
        <w:jc w:val="both"/>
      </w:pPr>
      <w:r w:rsidRPr="00962AB5">
        <w:t xml:space="preserve">Эпидемиологическая обстановка на территории сельского поселения в целом неблагополучна. Это обусловлено ухудшением социально-экономических условий жизни населения, снижением иммунного статуса, неудовлетворительным хозяйственно-питьевом водоснабжением, низкой санитарной грамотностью населения. </w:t>
      </w:r>
    </w:p>
    <w:p w:rsidR="00962AB5" w:rsidRPr="00962AB5" w:rsidRDefault="00962AB5" w:rsidP="002C4EBC">
      <w:pPr>
        <w:pStyle w:val="afffffa"/>
        <w:spacing w:after="0" w:line="240" w:lineRule="auto"/>
        <w:ind w:left="-284" w:firstLine="568"/>
        <w:rPr>
          <w:rFonts w:ascii="Times New Roman" w:hAnsi="Times New Roman"/>
        </w:rPr>
      </w:pPr>
      <w:r w:rsidRPr="00962AB5">
        <w:rPr>
          <w:rFonts w:ascii="Times New Roman" w:hAnsi="Times New Roman"/>
        </w:rPr>
        <w:t>Среди населения возникают болезни по ряду инфекций: дифтерия, туберкулез,  вирусный гепатит, грипп, эпидемический паротит, дизентерия и другие остро-кишечные заболевания, коклюш, скарлатина, корь, ветряная оспа, краснуха, педикулез, венерические заболевания. Могут возникнуть болезни людей от природных инфекций: клещевой энцефалит, лептоспироз, туляремия, псевдотуберкулез, бешенство.</w:t>
      </w:r>
    </w:p>
    <w:p w:rsidR="00962AB5" w:rsidRPr="00962AB5" w:rsidRDefault="00962AB5" w:rsidP="002C4EBC">
      <w:pPr>
        <w:pStyle w:val="afffffa"/>
        <w:spacing w:after="0" w:line="240" w:lineRule="auto"/>
        <w:ind w:left="-284" w:firstLine="568"/>
        <w:rPr>
          <w:rFonts w:ascii="Times New Roman" w:hAnsi="Times New Roman"/>
        </w:rPr>
      </w:pPr>
      <w:r w:rsidRPr="00962AB5">
        <w:rPr>
          <w:rFonts w:ascii="Times New Roman" w:hAnsi="Times New Roman"/>
        </w:rPr>
        <w:t xml:space="preserve">Эпизоотическая ситуация в сельском поселении по острым и хроническим заболеваниям благополучна. Вместе с тем на территории имеются предпосылки возникновения природных очагов инфекционных заболеваний животных, а также заноса инфекций вследствие ввоза животных и продуктов животноводства из близлежащих районов Смоленской области, регионов России, из-за рубежа и перелетными птицами. Среди сельскохозяйственных животных могут возникать болезни: </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среди КРС: лейкоз, бруцеллез, лептоспироз, ящур, сибирская язва, туберкулез, р</w:t>
      </w:r>
      <w:r w:rsidRPr="00962AB5">
        <w:rPr>
          <w:rFonts w:ascii="Times New Roman" w:hAnsi="Times New Roman"/>
        </w:rPr>
        <w:t>о</w:t>
      </w:r>
      <w:r w:rsidRPr="00962AB5">
        <w:rPr>
          <w:rFonts w:ascii="Times New Roman" w:hAnsi="Times New Roman"/>
        </w:rPr>
        <w:t>жа;</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 xml:space="preserve">среди свиней: бруцеллез, туберкулез, гемофилезный полисерозит; </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среди птиц: лейкосаркоматоз, болезнь Гамборо, Ньюкасльская болезнь, сальмоне</w:t>
      </w:r>
      <w:r w:rsidRPr="00962AB5">
        <w:rPr>
          <w:rFonts w:ascii="Times New Roman" w:hAnsi="Times New Roman"/>
        </w:rPr>
        <w:t>л</w:t>
      </w:r>
      <w:r w:rsidRPr="00962AB5">
        <w:rPr>
          <w:rFonts w:ascii="Times New Roman" w:hAnsi="Times New Roman"/>
        </w:rPr>
        <w:t>лез, тиф-пуллорез, псевдочума, колисептицемия ;</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среди пушных зверей и собак: бешенство, плазмоцитоз.</w:t>
      </w:r>
    </w:p>
    <w:p w:rsidR="00962AB5" w:rsidRPr="00671BB8" w:rsidRDefault="00962AB5" w:rsidP="002C4EBC">
      <w:pPr>
        <w:pStyle w:val="afffffa"/>
        <w:spacing w:after="0" w:line="240" w:lineRule="auto"/>
        <w:ind w:left="-284" w:firstLine="568"/>
        <w:rPr>
          <w:rFonts w:ascii="Times New Roman" w:hAnsi="Times New Roman"/>
          <w:color w:val="000000" w:themeColor="text1"/>
        </w:rPr>
      </w:pPr>
      <w:r w:rsidRPr="00671BB8">
        <w:rPr>
          <w:rFonts w:ascii="Times New Roman" w:hAnsi="Times New Roman"/>
          <w:color w:val="000000" w:themeColor="text1"/>
        </w:rPr>
        <w:t>На территории поселения находится один закрытый скотомогильник.</w:t>
      </w:r>
    </w:p>
    <w:p w:rsidR="00962AB5" w:rsidRPr="00962AB5" w:rsidRDefault="00962AB5" w:rsidP="002C4EBC">
      <w:pPr>
        <w:pStyle w:val="HTMLa"/>
        <w:spacing w:line="240" w:lineRule="auto"/>
        <w:ind w:left="-284" w:firstLine="568"/>
        <w:rPr>
          <w:rFonts w:ascii="Times New Roman" w:hAnsi="Times New Roman"/>
          <w:sz w:val="24"/>
        </w:rPr>
      </w:pPr>
      <w:r w:rsidRPr="00962AB5">
        <w:rPr>
          <w:rFonts w:ascii="Times New Roman" w:hAnsi="Times New Roman"/>
          <w:sz w:val="24"/>
        </w:rPr>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кормов и проведения работ по их обеззараживанию, а также проведение противоэпидемических, санитарно-гигиенических и санитарно-просветительской работы. Не исключено установление границ зон карантина и обсервации. Для обеспечения профилактических мероприятий с учетом периодичности возникновения энзоотичных процессов в природных очагах для снижения заболеваемости необходима разработка современных средств диагностики и более эффективных препаратов для вакцинации.</w:t>
      </w:r>
    </w:p>
    <w:p w:rsidR="00962AB5" w:rsidRPr="00962AB5" w:rsidRDefault="00962AB5" w:rsidP="002C4EBC">
      <w:pPr>
        <w:pStyle w:val="afffffa"/>
        <w:spacing w:after="0" w:line="240" w:lineRule="auto"/>
        <w:ind w:left="-284" w:firstLine="568"/>
        <w:rPr>
          <w:rFonts w:ascii="Times New Roman" w:hAnsi="Times New Roman"/>
        </w:rPr>
      </w:pPr>
      <w:r w:rsidRPr="00962AB5">
        <w:rPr>
          <w:rFonts w:ascii="Times New Roman" w:hAnsi="Times New Roman"/>
        </w:rPr>
        <w:t>Из болезней растений (эпифитотии) имеет распространение фитофтора картофеля. Несмотря на своевременные сигналы службы прогнозов, из-за неблагоприятного финансового положения в сельскохозяйственных предприятиях фунгицидные обработки картофельных полей проводятся нерегулярно и не на всех площадях. Из других болезней растений встречается стеблевая ржавчина зерновых, капустная кила. Но они не имеют эпифитотийного развития. Вспышек массового размножения наиболее опасных болезней и вредителей растений на территории не наблюдалось.</w:t>
      </w:r>
    </w:p>
    <w:p w:rsidR="00962AB5" w:rsidRDefault="00962AB5" w:rsidP="002C4EBC">
      <w:pPr>
        <w:ind w:left="-284" w:firstLine="568"/>
        <w:jc w:val="both"/>
      </w:pPr>
    </w:p>
    <w:p w:rsidR="00DB11E8" w:rsidRDefault="00491945" w:rsidP="002C4EBC">
      <w:pPr>
        <w:tabs>
          <w:tab w:val="left" w:pos="3882"/>
        </w:tabs>
        <w:ind w:left="-284" w:firstLine="568"/>
        <w:jc w:val="both"/>
        <w:outlineLvl w:val="2"/>
        <w:rPr>
          <w:b/>
        </w:rPr>
      </w:pPr>
      <w:r>
        <w:rPr>
          <w:b/>
        </w:rPr>
        <w:t>4.</w:t>
      </w:r>
      <w:r w:rsidR="001C293D">
        <w:rPr>
          <w:b/>
        </w:rPr>
        <w:t>2</w:t>
      </w:r>
      <w:r>
        <w:rPr>
          <w:b/>
        </w:rPr>
        <w:t xml:space="preserve"> </w:t>
      </w:r>
      <w:r w:rsidR="00DB11E8" w:rsidRPr="00DB11E8">
        <w:rPr>
          <w:b/>
        </w:rPr>
        <w:t>Мероприятия по предупреждению чрезвычайных ситуаций природного и техногенного характера</w:t>
      </w:r>
      <w:bookmarkEnd w:id="118"/>
      <w:bookmarkEnd w:id="119"/>
      <w:r w:rsidR="00DB11E8" w:rsidRPr="00DB11E8">
        <w:rPr>
          <w:b/>
        </w:rPr>
        <w:t xml:space="preserve"> </w:t>
      </w:r>
    </w:p>
    <w:p w:rsidR="00A4781C" w:rsidRPr="00A4781C" w:rsidRDefault="00A4781C" w:rsidP="002C4EBC">
      <w:pPr>
        <w:pStyle w:val="afffffa"/>
        <w:spacing w:after="0" w:line="240" w:lineRule="auto"/>
        <w:ind w:left="-284" w:firstLine="568"/>
        <w:rPr>
          <w:rFonts w:ascii="Times New Roman" w:hAnsi="Times New Roman"/>
          <w:szCs w:val="25"/>
        </w:rPr>
      </w:pPr>
      <w:r w:rsidRPr="00A4781C">
        <w:rPr>
          <w:rFonts w:ascii="Times New Roman" w:hAnsi="Times New Roman"/>
        </w:rPr>
        <w:t xml:space="preserve">Предложения по генеральному плану Вязгинского сельского поселения направлены на обеспечение устойчивого безопасного развития территории. В пределах сельского поселения выделяются территории, подверженные риску возникновения чрезвычайных ситуаций природного и техногенного характера, проектные предложения по размещению объектов капитального строительства учитывают ограничения по фактору риска возникновения ЧС. </w:t>
      </w:r>
      <w:r w:rsidRPr="00A4781C">
        <w:rPr>
          <w:rFonts w:ascii="Times New Roman" w:hAnsi="Times New Roman"/>
          <w:szCs w:val="25"/>
        </w:rPr>
        <w:t>Размещение объектов капитального строительства предусматривается с учетом размеров санитарно-защитных зон и санитарных разрывов от п</w:t>
      </w:r>
      <w:r w:rsidR="00A32588">
        <w:rPr>
          <w:rFonts w:ascii="Times New Roman" w:hAnsi="Times New Roman"/>
          <w:szCs w:val="25"/>
        </w:rPr>
        <w:t>роизводственных</w:t>
      </w:r>
      <w:r w:rsidRPr="00A4781C">
        <w:rPr>
          <w:rFonts w:ascii="Times New Roman" w:hAnsi="Times New Roman"/>
          <w:szCs w:val="25"/>
        </w:rPr>
        <w:t xml:space="preserve"> объектов и магистралей автомобильного транспорта. </w:t>
      </w:r>
    </w:p>
    <w:p w:rsidR="00A4781C" w:rsidRPr="00A4781C" w:rsidRDefault="00A4781C" w:rsidP="002C4EBC">
      <w:pPr>
        <w:ind w:left="-284" w:firstLine="568"/>
        <w:jc w:val="both"/>
      </w:pPr>
      <w:r w:rsidRPr="00A4781C">
        <w:t xml:space="preserve">Перспективное развитие поселения требует усиления мер по обеспечению безопасности населения и территории, строгого соблюдения требований промышленной </w:t>
      </w:r>
      <w:r w:rsidRPr="00A4781C">
        <w:lastRenderedPageBreak/>
        <w:t>безопасности к эксплуатации производственных объектов,</w:t>
      </w:r>
      <w:r w:rsidRPr="00A4781C">
        <w:rPr>
          <w:szCs w:val="28"/>
        </w:rPr>
        <w:t xml:space="preserve"> внедрения систем и средств контроля и оценки обстановки при авариях на потенциально опасных объектах.</w:t>
      </w:r>
      <w:r w:rsidRPr="00A4781C">
        <w:t xml:space="preserve"> </w:t>
      </w:r>
    </w:p>
    <w:p w:rsidR="00A4781C" w:rsidRPr="00A4781C" w:rsidRDefault="00A4781C" w:rsidP="002C4EBC">
      <w:pPr>
        <w:ind w:left="-284" w:firstLine="568"/>
        <w:jc w:val="both"/>
      </w:pPr>
      <w:r w:rsidRPr="00A4781C">
        <w:t>В проекте Генерального плана предусматривается реконструкция существующих автодорог по параметрам соответствующих технических категорий, что обеспечит транспортную связь между населенными пунктами поселения и городом Смоленском.</w:t>
      </w:r>
    </w:p>
    <w:p w:rsidR="00A4781C" w:rsidRPr="00A4781C" w:rsidRDefault="00A4781C" w:rsidP="002C4EBC">
      <w:pPr>
        <w:pStyle w:val="35"/>
        <w:spacing w:line="240" w:lineRule="auto"/>
        <w:ind w:left="-284" w:firstLine="568"/>
        <w:rPr>
          <w:sz w:val="24"/>
          <w:szCs w:val="24"/>
        </w:rPr>
      </w:pPr>
      <w:r w:rsidRPr="00A4781C">
        <w:rPr>
          <w:sz w:val="24"/>
          <w:szCs w:val="24"/>
        </w:rPr>
        <w:t xml:space="preserve">Для снижения риска возникновения чрезвычайных ситуаций техногенного характера на территории </w:t>
      </w:r>
      <w:r w:rsidR="00A32588">
        <w:rPr>
          <w:sz w:val="24"/>
          <w:szCs w:val="24"/>
        </w:rPr>
        <w:t>поселения</w:t>
      </w:r>
      <w:r w:rsidRPr="00A4781C">
        <w:rPr>
          <w:sz w:val="24"/>
          <w:szCs w:val="24"/>
        </w:rPr>
        <w:t xml:space="preserve"> предлагаются также такие мероприятия как:</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 xml:space="preserve">разработка карт рисков возникновения ЧС для территории </w:t>
      </w:r>
      <w:r w:rsidR="00A32588">
        <w:rPr>
          <w:rFonts w:ascii="Times New Roman" w:hAnsi="Times New Roman"/>
        </w:rPr>
        <w:t>поселения</w:t>
      </w:r>
      <w:r w:rsidRPr="00A4781C">
        <w:rPr>
          <w:rFonts w:ascii="Times New Roman" w:hAnsi="Times New Roman"/>
        </w:rPr>
        <w:t>;</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развитие информационного обеспечения управления рисками возникновения чрезвыча</w:t>
      </w:r>
      <w:r w:rsidRPr="00A4781C">
        <w:rPr>
          <w:rFonts w:ascii="Times New Roman" w:hAnsi="Times New Roman"/>
        </w:rPr>
        <w:t>й</w:t>
      </w:r>
      <w:r w:rsidRPr="00A4781C">
        <w:rPr>
          <w:rFonts w:ascii="Times New Roman" w:hAnsi="Times New Roman"/>
        </w:rPr>
        <w:t>ных ситуаций;</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проверка соблюдения действующих норм и правил по промышленной безопасности;</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реконструкция системы оповещения;</w:t>
      </w:r>
    </w:p>
    <w:p w:rsidR="00A4781C" w:rsidRPr="00A32588"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iCs/>
        </w:rPr>
      </w:pPr>
      <w:r w:rsidRPr="00A4781C">
        <w:rPr>
          <w:rFonts w:ascii="Times New Roman" w:hAnsi="Times New Roman"/>
        </w:rPr>
        <w:t>обеспечение пожарной безопасности.</w:t>
      </w:r>
    </w:p>
    <w:p w:rsidR="00A32588" w:rsidRPr="00A4781C" w:rsidRDefault="00A32588" w:rsidP="002C4EBC">
      <w:pPr>
        <w:pStyle w:val="afffffa"/>
        <w:suppressAutoHyphens w:val="0"/>
        <w:spacing w:after="0" w:line="240" w:lineRule="auto"/>
        <w:ind w:left="-284" w:firstLine="568"/>
        <w:rPr>
          <w:rFonts w:ascii="Times New Roman" w:hAnsi="Times New Roman"/>
          <w:iCs/>
        </w:rPr>
      </w:pPr>
    </w:p>
    <w:p w:rsidR="00DB11E8" w:rsidRDefault="00DB11E8" w:rsidP="002C4EBC">
      <w:pPr>
        <w:tabs>
          <w:tab w:val="left" w:pos="3882"/>
        </w:tabs>
        <w:ind w:left="-284" w:firstLine="568"/>
        <w:jc w:val="both"/>
        <w:outlineLvl w:val="2"/>
        <w:rPr>
          <w:b/>
          <w:u w:val="single"/>
        </w:rPr>
      </w:pPr>
      <w:r w:rsidRPr="00DB11E8">
        <w:rPr>
          <w:b/>
          <w:u w:val="single"/>
        </w:rPr>
        <w:t>Мероприятия по защите территории от подтопления</w:t>
      </w:r>
    </w:p>
    <w:p w:rsidR="00DB11E8" w:rsidRPr="00DB11E8" w:rsidRDefault="00DB11E8" w:rsidP="002C4EBC">
      <w:pPr>
        <w:widowControl w:val="0"/>
        <w:ind w:left="-284" w:firstLine="568"/>
        <w:jc w:val="both"/>
      </w:pPr>
      <w:r w:rsidRPr="00DB11E8">
        <w:t xml:space="preserve">Основные мероприятия по защите от подтопления и затопления территории </w:t>
      </w:r>
      <w:r w:rsidR="00962AB5">
        <w:t>поселения</w:t>
      </w:r>
      <w:r w:rsidRPr="00DB11E8">
        <w:t>:</w:t>
      </w:r>
    </w:p>
    <w:p w:rsidR="00DB11E8" w:rsidRPr="00DB11E8" w:rsidRDefault="00DB11E8" w:rsidP="002C4EBC">
      <w:pPr>
        <w:widowControl w:val="0"/>
        <w:tabs>
          <w:tab w:val="left" w:pos="0"/>
        </w:tabs>
        <w:ind w:left="-284" w:firstLine="568"/>
        <w:jc w:val="both"/>
        <w:rPr>
          <w:rFonts w:ascii="Arial" w:hAnsi="Arial" w:cs="Arial"/>
          <w:sz w:val="15"/>
          <w:szCs w:val="15"/>
        </w:rPr>
      </w:pPr>
      <w:r w:rsidRPr="00DB11E8">
        <w:t>- обеспечение беспрепятственного оттока ливневых и талых вод с застроенной территории, организация поверхностного стока (приведение в готовность искусственные инженерные дорожные сооружения и ливневую канализацию к пропуску паводковых вод);</w:t>
      </w:r>
      <w:r w:rsidRPr="00DB11E8">
        <w:rPr>
          <w:rFonts w:ascii="Arial" w:hAnsi="Arial" w:cs="Arial"/>
          <w:sz w:val="15"/>
          <w:szCs w:val="15"/>
        </w:rPr>
        <w:t xml:space="preserve"> </w:t>
      </w:r>
    </w:p>
    <w:p w:rsidR="00DB11E8" w:rsidRPr="00DB11E8" w:rsidRDefault="00DB11E8" w:rsidP="002C4EBC">
      <w:pPr>
        <w:widowControl w:val="0"/>
        <w:numPr>
          <w:ilvl w:val="0"/>
          <w:numId w:val="33"/>
        </w:numPr>
        <w:tabs>
          <w:tab w:val="clear" w:pos="1068"/>
          <w:tab w:val="left" w:pos="0"/>
        </w:tabs>
        <w:suppressAutoHyphens w:val="0"/>
        <w:ind w:left="-284" w:firstLine="568"/>
        <w:jc w:val="both"/>
        <w:rPr>
          <w:szCs w:val="15"/>
        </w:rPr>
      </w:pPr>
      <w:r w:rsidRPr="00DB11E8">
        <w:t xml:space="preserve">для защиты территории от затопления паводковыми водами </w:t>
      </w:r>
      <w:r w:rsidRPr="00DB11E8">
        <w:rPr>
          <w:szCs w:val="15"/>
        </w:rPr>
        <w:t xml:space="preserve">возведение защитных сооружений – дамбы обвалования или </w:t>
      </w:r>
      <w:r w:rsidRPr="00DB11E8">
        <w:t>подсыпка территории до незатопляемых отметок;</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проведение мониторинга водного режима</w:t>
      </w:r>
      <w:r w:rsidRPr="00DB11E8">
        <w:rPr>
          <w:rFonts w:ascii="Arial" w:hAnsi="Arial" w:cs="Arial"/>
          <w:sz w:val="15"/>
        </w:rPr>
        <w:t xml:space="preserve"> </w:t>
      </w:r>
      <w:r w:rsidRPr="00DB11E8">
        <w:t>застроенных территорий и выборочное устройство глубоких дренажей в наиболее ответственных местах;</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 xml:space="preserve">наличие в магазинах продуктов первой необходимости в полном объеме; </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проведение проверки готовности местных систем оповещения населения;</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уточнение обеспеченности материально-техническими ресурсами, техническое с</w:t>
      </w:r>
      <w:r w:rsidRPr="00DB11E8">
        <w:t>о</w:t>
      </w:r>
      <w:r w:rsidRPr="00DB11E8">
        <w:t>стояние материально-технических средств;</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обеспечение собственниками ГТС (балансодержателями, арендаторами) безав</w:t>
      </w:r>
      <w:r w:rsidRPr="00DB11E8">
        <w:t>а</w:t>
      </w:r>
      <w:r w:rsidRPr="00DB11E8">
        <w:t>рийного пропуска паводковых вод;</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обеспечение устойчивого функционирование объектов экономики и систем жизн</w:t>
      </w:r>
      <w:r w:rsidRPr="00DB11E8">
        <w:t>е</w:t>
      </w:r>
      <w:r w:rsidRPr="00DB11E8">
        <w:t>обеспечения населения на подтапливаемых территориях (обваловка ряда объектов, резер</w:t>
      </w:r>
      <w:r w:rsidRPr="00DB11E8">
        <w:t>в</w:t>
      </w:r>
      <w:r w:rsidRPr="00DB11E8">
        <w:t>ные схемы подачи электроэнергии, запас резервного оборудования и др.);</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в подтапливаемые, отрезаемые населенные пункты и населенные пункты с огран</w:t>
      </w:r>
      <w:r w:rsidRPr="00DB11E8">
        <w:t>и</w:t>
      </w:r>
      <w:r w:rsidRPr="00DB11E8">
        <w:t>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w:t>
      </w:r>
      <w:r w:rsidRPr="00DB11E8">
        <w:t>ч</w:t>
      </w:r>
      <w:r w:rsidRPr="00DB11E8">
        <w:t>ных переправ;</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использование возможностей средств массовой информации (печать, радио, тел</w:t>
      </w:r>
      <w:r w:rsidRPr="00DB11E8">
        <w:t>е</w:t>
      </w:r>
      <w:r w:rsidRPr="00DB11E8">
        <w:t>видение) для информирования населения подтапливаемых (отрезаемых) водой районов о действиях в случае осложнения ситуации связанной с паводком;</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обеспечение профилактической госпитализации больных в лечебные учреждения области, наличие необходимого запаса медикаментов в населенных пунктах, попадающих в зону возможного подтопления;</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поддержание в готовности сил и средств, предназначенных для ликвидации ЧС, связанных с паводком;</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при возникновении предпосылок ЧС немедленное принятие мер по их ликвидации и информирование об этом дежурного диспетчера ЦУКС.</w:t>
      </w:r>
    </w:p>
    <w:p w:rsidR="00DB11E8" w:rsidRPr="009D66BE" w:rsidRDefault="00DB11E8" w:rsidP="002C4EBC">
      <w:pPr>
        <w:pStyle w:val="2fe"/>
        <w:ind w:left="-284" w:firstLine="568"/>
        <w:jc w:val="both"/>
        <w:rPr>
          <w:color w:val="FF0000"/>
          <w:highlight w:val="cyan"/>
        </w:rPr>
      </w:pPr>
    </w:p>
    <w:p w:rsidR="003C0250" w:rsidRPr="00962AB5" w:rsidRDefault="00962AB5" w:rsidP="002C4EBC">
      <w:pPr>
        <w:pStyle w:val="21"/>
        <w:spacing w:line="240" w:lineRule="auto"/>
        <w:ind w:left="-284" w:firstLine="568"/>
        <w:rPr>
          <w:color w:val="000000"/>
          <w:u w:val="single"/>
        </w:rPr>
      </w:pPr>
      <w:r w:rsidRPr="00962AB5">
        <w:rPr>
          <w:color w:val="000000"/>
          <w:u w:val="single"/>
        </w:rPr>
        <w:t>М</w:t>
      </w:r>
      <w:r w:rsidR="00A10713" w:rsidRPr="00962AB5">
        <w:rPr>
          <w:color w:val="000000"/>
          <w:u w:val="single"/>
        </w:rPr>
        <w:t>ероприяти</w:t>
      </w:r>
      <w:r w:rsidRPr="00962AB5">
        <w:rPr>
          <w:color w:val="000000"/>
          <w:u w:val="single"/>
        </w:rPr>
        <w:t>я</w:t>
      </w:r>
      <w:r w:rsidR="00A10713" w:rsidRPr="00962AB5">
        <w:rPr>
          <w:color w:val="000000"/>
          <w:u w:val="single"/>
        </w:rPr>
        <w:t xml:space="preserve"> по обеспечению пожарной безопасности</w:t>
      </w:r>
      <w:bookmarkEnd w:id="113"/>
      <w:bookmarkEnd w:id="114"/>
      <w:bookmarkEnd w:id="115"/>
      <w:bookmarkEnd w:id="116"/>
      <w:bookmarkEnd w:id="117"/>
    </w:p>
    <w:p w:rsidR="003C0250" w:rsidRPr="0072291E" w:rsidRDefault="00A10713" w:rsidP="002C4EBC">
      <w:pPr>
        <w:pStyle w:val="a3"/>
        <w:spacing w:before="0" w:after="0"/>
        <w:ind w:left="-284" w:firstLine="568"/>
      </w:pPr>
      <w:r w:rsidRPr="0072291E">
        <w:rPr>
          <w:color w:val="000000"/>
        </w:rPr>
        <w:t xml:space="preserve">В соответствии с Федеральным законом «Технический регламент о требованиях пожарной безопасности» защита людей и имущества от воздействия опасных факторов </w:t>
      </w:r>
      <w:r w:rsidRPr="0072291E">
        <w:rPr>
          <w:color w:val="000000"/>
        </w:rPr>
        <w:lastRenderedPageBreak/>
        <w:t>пожара и (или) ограничение последствий их воздействия обеспечиваются одним или несколькими из следующих способов:</w:t>
      </w:r>
    </w:p>
    <w:p w:rsidR="003C0250" w:rsidRPr="0072291E" w:rsidRDefault="00A10713" w:rsidP="002C4EBC">
      <w:pPr>
        <w:pStyle w:val="afffc"/>
        <w:numPr>
          <w:ilvl w:val="0"/>
          <w:numId w:val="1"/>
        </w:numPr>
        <w:ind w:left="-284" w:firstLine="568"/>
      </w:pPr>
      <w:r w:rsidRPr="0072291E">
        <w:rPr>
          <w:color w:val="000000"/>
        </w:rPr>
        <w:t>применение объемно-планировочных решений и средств, обеспечивающих ограничение распространения пожара за пределы очага;</w:t>
      </w:r>
    </w:p>
    <w:p w:rsidR="003C0250" w:rsidRPr="0072291E" w:rsidRDefault="00A10713" w:rsidP="002C4EBC">
      <w:pPr>
        <w:pStyle w:val="afffc"/>
        <w:numPr>
          <w:ilvl w:val="0"/>
          <w:numId w:val="1"/>
        </w:numPr>
        <w:ind w:left="-284" w:firstLine="568"/>
      </w:pPr>
      <w:r w:rsidRPr="0072291E">
        <w:rPr>
          <w:color w:val="000000"/>
        </w:rPr>
        <w:t>устройство эвакуационных путей, удовлетворяющих требованиям безопасной эвакуации людей при пожаре;</w:t>
      </w:r>
    </w:p>
    <w:p w:rsidR="003C0250" w:rsidRPr="0072291E" w:rsidRDefault="00A10713" w:rsidP="002C4EBC">
      <w:pPr>
        <w:pStyle w:val="afffc"/>
        <w:numPr>
          <w:ilvl w:val="0"/>
          <w:numId w:val="1"/>
        </w:numPr>
        <w:ind w:left="-284" w:firstLine="568"/>
      </w:pPr>
      <w:r w:rsidRPr="0072291E">
        <w:rPr>
          <w:color w:val="000000"/>
        </w:rPr>
        <w:t>устройство систем обнаружения пожара (установок и систем пожарной сигнализации), оповещения и управления эвакуацией людей при пожаре;</w:t>
      </w:r>
    </w:p>
    <w:p w:rsidR="003C0250" w:rsidRPr="0072291E" w:rsidRDefault="00A10713" w:rsidP="002C4EBC">
      <w:pPr>
        <w:pStyle w:val="afffc"/>
        <w:numPr>
          <w:ilvl w:val="0"/>
          <w:numId w:val="1"/>
        </w:numPr>
        <w:ind w:left="-284" w:firstLine="568"/>
      </w:pPr>
      <w:r w:rsidRPr="0072291E">
        <w:rPr>
          <w:color w:val="000000"/>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3C0250" w:rsidRPr="0072291E" w:rsidRDefault="00A10713" w:rsidP="002C4EBC">
      <w:pPr>
        <w:pStyle w:val="afffc"/>
        <w:numPr>
          <w:ilvl w:val="0"/>
          <w:numId w:val="1"/>
        </w:numPr>
        <w:ind w:left="-284" w:firstLine="568"/>
      </w:pPr>
      <w:r w:rsidRPr="0072291E">
        <w:rPr>
          <w:color w:val="000000"/>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3C0250" w:rsidRPr="0072291E" w:rsidRDefault="00A10713" w:rsidP="002C4EBC">
      <w:pPr>
        <w:pStyle w:val="afffc"/>
        <w:numPr>
          <w:ilvl w:val="0"/>
          <w:numId w:val="1"/>
        </w:numPr>
        <w:ind w:left="-284" w:firstLine="568"/>
      </w:pPr>
      <w:r w:rsidRPr="0072291E">
        <w:rPr>
          <w:color w:val="000000"/>
        </w:rPr>
        <w:t>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3C0250" w:rsidRPr="0072291E" w:rsidRDefault="00A10713" w:rsidP="002C4EBC">
      <w:pPr>
        <w:pStyle w:val="afffc"/>
        <w:numPr>
          <w:ilvl w:val="0"/>
          <w:numId w:val="1"/>
        </w:numPr>
        <w:ind w:left="-284" w:firstLine="568"/>
      </w:pPr>
      <w:r w:rsidRPr="0072291E">
        <w:rPr>
          <w:color w:val="000000"/>
        </w:rPr>
        <w:t>устройство аварийного слива пожароопасных жидкостей и аварийного стравливания горючих газов из аппаратуры;</w:t>
      </w:r>
    </w:p>
    <w:p w:rsidR="003C0250" w:rsidRPr="0072291E" w:rsidRDefault="00A10713" w:rsidP="002C4EBC">
      <w:pPr>
        <w:pStyle w:val="afffc"/>
        <w:numPr>
          <w:ilvl w:val="0"/>
          <w:numId w:val="1"/>
        </w:numPr>
        <w:ind w:left="-284" w:firstLine="568"/>
      </w:pPr>
      <w:r w:rsidRPr="0072291E">
        <w:rPr>
          <w:color w:val="000000"/>
        </w:rPr>
        <w:t>устройство на технологическом оборудовании систем противовзрывной защиты;</w:t>
      </w:r>
    </w:p>
    <w:p w:rsidR="003C0250" w:rsidRPr="0072291E" w:rsidRDefault="00A10713" w:rsidP="002C4EBC">
      <w:pPr>
        <w:pStyle w:val="afffc"/>
        <w:numPr>
          <w:ilvl w:val="0"/>
          <w:numId w:val="1"/>
        </w:numPr>
        <w:ind w:left="-284" w:firstLine="568"/>
      </w:pPr>
      <w:r w:rsidRPr="0072291E">
        <w:rPr>
          <w:color w:val="000000"/>
        </w:rPr>
        <w:t>применение первичных средств пожаротушения;</w:t>
      </w:r>
    </w:p>
    <w:p w:rsidR="003C0250" w:rsidRPr="0072291E" w:rsidRDefault="00A10713" w:rsidP="002C4EBC">
      <w:pPr>
        <w:pStyle w:val="afffc"/>
        <w:numPr>
          <w:ilvl w:val="0"/>
          <w:numId w:val="1"/>
        </w:numPr>
        <w:ind w:left="-284" w:firstLine="568"/>
      </w:pPr>
      <w:r w:rsidRPr="0072291E">
        <w:rPr>
          <w:color w:val="000000"/>
        </w:rPr>
        <w:t xml:space="preserve"> применение автоматических и (или) автономных установок пожаротушения;</w:t>
      </w:r>
    </w:p>
    <w:p w:rsidR="003C0250" w:rsidRPr="0072291E" w:rsidRDefault="00A10713" w:rsidP="002C4EBC">
      <w:pPr>
        <w:pStyle w:val="afffc"/>
        <w:numPr>
          <w:ilvl w:val="0"/>
          <w:numId w:val="1"/>
        </w:numPr>
        <w:ind w:left="-284" w:firstLine="568"/>
      </w:pPr>
      <w:r w:rsidRPr="0072291E">
        <w:rPr>
          <w:color w:val="000000"/>
        </w:rPr>
        <w:t>организация деятельности подразделений пожарной охраны.</w:t>
      </w:r>
    </w:p>
    <w:p w:rsidR="003C0250" w:rsidRPr="00670EA6" w:rsidRDefault="00A10713" w:rsidP="002C4EBC">
      <w:pPr>
        <w:pStyle w:val="a3"/>
        <w:spacing w:before="0" w:after="0"/>
        <w:ind w:left="-284" w:firstLine="568"/>
      </w:pPr>
      <w:r w:rsidRPr="0072291E">
        <w:rPr>
          <w:color w:val="000000"/>
        </w:rPr>
        <w:t>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w:t>
      </w:r>
      <w:r w:rsidRPr="00670EA6">
        <w:rPr>
          <w:color w:val="000000"/>
        </w:rPr>
        <w:t>ужениями.</w:t>
      </w:r>
    </w:p>
    <w:p w:rsidR="003C0250" w:rsidRPr="00670EA6" w:rsidRDefault="00A10713" w:rsidP="002C4EBC">
      <w:pPr>
        <w:pStyle w:val="a3"/>
        <w:spacing w:before="0" w:after="0"/>
        <w:ind w:left="-284" w:firstLine="568"/>
      </w:pPr>
      <w:r w:rsidRPr="00670EA6">
        <w:rPr>
          <w:color w:val="000000"/>
        </w:rPr>
        <w:t xml:space="preserve">В соответствии </w:t>
      </w:r>
      <w:r w:rsidR="004C3CEA" w:rsidRPr="00670EA6">
        <w:rPr>
          <w:color w:val="000000"/>
        </w:rPr>
        <w:t>с «</w:t>
      </w:r>
      <w:r w:rsidR="004C3CEA" w:rsidRPr="00670EA6">
        <w:rPr>
          <w:lang w:eastAsia="ar-SA"/>
        </w:rPr>
        <w:t>Правилами пожарной безопасности в лесах</w:t>
      </w:r>
      <w:r w:rsidR="004C3CEA" w:rsidRPr="00670EA6">
        <w:rPr>
          <w:color w:val="000000"/>
        </w:rPr>
        <w:t>»</w:t>
      </w:r>
      <w:r w:rsidR="004C3CEA" w:rsidRPr="00670EA6">
        <w:rPr>
          <w:lang w:eastAsia="ar-SA"/>
        </w:rPr>
        <w:t xml:space="preserve">, </w:t>
      </w:r>
      <w:r w:rsidRPr="00670EA6">
        <w:rPr>
          <w:color w:val="000000"/>
        </w:rPr>
        <w:t xml:space="preserve">утвержденными Постановлением Правительства Российской Федерации </w:t>
      </w:r>
      <w:r w:rsidR="004C3CEA" w:rsidRPr="00670EA6">
        <w:rPr>
          <w:color w:val="000000"/>
        </w:rPr>
        <w:t xml:space="preserve">от </w:t>
      </w:r>
      <w:r w:rsidR="004C3CEA" w:rsidRPr="00670EA6">
        <w:rPr>
          <w:lang w:eastAsia="ar-SA"/>
        </w:rPr>
        <w:t xml:space="preserve">07.10.2020 № 1614 </w:t>
      </w:r>
      <w:r w:rsidRPr="00670EA6">
        <w:rPr>
          <w:color w:val="000000"/>
        </w:rPr>
        <w:t>меры пожарной безопасности в лесах включают в себя:</w:t>
      </w:r>
    </w:p>
    <w:p w:rsidR="003C0250" w:rsidRPr="00670EA6" w:rsidRDefault="00A10713" w:rsidP="002C4EBC">
      <w:pPr>
        <w:pStyle w:val="afffc"/>
        <w:numPr>
          <w:ilvl w:val="0"/>
          <w:numId w:val="1"/>
        </w:numPr>
        <w:ind w:left="-284" w:firstLine="568"/>
      </w:pPr>
      <w:r w:rsidRPr="00670EA6">
        <w:rPr>
          <w:color w:val="000000"/>
        </w:rPr>
        <w:t>предупреждение лесных пожаров (противопожарное обустройство лесов и обеспечение средствами предупреждения и тушения лесных пожаров);</w:t>
      </w:r>
    </w:p>
    <w:p w:rsidR="003C0250" w:rsidRPr="00670EA6" w:rsidRDefault="00A10713" w:rsidP="002C4EBC">
      <w:pPr>
        <w:pStyle w:val="afffc"/>
        <w:numPr>
          <w:ilvl w:val="0"/>
          <w:numId w:val="1"/>
        </w:numPr>
        <w:ind w:left="-284" w:firstLine="568"/>
      </w:pPr>
      <w:r w:rsidRPr="00670EA6">
        <w:rPr>
          <w:color w:val="000000"/>
        </w:rPr>
        <w:t>мониторинг пожарной опасности в лесах и лесных пожаров;</w:t>
      </w:r>
    </w:p>
    <w:p w:rsidR="003C0250" w:rsidRPr="00670EA6" w:rsidRDefault="00A10713" w:rsidP="002C4EBC">
      <w:pPr>
        <w:pStyle w:val="afffc"/>
        <w:numPr>
          <w:ilvl w:val="0"/>
          <w:numId w:val="1"/>
        </w:numPr>
        <w:ind w:left="-284" w:firstLine="568"/>
      </w:pPr>
      <w:r w:rsidRPr="00670EA6">
        <w:rPr>
          <w:color w:val="000000"/>
        </w:rPr>
        <w:t xml:space="preserve">разработку и утверждение </w:t>
      </w:r>
      <w:hyperlink r:id="rId24">
        <w:r w:rsidRPr="00670EA6">
          <w:rPr>
            <w:color w:val="000000"/>
          </w:rPr>
          <w:t>планов</w:t>
        </w:r>
      </w:hyperlink>
      <w:r w:rsidRPr="00670EA6">
        <w:rPr>
          <w:color w:val="000000"/>
        </w:rPr>
        <w:t xml:space="preserve"> тушения лесных пожаров;</w:t>
      </w:r>
    </w:p>
    <w:p w:rsidR="003C0250" w:rsidRPr="00670EA6" w:rsidRDefault="00A10713" w:rsidP="002C4EBC">
      <w:pPr>
        <w:pStyle w:val="afffc"/>
        <w:numPr>
          <w:ilvl w:val="0"/>
          <w:numId w:val="1"/>
        </w:numPr>
        <w:ind w:left="-284" w:firstLine="568"/>
      </w:pPr>
      <w:r w:rsidRPr="00670EA6">
        <w:rPr>
          <w:color w:val="000000"/>
        </w:rPr>
        <w:t>иные меры пожарной безопасности в лесах.</w:t>
      </w:r>
    </w:p>
    <w:p w:rsidR="003C0250" w:rsidRPr="00670EA6" w:rsidRDefault="00A10713" w:rsidP="002C4EBC">
      <w:pPr>
        <w:pStyle w:val="afffc"/>
        <w:ind w:left="-284" w:firstLine="568"/>
        <w:rPr>
          <w:color w:val="000000"/>
        </w:rPr>
      </w:pPr>
      <w:r w:rsidRPr="00670EA6">
        <w:rPr>
          <w:color w:val="000000"/>
        </w:rPr>
        <w:t xml:space="preserve">В соответствии с Федеральным  законом «Технический регламент о требованиях пожарной безопасности» планировка и застройка территорий </w:t>
      </w:r>
      <w:r w:rsidR="00CC23A8" w:rsidRPr="00670EA6">
        <w:rPr>
          <w:color w:val="000000"/>
        </w:rPr>
        <w:t>населенных пунктов</w:t>
      </w:r>
      <w:r w:rsidRPr="00670EA6">
        <w:rPr>
          <w:color w:val="000000"/>
        </w:rPr>
        <w:t xml:space="preserve"> должны осуществляться в соответствии с генеральными планами городских округов, учитывающими требования пожарной безопасности, установленные настоящим Федеральным законом. </w:t>
      </w:r>
    </w:p>
    <w:p w:rsidR="004C1DCC" w:rsidRPr="00CC23A8" w:rsidRDefault="00444F31" w:rsidP="002C4EBC">
      <w:pPr>
        <w:pStyle w:val="afffc"/>
        <w:ind w:left="-284" w:firstLine="568"/>
      </w:pPr>
      <w:r w:rsidRPr="00670EA6">
        <w:t xml:space="preserve">Согласно п. 4.14 </w:t>
      </w:r>
      <w:r w:rsidR="00AB546C" w:rsidRPr="00670EA6">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w:t>
      </w:r>
      <w:r w:rsidRPr="00670EA6">
        <w:t>ротивопожарные расстояния до границ лесных насаждений от зданий и сооружений сельских населенных пунктов, а также от жилых домов на приусадебных, садовых земельных участках должны составлять не менее 30 м.</w:t>
      </w:r>
      <w:r w:rsidR="00AB546C" w:rsidRPr="00670EA6">
        <w:t xml:space="preserve"> Расстояния до леса от садовых домов и хозяйственных построек на садовых земельных участках должны составлять не менее 15 м.</w:t>
      </w:r>
      <w:r w:rsidR="00AB546C" w:rsidRPr="00670EA6">
        <w:rPr>
          <w:color w:val="000000"/>
        </w:rPr>
        <w:t xml:space="preserve"> </w:t>
      </w:r>
    </w:p>
    <w:p w:rsidR="00AB546C" w:rsidRDefault="00AB546C" w:rsidP="003365B4">
      <w:pPr>
        <w:pStyle w:val="afffc"/>
        <w:ind w:left="-284" w:firstLine="568"/>
        <w:rPr>
          <w:color w:val="000000"/>
        </w:rPr>
      </w:pPr>
    </w:p>
    <w:p w:rsidR="003365B4" w:rsidRPr="00972827" w:rsidRDefault="003365B4" w:rsidP="003365B4">
      <w:pPr>
        <w:pStyle w:val="2fe"/>
        <w:ind w:left="-284" w:firstLine="568"/>
        <w:jc w:val="both"/>
      </w:pPr>
      <w:r w:rsidRPr="00972827">
        <w:t xml:space="preserve">В целях снижения рисков возникновения пожаров на территории </w:t>
      </w:r>
      <w:r w:rsidR="004C1DCC">
        <w:t xml:space="preserve">поселения </w:t>
      </w:r>
      <w:r w:rsidRPr="00972827">
        <w:t>предусматриваются мероприятия:</w:t>
      </w:r>
    </w:p>
    <w:p w:rsidR="003365B4" w:rsidRPr="00972827" w:rsidRDefault="003365B4" w:rsidP="003365B4">
      <w:pPr>
        <w:pStyle w:val="2fe"/>
        <w:ind w:left="-284" w:firstLine="568"/>
        <w:jc w:val="both"/>
      </w:pPr>
      <w:r w:rsidRPr="00972827">
        <w:t>1. Проведение противопожарной пропаганды среди населения.</w:t>
      </w:r>
    </w:p>
    <w:p w:rsidR="003365B4" w:rsidRPr="00972827" w:rsidRDefault="003365B4" w:rsidP="003365B4">
      <w:pPr>
        <w:pStyle w:val="2fe"/>
        <w:ind w:left="-284" w:firstLine="568"/>
        <w:jc w:val="both"/>
      </w:pPr>
      <w:r w:rsidRPr="00972827">
        <w:t>2. Восстановление и содержание в исправном состоянии источников противопожарного водоснабжения.</w:t>
      </w:r>
    </w:p>
    <w:p w:rsidR="003365B4" w:rsidRPr="00972827" w:rsidRDefault="003365B4" w:rsidP="003365B4">
      <w:pPr>
        <w:pStyle w:val="2fe"/>
        <w:ind w:left="-284" w:firstLine="568"/>
        <w:jc w:val="both"/>
      </w:pPr>
      <w:r w:rsidRPr="00972827">
        <w:t>3. В зимнее время расчистка дорог, подъездов к источникам водоснабжения.</w:t>
      </w:r>
    </w:p>
    <w:p w:rsidR="003365B4" w:rsidRPr="00972827" w:rsidRDefault="003365B4" w:rsidP="003365B4">
      <w:pPr>
        <w:pStyle w:val="2fe"/>
        <w:ind w:left="-284" w:firstLine="568"/>
        <w:jc w:val="both"/>
      </w:pPr>
      <w:r w:rsidRPr="00972827">
        <w:lastRenderedPageBreak/>
        <w:t>4. Создание незамерзающей проруби.</w:t>
      </w:r>
    </w:p>
    <w:p w:rsidR="003365B4" w:rsidRPr="00972827" w:rsidRDefault="003365B4" w:rsidP="003365B4">
      <w:pPr>
        <w:pStyle w:val="2fe"/>
        <w:ind w:left="-284" w:firstLine="568"/>
        <w:jc w:val="both"/>
      </w:pPr>
      <w:r w:rsidRPr="00972827">
        <w:t>5. В летний период производство выкоса травы перед домами.</w:t>
      </w:r>
    </w:p>
    <w:p w:rsidR="003365B4" w:rsidRPr="00972827" w:rsidRDefault="003365B4" w:rsidP="003365B4">
      <w:pPr>
        <w:pStyle w:val="2fe"/>
        <w:ind w:left="-284" w:firstLine="568"/>
        <w:jc w:val="both"/>
      </w:pPr>
      <w:r w:rsidRPr="00972827">
        <w:t>6. Разборка ветхих и заброшенных строений.</w:t>
      </w:r>
    </w:p>
    <w:p w:rsidR="003365B4" w:rsidRPr="00670EA6" w:rsidRDefault="003365B4" w:rsidP="003365B4">
      <w:pPr>
        <w:pStyle w:val="afffc"/>
        <w:ind w:left="-284" w:firstLine="568"/>
        <w:rPr>
          <w:color w:val="000000"/>
        </w:rPr>
      </w:pPr>
    </w:p>
    <w:p w:rsidR="002377D4" w:rsidRDefault="002377D4" w:rsidP="009D3DDD">
      <w:pPr>
        <w:ind w:left="-284" w:firstLine="568"/>
        <w:jc w:val="both"/>
      </w:pPr>
      <w:r>
        <w:rPr>
          <w:color w:val="000000"/>
        </w:rPr>
        <w:t xml:space="preserve">В соответствии с пунктом 1 статьи 76 Федерального закона от 22.07.2008 № 123-ФЗ </w:t>
      </w:r>
      <w:r w:rsidRPr="00670EA6">
        <w:rPr>
          <w:color w:val="000000"/>
        </w:rPr>
        <w:t>«</w:t>
      </w:r>
      <w:r>
        <w:rPr>
          <w:color w:val="000000"/>
        </w:rPr>
        <w:t>Технический регламент о требованиях пожарной безопасности</w:t>
      </w:r>
      <w:r w:rsidRPr="00670EA6">
        <w:t>»</w:t>
      </w:r>
      <w:r>
        <w:t xml:space="preserve"> здания пожарных депо на территориях</w:t>
      </w:r>
      <w:r w:rsidR="00B24EA1">
        <w:t xml:space="preserve"> населенных пунктов следует размещать исходя из условия, что время прибытия первого подразделения к месту вызова в сельских населенных пунктах не должно превышать 20 минут.</w:t>
      </w:r>
    </w:p>
    <w:p w:rsidR="00B24EA1" w:rsidRPr="009C1D6B" w:rsidRDefault="009D3DDD" w:rsidP="009D3DDD">
      <w:pPr>
        <w:pStyle w:val="a3"/>
        <w:spacing w:before="0" w:after="0"/>
        <w:ind w:left="-284" w:firstLine="568"/>
        <w:rPr>
          <w:color w:val="000000" w:themeColor="text1"/>
        </w:rPr>
      </w:pPr>
      <w:r>
        <w:t xml:space="preserve">В графических материалах по обоснованию генерального плана в границах МО Вязгинского сельского поселения отражены территории, подверженные риску возникновения чрезвычайных ситуаций техногенного характера (очаг возникновения природных пожаров). </w:t>
      </w:r>
      <w:r w:rsidR="00B24EA1">
        <w:t xml:space="preserve">Согласно мероприятиям </w:t>
      </w:r>
      <w:r w:rsidR="00B24EA1" w:rsidRPr="009C1D6B">
        <w:rPr>
          <w:color w:val="000000" w:themeColor="text1"/>
        </w:rPr>
        <w:t xml:space="preserve">Схемы территориального планирования Смоленской области предусмотрено размещение </w:t>
      </w:r>
      <w:r w:rsidR="00B24EA1">
        <w:rPr>
          <w:color w:val="000000" w:themeColor="text1"/>
        </w:rPr>
        <w:t>п</w:t>
      </w:r>
      <w:r w:rsidR="00B24EA1" w:rsidRPr="009C1D6B">
        <w:rPr>
          <w:color w:val="000000" w:themeColor="text1"/>
        </w:rPr>
        <w:t xml:space="preserve">ожарного депо на 2 автомобиля </w:t>
      </w:r>
      <w:r w:rsidR="00B24EA1">
        <w:rPr>
          <w:color w:val="000000" w:themeColor="text1"/>
        </w:rPr>
        <w:t xml:space="preserve">на 0,55 га свободной от застройки территории по ул. Полевая </w:t>
      </w:r>
      <w:r w:rsidR="00B24EA1" w:rsidRPr="009C1D6B">
        <w:rPr>
          <w:color w:val="000000" w:themeColor="text1"/>
        </w:rPr>
        <w:t>в д. Самолюбово</w:t>
      </w:r>
      <w:r w:rsidR="00B24EA1">
        <w:rPr>
          <w:color w:val="000000" w:themeColor="text1"/>
        </w:rPr>
        <w:t>.</w:t>
      </w:r>
    </w:p>
    <w:p w:rsidR="00962AB5" w:rsidRDefault="00962AB5" w:rsidP="009D3DDD">
      <w:pPr>
        <w:ind w:left="-284" w:firstLine="567"/>
        <w:jc w:val="both"/>
      </w:pPr>
    </w:p>
    <w:p w:rsidR="003365B4" w:rsidRPr="001C293D" w:rsidRDefault="003365B4" w:rsidP="009D3DDD">
      <w:pPr>
        <w:tabs>
          <w:tab w:val="left" w:pos="3882"/>
        </w:tabs>
        <w:ind w:left="-284" w:firstLine="567"/>
        <w:jc w:val="both"/>
        <w:outlineLvl w:val="2"/>
        <w:rPr>
          <w:b/>
          <w:u w:val="single"/>
        </w:rPr>
      </w:pPr>
      <w:r w:rsidRPr="001C293D">
        <w:rPr>
          <w:b/>
          <w:u w:val="single"/>
        </w:rPr>
        <w:t xml:space="preserve">Мероприятия по предупреждению чрезвычайных ситуаций биолого-социального характера </w:t>
      </w:r>
    </w:p>
    <w:p w:rsidR="003365B4" w:rsidRPr="00972827" w:rsidRDefault="003365B4" w:rsidP="009D3DDD">
      <w:pPr>
        <w:pStyle w:val="HTMLa"/>
        <w:spacing w:line="240" w:lineRule="auto"/>
        <w:ind w:left="-284" w:firstLine="567"/>
        <w:rPr>
          <w:rFonts w:ascii="Times New Roman" w:hAnsi="Times New Roman"/>
          <w:sz w:val="24"/>
        </w:rPr>
      </w:pPr>
      <w:r w:rsidRPr="00972827">
        <w:rPr>
          <w:rFonts w:ascii="Times New Roman" w:hAnsi="Times New Roman"/>
          <w:sz w:val="24"/>
        </w:rPr>
        <w:t xml:space="preserve">В целях улучшения эпидемиологической обстановки необходимо проведение </w:t>
      </w:r>
      <w:r w:rsidRPr="00972827">
        <w:rPr>
          <w:rFonts w:ascii="Times New Roman" w:hAnsi="Times New Roman"/>
          <w:sz w:val="24"/>
          <w:szCs w:val="9"/>
        </w:rPr>
        <w:t>социально-гигиенического мониторинга,</w:t>
      </w:r>
      <w:r w:rsidRPr="00972827">
        <w:rPr>
          <w:rFonts w:ascii="Times New Roman" w:hAnsi="Times New Roman"/>
          <w:sz w:val="24"/>
        </w:rPr>
        <w:t xml:space="preserve"> совершенствование эпидемиологического надзора за инфекциями, развитие системы информирования населения о мерах профилактики инфекций и прочие организационно-методические мероприятия:</w:t>
      </w:r>
    </w:p>
    <w:p w:rsidR="003365B4" w:rsidRPr="00972827" w:rsidRDefault="003365B4" w:rsidP="009D3DDD">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доведение до руководителей органов местного самоуправления (руководителей объектов экономики) информации об угрозе возникновения заболевания животных опасными инфекциями;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использование возможности средств массовой информации (печать, радио, телевидение) для информирования населения об угрозе возникновения заболевания животных опасными инфекциями;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составление плана профилактических мероприятий по борьбе с опасным заболеванием животных;</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вакцинации животных против заболевания и осуществление наблюдения за вакцинированными животными;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круглосуточного дежурства и охраны животных на объекте их нахождения;</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запрет на покупку, убой, продажу и перемещение всех видов животных без разрешения ветеринарной службы;</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осмотра и выявление лиц, контактировавших с больными животными и нуждающихся в вакцинопрофилактике;</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места, где находились больные животные и с признаками на заболевание, предметы ухода за животными, одежду и другие вещи обслуживающего персонала подвергнуть дезинфекции;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проведение эпидемиологического обследования очагов заболеваний и анализ</w:t>
      </w:r>
      <w:r w:rsidRPr="00972827">
        <w:rPr>
          <w:rFonts w:ascii="Times New Roman" w:hAnsi="Times New Roman"/>
          <w:bCs/>
          <w:sz w:val="24"/>
          <w:szCs w:val="24"/>
        </w:rPr>
        <w:br/>
        <w:t>инфекционной заболеваемости в очаге;</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проведение индикации возбудителей особо опасных заболеваний;</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экстренной неспецифической и специфической профилактики инфекционных заболеваний среди населения;</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при необходимости проведение своевременной диспансеризацию заболевших людей;</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места, где находились больные и подозрительные на заболевание люди, предметы ухода, одежду и другие вещи подвергнуть дезинфекции;</w:t>
      </w:r>
    </w:p>
    <w:p w:rsidR="003365B4" w:rsidRPr="00972827" w:rsidRDefault="003365B4" w:rsidP="003365B4">
      <w:pPr>
        <w:pStyle w:val="2fe"/>
        <w:ind w:left="-284" w:firstLine="567"/>
        <w:jc w:val="both"/>
        <w:rPr>
          <w:bCs/>
        </w:rPr>
      </w:pPr>
      <w:r w:rsidRPr="00972827">
        <w:rPr>
          <w:bCs/>
        </w:rPr>
        <w:t>- организация санитарно-эпидемиологического надзора за выполнением</w:t>
      </w:r>
      <w:r w:rsidRPr="00972827">
        <w:rPr>
          <w:bCs/>
        </w:rPr>
        <w:br/>
        <w:t>гигиенических норм и санитарных правил;</w:t>
      </w:r>
    </w:p>
    <w:p w:rsidR="003365B4" w:rsidRDefault="003365B4" w:rsidP="003365B4">
      <w:pPr>
        <w:pStyle w:val="2fe"/>
        <w:ind w:left="-284" w:firstLine="567"/>
        <w:jc w:val="both"/>
      </w:pPr>
      <w:r w:rsidRPr="00972827">
        <w:t>- при возникновении предпосылок ЧС немедленное принятие мер по их ликвидации и информирование об этом дежурного диспетчера ЦУКС.</w:t>
      </w:r>
    </w:p>
    <w:p w:rsidR="003365B4" w:rsidRDefault="003365B4" w:rsidP="003365B4">
      <w:pPr>
        <w:pStyle w:val="2fe"/>
        <w:ind w:left="-284" w:firstLine="567"/>
        <w:jc w:val="both"/>
      </w:pPr>
    </w:p>
    <w:p w:rsidR="003365B4" w:rsidRDefault="003365B4" w:rsidP="003365B4">
      <w:pPr>
        <w:pStyle w:val="2fe"/>
        <w:ind w:left="-284" w:firstLine="567"/>
        <w:jc w:val="both"/>
      </w:pPr>
    </w:p>
    <w:p w:rsidR="003C0250" w:rsidRPr="00E120FA" w:rsidRDefault="00A10713" w:rsidP="00E120FA">
      <w:pPr>
        <w:pStyle w:val="11"/>
        <w:ind w:left="0" w:right="-324" w:firstLine="0"/>
      </w:pPr>
      <w:bookmarkStart w:id="120" w:name="_Toc293146741"/>
      <w:bookmarkStart w:id="121" w:name="_Toc144628917"/>
      <w:bookmarkStart w:id="122" w:name="_Toc307475484"/>
      <w:bookmarkStart w:id="123" w:name="_Toc341963372"/>
      <w:bookmarkStart w:id="124" w:name="_Toc307475490"/>
      <w:bookmarkStart w:id="125" w:name="_Toc109919874"/>
      <w:bookmarkStart w:id="126" w:name="_Toc341963397"/>
      <w:bookmarkEnd w:id="120"/>
      <w:bookmarkEnd w:id="121"/>
      <w:bookmarkEnd w:id="122"/>
      <w:bookmarkEnd w:id="123"/>
      <w:bookmarkEnd w:id="124"/>
      <w:r w:rsidRPr="00E120FA">
        <w:rPr>
          <w:color w:val="000000"/>
        </w:rPr>
        <w:lastRenderedPageBreak/>
        <w:t>5 ТЕХНИКО-ЭКОНОМИЧЕСКИЕ ПОКАЗАТЕЛИ</w:t>
      </w:r>
      <w:bookmarkEnd w:id="125"/>
      <w:r w:rsidRPr="00E120FA">
        <w:rPr>
          <w:color w:val="000000"/>
        </w:rPr>
        <w:t xml:space="preserve"> </w:t>
      </w:r>
      <w:bookmarkEnd w:id="126"/>
    </w:p>
    <w:tbl>
      <w:tblPr>
        <w:tblW w:w="9780" w:type="dxa"/>
        <w:tblInd w:w="109" w:type="dxa"/>
        <w:tblLook w:val="0000" w:firstRow="0" w:lastRow="0" w:firstColumn="0" w:lastColumn="0" w:noHBand="0" w:noVBand="0"/>
      </w:tblPr>
      <w:tblGrid>
        <w:gridCol w:w="833"/>
        <w:gridCol w:w="4616"/>
        <w:gridCol w:w="1545"/>
        <w:gridCol w:w="1305"/>
        <w:gridCol w:w="1481"/>
      </w:tblGrid>
      <w:tr w:rsidR="003C0250" w:rsidRPr="00F91DFA" w:rsidTr="000B3D62">
        <w:trPr>
          <w:trHeight w:val="537"/>
        </w:trPr>
        <w:tc>
          <w:tcPr>
            <w:tcW w:w="8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567" w:firstLine="459"/>
              <w:jc w:val="center"/>
              <w:rPr>
                <w:b/>
              </w:rPr>
            </w:pPr>
            <w:r w:rsidRPr="00E120FA">
              <w:rPr>
                <w:b/>
                <w:color w:val="000000"/>
                <w:sz w:val="20"/>
                <w:szCs w:val="20"/>
              </w:rPr>
              <w:t>№ п/п</w:t>
            </w:r>
          </w:p>
        </w:tc>
        <w:tc>
          <w:tcPr>
            <w:tcW w:w="4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567" w:firstLine="460"/>
              <w:jc w:val="center"/>
              <w:rPr>
                <w:b/>
              </w:rPr>
            </w:pPr>
            <w:r w:rsidRPr="00E120FA">
              <w:rPr>
                <w:b/>
                <w:color w:val="000000"/>
                <w:sz w:val="20"/>
                <w:szCs w:val="20"/>
              </w:rPr>
              <w:t>Наименование показателя</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108" w:right="-108"/>
              <w:jc w:val="center"/>
              <w:rPr>
                <w:b/>
              </w:rPr>
            </w:pPr>
            <w:r w:rsidRPr="00E120FA">
              <w:rPr>
                <w:b/>
                <w:color w:val="000000"/>
                <w:sz w:val="20"/>
                <w:szCs w:val="20"/>
              </w:rPr>
              <w:t>Единица измерения</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108"/>
              <w:jc w:val="center"/>
              <w:rPr>
                <w:b/>
              </w:rPr>
            </w:pPr>
            <w:r w:rsidRPr="00E120FA">
              <w:rPr>
                <w:b/>
                <w:color w:val="000000"/>
                <w:sz w:val="20"/>
                <w:szCs w:val="20"/>
              </w:rPr>
              <w:t>Современное состояние</w:t>
            </w:r>
          </w:p>
        </w:tc>
        <w:tc>
          <w:tcPr>
            <w:tcW w:w="1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108"/>
              <w:jc w:val="center"/>
              <w:rPr>
                <w:b/>
              </w:rPr>
            </w:pPr>
            <w:r w:rsidRPr="00E120FA">
              <w:rPr>
                <w:b/>
                <w:color w:val="000000"/>
                <w:sz w:val="20"/>
                <w:szCs w:val="20"/>
              </w:rPr>
              <w:t>Расчетный срок</w:t>
            </w:r>
          </w:p>
        </w:tc>
      </w:tr>
      <w:tr w:rsidR="003C0250" w:rsidRPr="00F91DFA" w:rsidTr="000B3D62">
        <w:trPr>
          <w:trHeight w:val="306"/>
        </w:trPr>
        <w:tc>
          <w:tcPr>
            <w:tcW w:w="8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3C0250">
            <w:pPr>
              <w:pStyle w:val="afffc"/>
              <w:ind w:left="-567" w:firstLine="459"/>
              <w:jc w:val="center"/>
              <w:rPr>
                <w:b/>
                <w:color w:val="000000"/>
                <w:sz w:val="20"/>
                <w:szCs w:val="20"/>
              </w:rPr>
            </w:pPr>
          </w:p>
        </w:tc>
        <w:tc>
          <w:tcPr>
            <w:tcW w:w="46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3C0250">
            <w:pPr>
              <w:pStyle w:val="afffc"/>
              <w:ind w:left="-567" w:firstLine="852"/>
              <w:rPr>
                <w:b/>
                <w:color w:val="000000"/>
                <w:sz w:val="20"/>
                <w:szCs w:val="20"/>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3C0250">
            <w:pPr>
              <w:pStyle w:val="afffc"/>
              <w:ind w:left="-108" w:right="-108"/>
              <w:jc w:val="center"/>
              <w:rPr>
                <w:b/>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pStyle w:val="afffc"/>
              <w:ind w:left="-567" w:firstLine="459"/>
              <w:jc w:val="center"/>
              <w:rPr>
                <w:b/>
                <w:color w:val="000000"/>
                <w:sz w:val="20"/>
                <w:szCs w:val="20"/>
                <w:highlight w:val="yellow"/>
              </w:rPr>
            </w:pPr>
          </w:p>
        </w:tc>
        <w:tc>
          <w:tcPr>
            <w:tcW w:w="1481" w:type="dxa"/>
            <w:vMerge/>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pStyle w:val="afffc"/>
              <w:ind w:left="-567" w:firstLine="459"/>
              <w:jc w:val="center"/>
              <w:rPr>
                <w:b/>
                <w:color w:val="000000"/>
                <w:sz w:val="20"/>
                <w:szCs w:val="20"/>
                <w:highlight w:val="yellow"/>
              </w:rPr>
            </w:pPr>
          </w:p>
        </w:tc>
      </w:tr>
      <w:tr w:rsidR="003C0250"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567" w:firstLine="459"/>
              <w:jc w:val="center"/>
              <w:rPr>
                <w:b/>
              </w:rPr>
            </w:pPr>
            <w:r w:rsidRPr="00E120FA">
              <w:rPr>
                <w:b/>
                <w:color w:val="000000"/>
                <w:sz w:val="20"/>
                <w:szCs w:val="20"/>
              </w:rPr>
              <w:t>1</w:t>
            </w:r>
          </w:p>
        </w:tc>
        <w:tc>
          <w:tcPr>
            <w:tcW w:w="4616" w:type="dxa"/>
            <w:tcBorders>
              <w:bottom w:val="single" w:sz="4" w:space="0" w:color="000000"/>
              <w:right w:val="single" w:sz="4" w:space="0" w:color="000000"/>
            </w:tcBorders>
            <w:shd w:val="clear" w:color="auto" w:fill="auto"/>
            <w:vAlign w:val="center"/>
          </w:tcPr>
          <w:p w:rsidR="003C0250" w:rsidRPr="00E120FA" w:rsidRDefault="00A10713" w:rsidP="00B8224A">
            <w:pPr>
              <w:pStyle w:val="afffc"/>
              <w:ind w:left="-567" w:firstLine="465"/>
              <w:rPr>
                <w:b/>
              </w:rPr>
            </w:pPr>
            <w:r w:rsidRPr="00E120FA">
              <w:rPr>
                <w:b/>
                <w:color w:val="000000"/>
                <w:sz w:val="20"/>
                <w:szCs w:val="20"/>
              </w:rPr>
              <w:t>ТЕРРИТОРИЯ</w:t>
            </w:r>
          </w:p>
        </w:tc>
        <w:tc>
          <w:tcPr>
            <w:tcW w:w="1545" w:type="dxa"/>
            <w:tcBorders>
              <w:bottom w:val="single" w:sz="4" w:space="0" w:color="000000"/>
              <w:right w:val="single" w:sz="4" w:space="0" w:color="000000"/>
            </w:tcBorders>
            <w:shd w:val="clear" w:color="auto" w:fill="auto"/>
            <w:vAlign w:val="center"/>
          </w:tcPr>
          <w:p w:rsidR="003C0250" w:rsidRPr="00E120FA" w:rsidRDefault="003C0250">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3C0250" w:rsidRPr="00F91DFA" w:rsidRDefault="003C0250">
            <w:pPr>
              <w:pStyle w:val="afffc"/>
              <w:ind w:left="-567" w:firstLine="459"/>
              <w:jc w:val="center"/>
              <w:rPr>
                <w:b/>
                <w:color w:val="000000"/>
                <w:sz w:val="20"/>
                <w:szCs w:val="20"/>
                <w:highlight w:val="yellow"/>
              </w:rPr>
            </w:pPr>
          </w:p>
        </w:tc>
        <w:tc>
          <w:tcPr>
            <w:tcW w:w="1481" w:type="dxa"/>
            <w:tcBorders>
              <w:bottom w:val="single" w:sz="4" w:space="0" w:color="000000"/>
              <w:right w:val="single" w:sz="4" w:space="0" w:color="000000"/>
            </w:tcBorders>
            <w:shd w:val="clear" w:color="auto" w:fill="auto"/>
            <w:vAlign w:val="center"/>
          </w:tcPr>
          <w:p w:rsidR="003C0250" w:rsidRPr="00F91DFA" w:rsidRDefault="003C0250">
            <w:pPr>
              <w:pStyle w:val="afffc"/>
              <w:ind w:left="-567" w:firstLine="459"/>
              <w:jc w:val="center"/>
              <w:rPr>
                <w:b/>
                <w:color w:val="000000"/>
                <w:sz w:val="20"/>
                <w:szCs w:val="20"/>
                <w:highlight w:val="yellow"/>
              </w:rPr>
            </w:pPr>
          </w:p>
        </w:tc>
      </w:tr>
      <w:tr w:rsidR="003C0250" w:rsidRPr="00F91DFA" w:rsidTr="000B3D62">
        <w:trPr>
          <w:trHeight w:val="643"/>
        </w:trPr>
        <w:tc>
          <w:tcPr>
            <w:tcW w:w="833" w:type="dxa"/>
            <w:tcBorders>
              <w:left w:val="single" w:sz="4" w:space="0" w:color="000000"/>
              <w:bottom w:val="single" w:sz="4" w:space="0" w:color="000000"/>
            </w:tcBorders>
            <w:shd w:val="clear" w:color="auto" w:fill="auto"/>
            <w:vAlign w:val="center"/>
          </w:tcPr>
          <w:p w:rsidR="003C0250" w:rsidRPr="00E120FA" w:rsidRDefault="00A10713">
            <w:pPr>
              <w:pStyle w:val="afffc"/>
              <w:ind w:left="-567" w:firstLine="459"/>
              <w:jc w:val="center"/>
              <w:rPr>
                <w:b/>
              </w:rPr>
            </w:pPr>
            <w:r w:rsidRPr="00E120FA">
              <w:rPr>
                <w:b/>
                <w:color w:val="000000"/>
                <w:sz w:val="20"/>
                <w:szCs w:val="20"/>
              </w:rPr>
              <w:t>1.1</w:t>
            </w:r>
          </w:p>
        </w:tc>
        <w:tc>
          <w:tcPr>
            <w:tcW w:w="4616" w:type="dxa"/>
            <w:tcBorders>
              <w:left w:val="single" w:sz="4" w:space="0" w:color="000000"/>
              <w:bottom w:val="single" w:sz="4" w:space="0" w:color="000000"/>
              <w:right w:val="single" w:sz="4" w:space="0" w:color="000000"/>
            </w:tcBorders>
            <w:shd w:val="clear" w:color="auto" w:fill="auto"/>
            <w:vAlign w:val="center"/>
          </w:tcPr>
          <w:p w:rsidR="003C0250" w:rsidRPr="00E120FA" w:rsidRDefault="00A10713" w:rsidP="00526BE8">
            <w:pPr>
              <w:pStyle w:val="afffc"/>
              <w:ind w:left="-107"/>
              <w:jc w:val="left"/>
              <w:rPr>
                <w:b/>
              </w:rPr>
            </w:pPr>
            <w:r w:rsidRPr="00E120FA">
              <w:rPr>
                <w:b/>
                <w:color w:val="000000"/>
                <w:sz w:val="20"/>
                <w:szCs w:val="20"/>
              </w:rPr>
              <w:t xml:space="preserve">Общая площадь муниципального образования </w:t>
            </w:r>
            <w:r w:rsidR="00E120FA" w:rsidRPr="00E120FA">
              <w:rPr>
                <w:b/>
                <w:color w:val="000000"/>
                <w:sz w:val="20"/>
                <w:szCs w:val="20"/>
              </w:rPr>
              <w:t>Вязгинское сельское поселение</w:t>
            </w:r>
          </w:p>
        </w:tc>
        <w:tc>
          <w:tcPr>
            <w:tcW w:w="1545" w:type="dxa"/>
            <w:tcBorders>
              <w:bottom w:val="single" w:sz="4" w:space="0" w:color="000000"/>
              <w:right w:val="single" w:sz="4" w:space="0" w:color="000000"/>
            </w:tcBorders>
            <w:shd w:val="clear" w:color="auto" w:fill="auto"/>
            <w:vAlign w:val="center"/>
          </w:tcPr>
          <w:p w:rsidR="003C0250" w:rsidRPr="00526BE8" w:rsidRDefault="003C0250">
            <w:pPr>
              <w:pStyle w:val="afffc"/>
              <w:ind w:left="-108" w:right="-108"/>
              <w:jc w:val="center"/>
              <w:rPr>
                <w:b/>
                <w:color w:val="000000"/>
                <w:sz w:val="20"/>
                <w:szCs w:val="20"/>
              </w:rPr>
            </w:pPr>
          </w:p>
          <w:p w:rsidR="003C0250" w:rsidRPr="00526BE8" w:rsidRDefault="00A10713">
            <w:pPr>
              <w:pStyle w:val="afffc"/>
              <w:ind w:left="-108" w:right="-108"/>
              <w:jc w:val="center"/>
              <w:rPr>
                <w:b/>
              </w:rPr>
            </w:pPr>
            <w:r w:rsidRPr="00526BE8">
              <w:rPr>
                <w:b/>
                <w:color w:val="000000"/>
                <w:sz w:val="20"/>
                <w:szCs w:val="20"/>
              </w:rPr>
              <w:t>га</w:t>
            </w:r>
          </w:p>
          <w:p w:rsidR="003C0250" w:rsidRPr="00526BE8" w:rsidRDefault="003C0250">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3C0250" w:rsidRPr="00526BE8" w:rsidRDefault="00526BE8">
            <w:pPr>
              <w:pStyle w:val="afffc"/>
              <w:ind w:left="-567" w:firstLine="459"/>
              <w:jc w:val="center"/>
              <w:rPr>
                <w:b/>
              </w:rPr>
            </w:pPr>
            <w:r w:rsidRPr="00526BE8">
              <w:rPr>
                <w:b/>
                <w:color w:val="000000"/>
                <w:sz w:val="20"/>
                <w:szCs w:val="20"/>
              </w:rPr>
              <w:t>22444,66</w:t>
            </w:r>
          </w:p>
        </w:tc>
        <w:tc>
          <w:tcPr>
            <w:tcW w:w="1481" w:type="dxa"/>
            <w:tcBorders>
              <w:bottom w:val="single" w:sz="4" w:space="0" w:color="000000"/>
              <w:right w:val="single" w:sz="4" w:space="0" w:color="000000"/>
            </w:tcBorders>
            <w:shd w:val="clear" w:color="auto" w:fill="auto"/>
            <w:vAlign w:val="center"/>
          </w:tcPr>
          <w:p w:rsidR="003C0250" w:rsidRPr="00526BE8" w:rsidRDefault="00526BE8">
            <w:pPr>
              <w:pStyle w:val="afffc"/>
              <w:ind w:left="-567" w:firstLine="459"/>
              <w:jc w:val="center"/>
              <w:rPr>
                <w:b/>
              </w:rPr>
            </w:pPr>
            <w:r w:rsidRPr="00526BE8">
              <w:rPr>
                <w:b/>
                <w:color w:val="000000"/>
                <w:sz w:val="20"/>
                <w:szCs w:val="20"/>
              </w:rPr>
              <w:t>22444,66</w:t>
            </w:r>
          </w:p>
        </w:tc>
      </w:tr>
      <w:tr w:rsidR="00EC5298" w:rsidRPr="00F91DFA" w:rsidTr="000B3D62">
        <w:trPr>
          <w:trHeight w:val="571"/>
        </w:trPr>
        <w:tc>
          <w:tcPr>
            <w:tcW w:w="833" w:type="dxa"/>
            <w:tcBorders>
              <w:top w:val="single" w:sz="4" w:space="0" w:color="000000"/>
              <w:left w:val="single" w:sz="4" w:space="0" w:color="000000"/>
            </w:tcBorders>
            <w:shd w:val="clear" w:color="auto" w:fill="auto"/>
            <w:vAlign w:val="center"/>
          </w:tcPr>
          <w:p w:rsidR="00EC5298" w:rsidRPr="00526BE8" w:rsidRDefault="00EC5298">
            <w:pPr>
              <w:pStyle w:val="afffc"/>
              <w:ind w:left="-567" w:firstLine="459"/>
              <w:jc w:val="center"/>
            </w:pPr>
            <w:r w:rsidRPr="00526BE8">
              <w:rPr>
                <w:color w:val="000000"/>
                <w:sz w:val="20"/>
                <w:szCs w:val="20"/>
              </w:rPr>
              <w:t>1.1.1</w:t>
            </w:r>
          </w:p>
        </w:tc>
        <w:tc>
          <w:tcPr>
            <w:tcW w:w="4616" w:type="dxa"/>
            <w:tcBorders>
              <w:top w:val="single" w:sz="4" w:space="0" w:color="000000"/>
              <w:left w:val="single" w:sz="4" w:space="0" w:color="000000"/>
              <w:right w:val="single" w:sz="4" w:space="0" w:color="000000"/>
            </w:tcBorders>
            <w:shd w:val="clear" w:color="auto" w:fill="auto"/>
            <w:vAlign w:val="center"/>
          </w:tcPr>
          <w:p w:rsidR="00EC5298" w:rsidRPr="00526BE8" w:rsidRDefault="00EC5298">
            <w:pPr>
              <w:pStyle w:val="afffc"/>
              <w:ind w:left="-107"/>
              <w:jc w:val="left"/>
            </w:pPr>
            <w:r w:rsidRPr="00526BE8">
              <w:rPr>
                <w:color w:val="000000"/>
                <w:sz w:val="20"/>
                <w:szCs w:val="20"/>
              </w:rPr>
              <w:t>Земли населенных пунктов</w:t>
            </w:r>
          </w:p>
        </w:tc>
        <w:tc>
          <w:tcPr>
            <w:tcW w:w="1545" w:type="dxa"/>
            <w:tcBorders>
              <w:top w:val="single" w:sz="4" w:space="0" w:color="000000"/>
              <w:right w:val="single" w:sz="4" w:space="0" w:color="000000"/>
            </w:tcBorders>
            <w:shd w:val="clear" w:color="auto" w:fill="auto"/>
            <w:vAlign w:val="center"/>
          </w:tcPr>
          <w:p w:rsidR="00EC5298" w:rsidRPr="00526BE8" w:rsidRDefault="00EC5298">
            <w:pPr>
              <w:pStyle w:val="afffc"/>
              <w:ind w:left="-108" w:right="-108"/>
              <w:jc w:val="center"/>
            </w:pPr>
            <w:r w:rsidRPr="00526BE8">
              <w:rPr>
                <w:color w:val="000000"/>
                <w:sz w:val="20"/>
                <w:szCs w:val="20"/>
              </w:rPr>
              <w:t>га</w:t>
            </w:r>
          </w:p>
        </w:tc>
        <w:tc>
          <w:tcPr>
            <w:tcW w:w="1305" w:type="dxa"/>
            <w:tcBorders>
              <w:top w:val="single" w:sz="4" w:space="0" w:color="000000"/>
              <w:right w:val="single" w:sz="4" w:space="0" w:color="000000"/>
            </w:tcBorders>
            <w:shd w:val="clear" w:color="auto" w:fill="auto"/>
            <w:vAlign w:val="center"/>
          </w:tcPr>
          <w:p w:rsidR="00EC5298" w:rsidRPr="00526BE8" w:rsidRDefault="00526BE8" w:rsidP="00062DE6">
            <w:pPr>
              <w:pStyle w:val="afffc"/>
              <w:ind w:left="-567" w:firstLine="459"/>
              <w:jc w:val="center"/>
            </w:pPr>
            <w:r w:rsidRPr="00526BE8">
              <w:rPr>
                <w:color w:val="000000"/>
                <w:sz w:val="20"/>
                <w:szCs w:val="20"/>
              </w:rPr>
              <w:t>854</w:t>
            </w:r>
          </w:p>
        </w:tc>
        <w:tc>
          <w:tcPr>
            <w:tcW w:w="1481" w:type="dxa"/>
            <w:tcBorders>
              <w:top w:val="single" w:sz="4" w:space="0" w:color="000000"/>
              <w:right w:val="single" w:sz="4" w:space="0" w:color="000000"/>
            </w:tcBorders>
            <w:shd w:val="clear" w:color="auto" w:fill="auto"/>
            <w:vAlign w:val="center"/>
          </w:tcPr>
          <w:p w:rsidR="00EC5298" w:rsidRPr="00526BE8" w:rsidRDefault="00526BE8" w:rsidP="003F51BD">
            <w:pPr>
              <w:pStyle w:val="afffc"/>
              <w:ind w:left="-567" w:firstLine="459"/>
              <w:jc w:val="center"/>
            </w:pPr>
            <w:r w:rsidRPr="00526BE8">
              <w:rPr>
                <w:color w:val="000000"/>
                <w:sz w:val="20"/>
                <w:szCs w:val="20"/>
              </w:rPr>
              <w:t>854</w:t>
            </w:r>
          </w:p>
        </w:tc>
      </w:tr>
      <w:tr w:rsidR="00427FB4" w:rsidRPr="00F91DFA" w:rsidTr="000B3D62">
        <w:trPr>
          <w:trHeight w:val="502"/>
        </w:trPr>
        <w:tc>
          <w:tcPr>
            <w:tcW w:w="833" w:type="dxa"/>
            <w:tcBorders>
              <w:top w:val="single" w:sz="4" w:space="0" w:color="000000"/>
              <w:left w:val="single" w:sz="4" w:space="0" w:color="000000"/>
              <w:bottom w:val="single" w:sz="4" w:space="0" w:color="auto"/>
            </w:tcBorders>
            <w:shd w:val="clear" w:color="auto" w:fill="auto"/>
            <w:vAlign w:val="center"/>
          </w:tcPr>
          <w:p w:rsidR="00427FB4" w:rsidRPr="00526BE8" w:rsidRDefault="00427FB4">
            <w:pPr>
              <w:pStyle w:val="afffc"/>
              <w:ind w:left="-567" w:firstLine="459"/>
              <w:jc w:val="center"/>
            </w:pPr>
            <w:r w:rsidRPr="00526BE8">
              <w:rPr>
                <w:color w:val="000000"/>
                <w:sz w:val="20"/>
                <w:szCs w:val="20"/>
              </w:rPr>
              <w:t>1.1.2</w:t>
            </w:r>
          </w:p>
        </w:tc>
        <w:tc>
          <w:tcPr>
            <w:tcW w:w="4616" w:type="dxa"/>
            <w:tcBorders>
              <w:top w:val="single" w:sz="4" w:space="0" w:color="000000"/>
              <w:left w:val="single" w:sz="4" w:space="0" w:color="000000"/>
              <w:bottom w:val="single" w:sz="4" w:space="0" w:color="auto"/>
              <w:right w:val="single" w:sz="4" w:space="0" w:color="000000"/>
            </w:tcBorders>
            <w:shd w:val="clear" w:color="auto" w:fill="auto"/>
            <w:vAlign w:val="center"/>
          </w:tcPr>
          <w:p w:rsidR="00427FB4" w:rsidRPr="00526BE8" w:rsidRDefault="00427FB4">
            <w:pPr>
              <w:pStyle w:val="afffc"/>
              <w:ind w:left="-107"/>
              <w:jc w:val="left"/>
            </w:pPr>
            <w:r w:rsidRPr="00526BE8">
              <w:rPr>
                <w:color w:val="000000"/>
                <w:sz w:val="20"/>
                <w:szCs w:val="20"/>
              </w:rPr>
              <w:t>Земли сельскохозяйственного назначения</w:t>
            </w:r>
          </w:p>
        </w:tc>
        <w:tc>
          <w:tcPr>
            <w:tcW w:w="1545" w:type="dxa"/>
            <w:tcBorders>
              <w:top w:val="single" w:sz="4" w:space="0" w:color="000000"/>
              <w:bottom w:val="single" w:sz="4" w:space="0" w:color="auto"/>
              <w:right w:val="single" w:sz="4" w:space="0" w:color="000000"/>
            </w:tcBorders>
            <w:shd w:val="clear" w:color="auto" w:fill="auto"/>
            <w:vAlign w:val="center"/>
          </w:tcPr>
          <w:p w:rsidR="00427FB4" w:rsidRPr="00526BE8" w:rsidRDefault="00427FB4">
            <w:pPr>
              <w:pStyle w:val="afffc"/>
              <w:ind w:left="-108" w:right="-108"/>
              <w:jc w:val="center"/>
            </w:pPr>
            <w:r w:rsidRPr="00526BE8">
              <w:rPr>
                <w:color w:val="000000"/>
                <w:sz w:val="20"/>
                <w:szCs w:val="20"/>
              </w:rPr>
              <w:t>га</w:t>
            </w:r>
          </w:p>
        </w:tc>
        <w:tc>
          <w:tcPr>
            <w:tcW w:w="1305" w:type="dxa"/>
            <w:tcBorders>
              <w:top w:val="single" w:sz="4" w:space="0" w:color="000000"/>
              <w:bottom w:val="single" w:sz="4" w:space="0" w:color="auto"/>
              <w:right w:val="single" w:sz="4" w:space="0" w:color="000000"/>
            </w:tcBorders>
            <w:shd w:val="clear" w:color="auto" w:fill="auto"/>
            <w:vAlign w:val="center"/>
          </w:tcPr>
          <w:p w:rsidR="00427FB4" w:rsidRPr="00526BE8" w:rsidRDefault="00526BE8" w:rsidP="001F4BD3">
            <w:pPr>
              <w:pStyle w:val="afffc"/>
              <w:ind w:left="-567" w:firstLine="459"/>
              <w:jc w:val="center"/>
              <w:rPr>
                <w:lang w:val="en-US"/>
              </w:rPr>
            </w:pPr>
            <w:r w:rsidRPr="00526BE8">
              <w:rPr>
                <w:sz w:val="20"/>
                <w:szCs w:val="20"/>
              </w:rPr>
              <w:t>10017</w:t>
            </w:r>
          </w:p>
        </w:tc>
        <w:tc>
          <w:tcPr>
            <w:tcW w:w="1481" w:type="dxa"/>
            <w:tcBorders>
              <w:top w:val="single" w:sz="4" w:space="0" w:color="000000"/>
              <w:bottom w:val="single" w:sz="4" w:space="0" w:color="auto"/>
              <w:right w:val="single" w:sz="4" w:space="0" w:color="000000"/>
            </w:tcBorders>
            <w:shd w:val="clear" w:color="auto" w:fill="auto"/>
            <w:vAlign w:val="center"/>
          </w:tcPr>
          <w:p w:rsidR="00427FB4" w:rsidRPr="00526BE8" w:rsidRDefault="00526BE8" w:rsidP="00804DE3">
            <w:pPr>
              <w:pStyle w:val="afffc"/>
              <w:ind w:left="-567" w:firstLine="459"/>
              <w:jc w:val="center"/>
            </w:pPr>
            <w:r w:rsidRPr="00526BE8">
              <w:rPr>
                <w:color w:val="000000" w:themeColor="text1"/>
                <w:sz w:val="20"/>
                <w:szCs w:val="20"/>
              </w:rPr>
              <w:t>10008,3</w:t>
            </w:r>
          </w:p>
        </w:tc>
      </w:tr>
      <w:tr w:rsidR="00427FB4" w:rsidRPr="00F91DFA" w:rsidTr="000B3D62">
        <w:trPr>
          <w:trHeight w:val="479"/>
        </w:trPr>
        <w:tc>
          <w:tcPr>
            <w:tcW w:w="833" w:type="dxa"/>
            <w:tcBorders>
              <w:top w:val="single" w:sz="4" w:space="0" w:color="auto"/>
              <w:left w:val="single" w:sz="4" w:space="0" w:color="000000"/>
              <w:bottom w:val="single" w:sz="4" w:space="0" w:color="auto"/>
            </w:tcBorders>
            <w:shd w:val="clear" w:color="auto" w:fill="auto"/>
            <w:vAlign w:val="center"/>
          </w:tcPr>
          <w:p w:rsidR="00427FB4" w:rsidRPr="00526BE8" w:rsidRDefault="00427FB4">
            <w:pPr>
              <w:pStyle w:val="afffc"/>
              <w:ind w:left="-567" w:firstLine="459"/>
              <w:jc w:val="center"/>
            </w:pPr>
            <w:r w:rsidRPr="00526BE8">
              <w:rPr>
                <w:color w:val="000000"/>
                <w:sz w:val="20"/>
                <w:szCs w:val="20"/>
              </w:rPr>
              <w:t>1.1.3</w:t>
            </w:r>
          </w:p>
        </w:tc>
        <w:tc>
          <w:tcPr>
            <w:tcW w:w="4616" w:type="dxa"/>
            <w:tcBorders>
              <w:top w:val="single" w:sz="4" w:space="0" w:color="auto"/>
              <w:left w:val="single" w:sz="4" w:space="0" w:color="000000"/>
              <w:bottom w:val="single" w:sz="4" w:space="0" w:color="auto"/>
              <w:right w:val="single" w:sz="4" w:space="0" w:color="000000"/>
            </w:tcBorders>
            <w:shd w:val="clear" w:color="auto" w:fill="auto"/>
            <w:vAlign w:val="center"/>
          </w:tcPr>
          <w:p w:rsidR="00427FB4" w:rsidRPr="00526BE8" w:rsidRDefault="00427FB4">
            <w:pPr>
              <w:pStyle w:val="afffc"/>
              <w:ind w:left="-107"/>
              <w:jc w:val="left"/>
            </w:pPr>
            <w:r w:rsidRPr="00526BE8">
              <w:rPr>
                <w:color w:val="000000"/>
                <w:sz w:val="20"/>
                <w:szCs w:val="20"/>
              </w:rPr>
              <w:t>Земли лесного фонда</w:t>
            </w:r>
          </w:p>
        </w:tc>
        <w:tc>
          <w:tcPr>
            <w:tcW w:w="1545" w:type="dxa"/>
            <w:tcBorders>
              <w:top w:val="single" w:sz="4" w:space="0" w:color="auto"/>
              <w:bottom w:val="single" w:sz="4" w:space="0" w:color="auto"/>
              <w:right w:val="single" w:sz="4" w:space="0" w:color="000000"/>
            </w:tcBorders>
            <w:shd w:val="clear" w:color="auto" w:fill="auto"/>
            <w:vAlign w:val="center"/>
          </w:tcPr>
          <w:p w:rsidR="00427FB4" w:rsidRPr="00526BE8" w:rsidRDefault="00427FB4">
            <w:pPr>
              <w:pStyle w:val="afffc"/>
              <w:ind w:left="-108" w:right="-108"/>
              <w:jc w:val="center"/>
            </w:pPr>
            <w:r w:rsidRPr="00526BE8">
              <w:rPr>
                <w:color w:val="000000"/>
                <w:sz w:val="20"/>
                <w:szCs w:val="20"/>
              </w:rPr>
              <w:t>га</w:t>
            </w:r>
          </w:p>
        </w:tc>
        <w:tc>
          <w:tcPr>
            <w:tcW w:w="1305" w:type="dxa"/>
            <w:tcBorders>
              <w:top w:val="single" w:sz="4" w:space="0" w:color="auto"/>
              <w:bottom w:val="single" w:sz="4" w:space="0" w:color="auto"/>
              <w:right w:val="single" w:sz="4" w:space="0" w:color="000000"/>
            </w:tcBorders>
            <w:shd w:val="clear" w:color="auto" w:fill="auto"/>
            <w:vAlign w:val="center"/>
          </w:tcPr>
          <w:p w:rsidR="00427FB4" w:rsidRPr="00526BE8" w:rsidRDefault="00526BE8" w:rsidP="001F4BD3">
            <w:pPr>
              <w:pStyle w:val="afffc"/>
              <w:ind w:left="-567" w:firstLine="459"/>
              <w:jc w:val="center"/>
              <w:rPr>
                <w:lang w:val="en-US"/>
              </w:rPr>
            </w:pPr>
            <w:r w:rsidRPr="00526BE8">
              <w:rPr>
                <w:color w:val="000000" w:themeColor="text1"/>
                <w:sz w:val="20"/>
                <w:szCs w:val="20"/>
              </w:rPr>
              <w:t>11572,46</w:t>
            </w:r>
          </w:p>
        </w:tc>
        <w:tc>
          <w:tcPr>
            <w:tcW w:w="1481" w:type="dxa"/>
            <w:tcBorders>
              <w:top w:val="single" w:sz="4" w:space="0" w:color="auto"/>
              <w:bottom w:val="single" w:sz="4" w:space="0" w:color="auto"/>
              <w:right w:val="single" w:sz="4" w:space="0" w:color="000000"/>
            </w:tcBorders>
            <w:shd w:val="clear" w:color="auto" w:fill="auto"/>
            <w:vAlign w:val="center"/>
          </w:tcPr>
          <w:p w:rsidR="00427FB4" w:rsidRPr="00526BE8" w:rsidRDefault="00526BE8" w:rsidP="00182BE3">
            <w:pPr>
              <w:pStyle w:val="afffc"/>
              <w:ind w:left="-567" w:firstLine="459"/>
              <w:jc w:val="center"/>
              <w:rPr>
                <w:lang w:val="en-US"/>
              </w:rPr>
            </w:pPr>
            <w:r w:rsidRPr="00526BE8">
              <w:rPr>
                <w:color w:val="000000" w:themeColor="text1"/>
                <w:sz w:val="20"/>
                <w:szCs w:val="20"/>
              </w:rPr>
              <w:t>11572,4</w:t>
            </w:r>
          </w:p>
        </w:tc>
      </w:tr>
      <w:tr w:rsidR="00C336E4" w:rsidRPr="00F91DFA" w:rsidTr="000B3D62">
        <w:trPr>
          <w:trHeight w:val="426"/>
        </w:trPr>
        <w:tc>
          <w:tcPr>
            <w:tcW w:w="833" w:type="dxa"/>
            <w:tcBorders>
              <w:left w:val="single" w:sz="4" w:space="0" w:color="000000"/>
              <w:bottom w:val="single" w:sz="4" w:space="0" w:color="auto"/>
            </w:tcBorders>
            <w:shd w:val="clear" w:color="auto" w:fill="auto"/>
            <w:vAlign w:val="center"/>
          </w:tcPr>
          <w:p w:rsidR="00C336E4" w:rsidRPr="00204749" w:rsidRDefault="00C336E4" w:rsidP="00C336E4">
            <w:pPr>
              <w:pStyle w:val="afffc"/>
              <w:ind w:left="-567" w:firstLine="459"/>
              <w:jc w:val="center"/>
            </w:pPr>
            <w:r w:rsidRPr="00204749">
              <w:rPr>
                <w:color w:val="000000"/>
                <w:sz w:val="20"/>
                <w:szCs w:val="20"/>
              </w:rPr>
              <w:t>1.1.4</w:t>
            </w:r>
          </w:p>
        </w:tc>
        <w:tc>
          <w:tcPr>
            <w:tcW w:w="4616" w:type="dxa"/>
            <w:tcBorders>
              <w:left w:val="single" w:sz="4" w:space="0" w:color="000000"/>
              <w:bottom w:val="single" w:sz="4" w:space="0" w:color="auto"/>
              <w:right w:val="single" w:sz="4" w:space="0" w:color="000000"/>
            </w:tcBorders>
            <w:shd w:val="clear" w:color="auto" w:fill="auto"/>
            <w:vAlign w:val="center"/>
          </w:tcPr>
          <w:p w:rsidR="00C336E4" w:rsidRPr="00204749" w:rsidRDefault="00C336E4" w:rsidP="00E50187">
            <w:pPr>
              <w:pStyle w:val="afffc"/>
              <w:ind w:left="-107"/>
              <w:jc w:val="left"/>
            </w:pPr>
            <w:r w:rsidRPr="00204749">
              <w:rPr>
                <w:color w:val="000000"/>
                <w:sz w:val="20"/>
                <w:szCs w:val="20"/>
              </w:rPr>
              <w:t>Земли промышленности, транспорта, связи и иного назначения</w:t>
            </w:r>
          </w:p>
        </w:tc>
        <w:tc>
          <w:tcPr>
            <w:tcW w:w="1545" w:type="dxa"/>
            <w:tcBorders>
              <w:bottom w:val="single" w:sz="4" w:space="0" w:color="auto"/>
              <w:right w:val="single" w:sz="4" w:space="0" w:color="000000"/>
            </w:tcBorders>
            <w:shd w:val="clear" w:color="auto" w:fill="auto"/>
            <w:vAlign w:val="center"/>
          </w:tcPr>
          <w:p w:rsidR="00C336E4" w:rsidRPr="00204749" w:rsidRDefault="00C336E4" w:rsidP="00E50187">
            <w:pPr>
              <w:pStyle w:val="afffc"/>
              <w:ind w:left="-108" w:right="-108"/>
              <w:jc w:val="center"/>
            </w:pPr>
            <w:r w:rsidRPr="00204749">
              <w:rPr>
                <w:color w:val="000000"/>
                <w:sz w:val="20"/>
                <w:szCs w:val="20"/>
              </w:rPr>
              <w:t>га</w:t>
            </w:r>
          </w:p>
        </w:tc>
        <w:tc>
          <w:tcPr>
            <w:tcW w:w="1305" w:type="dxa"/>
            <w:tcBorders>
              <w:bottom w:val="single" w:sz="4" w:space="0" w:color="auto"/>
              <w:right w:val="single" w:sz="4" w:space="0" w:color="000000"/>
            </w:tcBorders>
            <w:shd w:val="clear" w:color="auto" w:fill="auto"/>
            <w:vAlign w:val="center"/>
          </w:tcPr>
          <w:p w:rsidR="00C336E4" w:rsidRPr="00204749" w:rsidRDefault="00204749" w:rsidP="00E50187">
            <w:pPr>
              <w:pStyle w:val="afffc"/>
              <w:ind w:left="-567" w:firstLine="459"/>
              <w:jc w:val="center"/>
            </w:pPr>
            <w:r w:rsidRPr="00204749">
              <w:rPr>
                <w:sz w:val="20"/>
                <w:szCs w:val="20"/>
              </w:rPr>
              <w:t>1,235</w:t>
            </w:r>
          </w:p>
        </w:tc>
        <w:tc>
          <w:tcPr>
            <w:tcW w:w="1481" w:type="dxa"/>
            <w:tcBorders>
              <w:bottom w:val="single" w:sz="4" w:space="0" w:color="auto"/>
              <w:right w:val="single" w:sz="4" w:space="0" w:color="000000"/>
            </w:tcBorders>
            <w:shd w:val="clear" w:color="auto" w:fill="auto"/>
            <w:vAlign w:val="center"/>
          </w:tcPr>
          <w:p w:rsidR="00C336E4" w:rsidRPr="00204749" w:rsidRDefault="00204749" w:rsidP="00804DE3">
            <w:pPr>
              <w:pStyle w:val="afffc"/>
              <w:ind w:left="-567" w:firstLine="459"/>
              <w:jc w:val="center"/>
            </w:pPr>
            <w:r w:rsidRPr="00204749">
              <w:rPr>
                <w:color w:val="000000" w:themeColor="text1"/>
                <w:sz w:val="20"/>
                <w:szCs w:val="20"/>
              </w:rPr>
              <w:t>9,985</w:t>
            </w:r>
          </w:p>
        </w:tc>
      </w:tr>
      <w:tr w:rsidR="00C336E4"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C336E4" w:rsidRPr="00204749" w:rsidRDefault="00DC24C6" w:rsidP="00DC24C6">
            <w:pPr>
              <w:pStyle w:val="afffc"/>
              <w:ind w:left="-567" w:firstLine="459"/>
              <w:jc w:val="center"/>
            </w:pPr>
            <w:r>
              <w:rPr>
                <w:b/>
                <w:color w:val="000000"/>
                <w:sz w:val="20"/>
                <w:szCs w:val="20"/>
              </w:rPr>
              <w:t>1</w:t>
            </w:r>
            <w:r w:rsidR="00C336E4" w:rsidRPr="00204749">
              <w:rPr>
                <w:b/>
                <w:color w:val="000000"/>
                <w:sz w:val="20"/>
                <w:szCs w:val="20"/>
              </w:rPr>
              <w:t>.</w:t>
            </w:r>
            <w:r>
              <w:rPr>
                <w:b/>
                <w:color w:val="000000"/>
                <w:sz w:val="20"/>
                <w:szCs w:val="20"/>
              </w:rPr>
              <w:t>2</w:t>
            </w:r>
            <w:r w:rsidR="00C336E4" w:rsidRPr="00204749">
              <w:rPr>
                <w:b/>
                <w:color w:val="000000"/>
                <w:sz w:val="20"/>
                <w:szCs w:val="20"/>
              </w:rPr>
              <w:t xml:space="preserve">                                                                                                                                                                                                                                                                 </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204749">
            <w:pPr>
              <w:pStyle w:val="afffc"/>
              <w:ind w:left="-107"/>
              <w:jc w:val="left"/>
              <w:rPr>
                <w:b/>
                <w:color w:val="000000"/>
                <w:sz w:val="20"/>
                <w:szCs w:val="20"/>
              </w:rPr>
            </w:pPr>
            <w:r w:rsidRPr="00204749">
              <w:rPr>
                <w:b/>
                <w:color w:val="000000"/>
                <w:sz w:val="20"/>
                <w:szCs w:val="20"/>
              </w:rPr>
              <w:t>Общая площадь населенных пунктов,</w:t>
            </w:r>
          </w:p>
          <w:p w:rsidR="00C336E4" w:rsidRPr="00204749" w:rsidRDefault="00204749" w:rsidP="00204749">
            <w:pPr>
              <w:pStyle w:val="afffc"/>
              <w:ind w:left="-107"/>
              <w:jc w:val="left"/>
            </w:pPr>
            <w:r w:rsidRPr="00204749">
              <w:rPr>
                <w:b/>
                <w:color w:val="000000"/>
                <w:sz w:val="20"/>
                <w:szCs w:val="20"/>
              </w:rPr>
              <w:t>в том числе:</w:t>
            </w:r>
          </w:p>
        </w:tc>
        <w:tc>
          <w:tcPr>
            <w:tcW w:w="1545" w:type="dxa"/>
            <w:tcBorders>
              <w:bottom w:val="single" w:sz="4" w:space="0" w:color="000000"/>
              <w:right w:val="single" w:sz="4" w:space="0" w:color="000000"/>
            </w:tcBorders>
            <w:shd w:val="clear" w:color="auto" w:fill="auto"/>
            <w:vAlign w:val="center"/>
          </w:tcPr>
          <w:p w:rsidR="00C336E4" w:rsidRPr="00204749" w:rsidRDefault="00C336E4" w:rsidP="001E229E">
            <w:pPr>
              <w:pStyle w:val="afffc"/>
              <w:ind w:left="-108" w:right="-108"/>
              <w:jc w:val="center"/>
              <w:rPr>
                <w:b/>
                <w:color w:val="000000"/>
                <w:sz w:val="20"/>
                <w:szCs w:val="20"/>
              </w:rPr>
            </w:pPr>
          </w:p>
          <w:p w:rsidR="00C336E4" w:rsidRPr="00204749" w:rsidRDefault="00C336E4" w:rsidP="001E229E">
            <w:pPr>
              <w:pStyle w:val="afffc"/>
              <w:ind w:left="-108" w:right="-108"/>
              <w:jc w:val="center"/>
            </w:pPr>
            <w:r w:rsidRPr="00204749">
              <w:rPr>
                <w:b/>
                <w:color w:val="000000"/>
                <w:sz w:val="20"/>
                <w:szCs w:val="20"/>
              </w:rPr>
              <w:t>га</w:t>
            </w:r>
          </w:p>
          <w:p w:rsidR="00C336E4" w:rsidRPr="00204749" w:rsidRDefault="00C336E4" w:rsidP="001E229E">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C336E4" w:rsidRPr="00204749" w:rsidRDefault="00204749" w:rsidP="001E229E">
            <w:pPr>
              <w:pStyle w:val="afffc"/>
              <w:ind w:left="-567" w:firstLine="459"/>
              <w:jc w:val="center"/>
              <w:rPr>
                <w:b/>
              </w:rPr>
            </w:pPr>
            <w:r w:rsidRPr="00204749">
              <w:rPr>
                <w:color w:val="000000"/>
                <w:sz w:val="20"/>
                <w:szCs w:val="20"/>
              </w:rPr>
              <w:t>854</w:t>
            </w:r>
          </w:p>
        </w:tc>
        <w:tc>
          <w:tcPr>
            <w:tcW w:w="1481" w:type="dxa"/>
            <w:tcBorders>
              <w:bottom w:val="single" w:sz="4" w:space="0" w:color="000000"/>
              <w:right w:val="single" w:sz="4" w:space="0" w:color="000000"/>
            </w:tcBorders>
            <w:shd w:val="clear" w:color="auto" w:fill="auto"/>
            <w:vAlign w:val="center"/>
          </w:tcPr>
          <w:p w:rsidR="00C336E4" w:rsidRPr="00204749" w:rsidRDefault="00204749" w:rsidP="003F51BD">
            <w:pPr>
              <w:pStyle w:val="afffc"/>
              <w:ind w:left="-567" w:firstLine="459"/>
              <w:jc w:val="center"/>
              <w:rPr>
                <w:b/>
              </w:rPr>
            </w:pPr>
            <w:r w:rsidRPr="00204749">
              <w:rPr>
                <w:color w:val="000000"/>
                <w:sz w:val="20"/>
                <w:szCs w:val="20"/>
              </w:rPr>
              <w:t>854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.1</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204749">
            <w:pPr>
              <w:pStyle w:val="afffc"/>
              <w:ind w:left="-107"/>
              <w:jc w:val="left"/>
              <w:rPr>
                <w:color w:val="000000"/>
                <w:sz w:val="20"/>
                <w:szCs w:val="20"/>
              </w:rPr>
            </w:pPr>
            <w:r>
              <w:rPr>
                <w:color w:val="000000"/>
                <w:sz w:val="20"/>
                <w:szCs w:val="20"/>
              </w:rPr>
              <w:t>д</w:t>
            </w:r>
            <w:r w:rsidRPr="00067E17">
              <w:rPr>
                <w:color w:val="000000"/>
                <w:sz w:val="20"/>
                <w:szCs w:val="20"/>
              </w:rPr>
              <w:t xml:space="preserve">. </w:t>
            </w:r>
            <w:r>
              <w:rPr>
                <w:color w:val="000000"/>
                <w:sz w:val="20"/>
                <w:szCs w:val="20"/>
              </w:rPr>
              <w:t>Вязгино</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124,6</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124,6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Pr>
                <w:color w:val="000000"/>
                <w:sz w:val="20"/>
                <w:szCs w:val="20"/>
              </w:rPr>
              <w:t>.</w:t>
            </w:r>
            <w:r>
              <w:rPr>
                <w:color w:val="000000"/>
                <w:sz w:val="20"/>
                <w:szCs w:val="20"/>
              </w:rPr>
              <w:t>2</w:t>
            </w:r>
            <w:r w:rsidR="00204749">
              <w:rPr>
                <w:color w:val="000000"/>
                <w:sz w:val="20"/>
                <w:szCs w:val="20"/>
              </w:rPr>
              <w:t>.2</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4D269F">
            <w:pPr>
              <w:pStyle w:val="afffc"/>
              <w:ind w:left="-107"/>
              <w:jc w:val="left"/>
              <w:rPr>
                <w:color w:val="000000"/>
                <w:sz w:val="20"/>
                <w:szCs w:val="20"/>
              </w:rPr>
            </w:pPr>
            <w:r>
              <w:rPr>
                <w:color w:val="000000"/>
                <w:sz w:val="20"/>
                <w:szCs w:val="20"/>
              </w:rPr>
              <w:t>д. Сыр-Липки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86,6</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86,6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3</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204749">
            <w:pPr>
              <w:pStyle w:val="afffc"/>
              <w:ind w:left="-107"/>
              <w:jc w:val="left"/>
              <w:rPr>
                <w:color w:val="000000"/>
                <w:sz w:val="20"/>
                <w:szCs w:val="20"/>
              </w:rPr>
            </w:pPr>
            <w:r>
              <w:rPr>
                <w:color w:val="000000"/>
                <w:sz w:val="20"/>
                <w:szCs w:val="20"/>
              </w:rPr>
              <w:t>д</w:t>
            </w:r>
            <w:r w:rsidRPr="00067E17">
              <w:rPr>
                <w:color w:val="000000"/>
                <w:sz w:val="20"/>
                <w:szCs w:val="20"/>
              </w:rPr>
              <w:t xml:space="preserve">. </w:t>
            </w:r>
            <w:r>
              <w:rPr>
                <w:color w:val="000000"/>
                <w:sz w:val="20"/>
                <w:szCs w:val="20"/>
              </w:rPr>
              <w:t>Аполье</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130,1</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130,1</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4</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204749">
            <w:pPr>
              <w:pStyle w:val="afffc"/>
              <w:ind w:left="-107"/>
              <w:jc w:val="left"/>
              <w:rPr>
                <w:color w:val="000000"/>
                <w:sz w:val="20"/>
                <w:szCs w:val="20"/>
              </w:rPr>
            </w:pPr>
            <w:r>
              <w:rPr>
                <w:color w:val="000000"/>
                <w:sz w:val="20"/>
                <w:szCs w:val="20"/>
              </w:rPr>
              <w:t>д</w:t>
            </w:r>
            <w:r w:rsidRPr="00067E17">
              <w:rPr>
                <w:color w:val="000000"/>
                <w:sz w:val="20"/>
                <w:szCs w:val="20"/>
              </w:rPr>
              <w:t xml:space="preserve">. </w:t>
            </w:r>
            <w:r>
              <w:rPr>
                <w:color w:val="000000"/>
                <w:sz w:val="20"/>
                <w:szCs w:val="20"/>
              </w:rPr>
              <w:t>Гор-Аполье</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64,3</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64,3</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5</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4D269F">
            <w:pPr>
              <w:pStyle w:val="afffc"/>
              <w:ind w:left="-107"/>
              <w:jc w:val="left"/>
              <w:rPr>
                <w:color w:val="000000"/>
                <w:sz w:val="20"/>
                <w:szCs w:val="20"/>
              </w:rPr>
            </w:pPr>
            <w:r>
              <w:rPr>
                <w:color w:val="000000"/>
                <w:sz w:val="20"/>
                <w:szCs w:val="20"/>
              </w:rPr>
              <w:t>д. Кадищи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15,4</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15,4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6</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Холковичи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16,7</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16,7</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7</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Волоты</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29</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29</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8</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Самолюбово</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62,3</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62,3</w:t>
            </w:r>
          </w:p>
        </w:tc>
      </w:tr>
      <w:tr w:rsidR="00204749" w:rsidRPr="00F91DFA" w:rsidTr="004D269F">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9</w:t>
            </w:r>
          </w:p>
        </w:tc>
        <w:tc>
          <w:tcPr>
            <w:tcW w:w="4616" w:type="dxa"/>
            <w:tcBorders>
              <w:bottom w:val="single" w:sz="4" w:space="0" w:color="000000"/>
              <w:right w:val="single" w:sz="4" w:space="0" w:color="000000"/>
            </w:tcBorders>
            <w:shd w:val="clear" w:color="auto" w:fill="auto"/>
          </w:tcPr>
          <w:p w:rsidR="00204749" w:rsidRPr="00204749" w:rsidRDefault="00204749" w:rsidP="00204749">
            <w:pPr>
              <w:pStyle w:val="ConsPlusNormal0"/>
              <w:tabs>
                <w:tab w:val="left" w:pos="567"/>
                <w:tab w:val="left" w:pos="709"/>
                <w:tab w:val="left" w:pos="1134"/>
              </w:tabs>
              <w:ind w:left="-91" w:firstLine="0"/>
              <w:rPr>
                <w:rFonts w:ascii="Times New Roman" w:hAnsi="Times New Roman" w:cs="Times New Roman"/>
                <w:bCs/>
                <w:color w:val="000000"/>
                <w:sz w:val="20"/>
              </w:rPr>
            </w:pPr>
            <w:r w:rsidRPr="00204749">
              <w:rPr>
                <w:rFonts w:ascii="Times New Roman" w:hAnsi="Times New Roman" w:cs="Times New Roman"/>
                <w:bCs/>
                <w:color w:val="000000"/>
                <w:sz w:val="20"/>
              </w:rPr>
              <w:t>д. Михалково</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62,2</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62,2</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10</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Дегтяри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29,5</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29,5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11</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Солошино</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31,9</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31,9</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12</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Переезд</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28,8</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28,8</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13</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Желуды</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1,2</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1,2</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14</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Купелище</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13,5</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13,5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15</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Горбуны</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32,4</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32,4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16</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Симоновка</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20,9</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20,9</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17</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Чернея</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21,1</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21,1</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18</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Дубровка</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sz w:val="20"/>
                <w:szCs w:val="20"/>
              </w:rPr>
              <w:t>55</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sz w:val="20"/>
                <w:szCs w:val="20"/>
              </w:rPr>
              <w:t>55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19</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Донец</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sz w:val="20"/>
                <w:szCs w:val="20"/>
              </w:rPr>
              <w:t>28,4</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sz w:val="20"/>
                <w:szCs w:val="20"/>
              </w:rPr>
              <w:t>28,4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204749" w:rsidRDefault="00DC24C6" w:rsidP="004D269F">
            <w:pPr>
              <w:pStyle w:val="afffc"/>
              <w:ind w:left="-567" w:firstLine="459"/>
              <w:jc w:val="center"/>
            </w:pPr>
            <w:r>
              <w:rPr>
                <w:b/>
                <w:color w:val="000000"/>
                <w:sz w:val="20"/>
                <w:szCs w:val="20"/>
              </w:rPr>
              <w:t>2</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pPr>
            <w:r w:rsidRPr="00204749">
              <w:rPr>
                <w:b/>
                <w:color w:val="000000"/>
                <w:sz w:val="20"/>
                <w:szCs w:val="20"/>
              </w:rPr>
              <w:t>ФУНКЦИОНАЛЬНЫЕ ЗОНЫ</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p>
        </w:tc>
        <w:tc>
          <w:tcPr>
            <w:tcW w:w="1305" w:type="dxa"/>
            <w:tcBorders>
              <w:bottom w:val="single" w:sz="4" w:space="0" w:color="000000"/>
              <w:right w:val="single" w:sz="4" w:space="0" w:color="000000"/>
            </w:tcBorders>
            <w:shd w:val="clear" w:color="auto" w:fill="auto"/>
            <w:vAlign w:val="center"/>
          </w:tcPr>
          <w:p w:rsidR="00204749" w:rsidRPr="00F91DFA" w:rsidRDefault="00204749">
            <w:pPr>
              <w:pStyle w:val="afffc"/>
              <w:ind w:left="-567" w:firstLine="459"/>
              <w:jc w:val="center"/>
              <w:rPr>
                <w:b/>
                <w:color w:val="000000"/>
                <w:sz w:val="20"/>
                <w:szCs w:val="20"/>
                <w:highlight w:val="yellow"/>
              </w:rPr>
            </w:pPr>
          </w:p>
        </w:tc>
        <w:tc>
          <w:tcPr>
            <w:tcW w:w="1481" w:type="dxa"/>
            <w:tcBorders>
              <w:bottom w:val="single" w:sz="4" w:space="0" w:color="000000"/>
              <w:right w:val="single" w:sz="4" w:space="0" w:color="000000"/>
            </w:tcBorders>
            <w:shd w:val="clear" w:color="auto" w:fill="auto"/>
          </w:tcPr>
          <w:p w:rsidR="00204749" w:rsidRPr="00F91DFA" w:rsidRDefault="00204749">
            <w:pPr>
              <w:pStyle w:val="afffc"/>
              <w:ind w:left="-567" w:firstLine="459"/>
              <w:jc w:val="center"/>
              <w:rPr>
                <w:b/>
                <w:color w:val="000000"/>
                <w:sz w:val="20"/>
                <w:szCs w:val="20"/>
                <w:highlight w:val="yellow"/>
              </w:rPr>
            </w:pP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2047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204749" w:rsidRPr="00EB0CCB" w:rsidRDefault="00204749" w:rsidP="00204749">
            <w:pPr>
              <w:pStyle w:val="afffc"/>
              <w:ind w:left="-107"/>
              <w:jc w:val="left"/>
            </w:pPr>
            <w:r w:rsidRPr="00EB0CCB">
              <w:rPr>
                <w:color w:val="000000"/>
                <w:sz w:val="20"/>
                <w:szCs w:val="20"/>
              </w:rPr>
              <w:t>В границах муниципального образования Вязгинское сельское поселение</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rPr>
                <w:b/>
                <w:color w:val="000000" w:themeColor="text1"/>
              </w:rPr>
            </w:pPr>
            <w:r w:rsidRPr="00EB0CCB">
              <w:rPr>
                <w:b/>
                <w:color w:val="000000" w:themeColor="text1"/>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204749" w:rsidP="005F62CA">
            <w:pPr>
              <w:pStyle w:val="affff5"/>
              <w:rPr>
                <w:b/>
                <w:sz w:val="20"/>
                <w:szCs w:val="20"/>
              </w:rPr>
            </w:pPr>
            <w:r w:rsidRPr="00EB0CCB">
              <w:rPr>
                <w:b/>
                <w:color w:val="000000"/>
                <w:sz w:val="20"/>
                <w:szCs w:val="20"/>
              </w:rPr>
              <w:t>22444,66</w:t>
            </w:r>
          </w:p>
        </w:tc>
        <w:tc>
          <w:tcPr>
            <w:tcW w:w="1481" w:type="dxa"/>
            <w:tcBorders>
              <w:bottom w:val="single" w:sz="4" w:space="0" w:color="000000"/>
              <w:right w:val="single" w:sz="4" w:space="0" w:color="000000"/>
            </w:tcBorders>
            <w:shd w:val="clear" w:color="auto" w:fill="auto"/>
            <w:vAlign w:val="center"/>
          </w:tcPr>
          <w:p w:rsidR="00204749" w:rsidRPr="00EB0CCB" w:rsidRDefault="00204749" w:rsidP="005F62CA">
            <w:pPr>
              <w:pStyle w:val="affff5"/>
              <w:rPr>
                <w:b/>
                <w:sz w:val="20"/>
                <w:szCs w:val="20"/>
              </w:rPr>
            </w:pPr>
            <w:r w:rsidRPr="00EB0CCB">
              <w:rPr>
                <w:b/>
                <w:color w:val="000000"/>
                <w:sz w:val="20"/>
                <w:szCs w:val="20"/>
              </w:rPr>
              <w:t>22444,66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pPr>
              <w:pStyle w:val="afffc"/>
              <w:ind w:left="-567" w:firstLine="459"/>
              <w:jc w:val="center"/>
            </w:pPr>
            <w:r w:rsidRPr="00EB0CCB">
              <w:rPr>
                <w:color w:val="000000"/>
                <w:sz w:val="20"/>
                <w:szCs w:val="20"/>
              </w:rPr>
              <w:t>2</w:t>
            </w:r>
            <w:r w:rsidR="00204749" w:rsidRPr="00EB0CCB">
              <w:rPr>
                <w:color w:val="000000"/>
                <w:sz w:val="20"/>
                <w:szCs w:val="20"/>
              </w:rPr>
              <w:t>.1</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зона застройки индивидуальными жилыми домами</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ind w:left="-24" w:firstLine="24"/>
              <w:jc w:val="center"/>
              <w:rPr>
                <w:sz w:val="20"/>
                <w:szCs w:val="20"/>
              </w:rPr>
            </w:pPr>
            <w:r w:rsidRPr="00EB0CCB">
              <w:rPr>
                <w:sz w:val="20"/>
                <w:szCs w:val="20"/>
              </w:rPr>
              <w:t>486</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5F62CA">
            <w:pPr>
              <w:ind w:left="-25"/>
              <w:jc w:val="center"/>
              <w:rPr>
                <w:sz w:val="20"/>
                <w:szCs w:val="20"/>
              </w:rPr>
            </w:pPr>
            <w:r w:rsidRPr="00EB0CCB">
              <w:rPr>
                <w:sz w:val="20"/>
                <w:szCs w:val="20"/>
              </w:rPr>
              <w:t>570,4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pPr>
              <w:pStyle w:val="afffc"/>
              <w:ind w:left="-567" w:firstLine="459"/>
              <w:jc w:val="center"/>
              <w:rPr>
                <w:color w:val="000000"/>
                <w:sz w:val="20"/>
                <w:szCs w:val="20"/>
              </w:rPr>
            </w:pPr>
            <w:r w:rsidRPr="00EB0CCB">
              <w:rPr>
                <w:color w:val="000000"/>
                <w:sz w:val="20"/>
                <w:szCs w:val="20"/>
              </w:rPr>
              <w:t>2</w:t>
            </w:r>
            <w:r w:rsidR="00204749" w:rsidRPr="00EB0CCB">
              <w:rPr>
                <w:color w:val="000000"/>
                <w:sz w:val="20"/>
                <w:szCs w:val="20"/>
              </w:rPr>
              <w:t>.2</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rPr>
                <w:color w:val="000000"/>
                <w:sz w:val="20"/>
                <w:szCs w:val="20"/>
              </w:rPr>
            </w:pPr>
            <w:r w:rsidRPr="00EB0CCB">
              <w:rPr>
                <w:bCs/>
                <w:color w:val="000000"/>
                <w:sz w:val="20"/>
              </w:rPr>
              <w:t>– зона застройки малоэтажными жилыми домами (до 4 этажей, включая мансардный)</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ind w:left="-24" w:firstLine="24"/>
              <w:jc w:val="center"/>
              <w:rPr>
                <w:sz w:val="20"/>
                <w:szCs w:val="20"/>
                <w:lang w:val="en-US"/>
              </w:rPr>
            </w:pPr>
            <w:r w:rsidRPr="00EB0CCB">
              <w:rPr>
                <w:sz w:val="20"/>
                <w:szCs w:val="20"/>
              </w:rPr>
              <w:t>1,6</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840911">
            <w:pPr>
              <w:ind w:left="-25"/>
              <w:jc w:val="center"/>
              <w:rPr>
                <w:sz w:val="20"/>
                <w:szCs w:val="20"/>
              </w:rPr>
            </w:pPr>
            <w:r w:rsidRPr="00EB0CCB">
              <w:rPr>
                <w:sz w:val="20"/>
                <w:szCs w:val="20"/>
              </w:rPr>
              <w:t>1,6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3</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xml:space="preserve">– общественно-деловая зона </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BC5D99" w:rsidP="003A2895">
            <w:pPr>
              <w:ind w:left="-24" w:firstLine="24"/>
              <w:jc w:val="center"/>
              <w:rPr>
                <w:sz w:val="20"/>
                <w:szCs w:val="20"/>
              </w:rPr>
            </w:pPr>
            <w:r>
              <w:rPr>
                <w:sz w:val="20"/>
                <w:szCs w:val="20"/>
              </w:rPr>
              <w:t>9,5</w:t>
            </w:r>
          </w:p>
        </w:tc>
        <w:tc>
          <w:tcPr>
            <w:tcW w:w="1481" w:type="dxa"/>
            <w:tcBorders>
              <w:bottom w:val="single" w:sz="4" w:space="0" w:color="000000"/>
              <w:right w:val="single" w:sz="4" w:space="0" w:color="000000"/>
            </w:tcBorders>
            <w:shd w:val="clear" w:color="auto" w:fill="auto"/>
            <w:vAlign w:val="center"/>
          </w:tcPr>
          <w:p w:rsidR="00204749" w:rsidRPr="00EB0CCB" w:rsidRDefault="00BC5D99" w:rsidP="00E86DA9">
            <w:pPr>
              <w:ind w:left="-25"/>
              <w:jc w:val="center"/>
              <w:rPr>
                <w:sz w:val="20"/>
                <w:szCs w:val="20"/>
              </w:rPr>
            </w:pPr>
            <w:r>
              <w:rPr>
                <w:sz w:val="20"/>
                <w:szCs w:val="20"/>
              </w:rPr>
              <w:t>10</w:t>
            </w:r>
            <w:r w:rsidR="003A2895" w:rsidRPr="00EB0CCB">
              <w:rPr>
                <w:sz w:val="20"/>
                <w:szCs w:val="20"/>
              </w:rPr>
              <w:t>,05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rPr>
                <w:color w:val="000000"/>
                <w:sz w:val="20"/>
                <w:szCs w:val="20"/>
              </w:rPr>
            </w:pPr>
            <w:r w:rsidRPr="00EB0CCB">
              <w:rPr>
                <w:color w:val="000000"/>
                <w:sz w:val="20"/>
                <w:szCs w:val="20"/>
              </w:rPr>
              <w:t>2</w:t>
            </w:r>
            <w:r w:rsidR="00204749" w:rsidRPr="00EB0CCB">
              <w:rPr>
                <w:color w:val="000000"/>
                <w:sz w:val="20"/>
                <w:szCs w:val="20"/>
              </w:rPr>
              <w:t>.</w:t>
            </w:r>
            <w:r w:rsidR="003A2895" w:rsidRPr="00EB0CCB">
              <w:rPr>
                <w:color w:val="000000"/>
                <w:sz w:val="20"/>
                <w:szCs w:val="20"/>
              </w:rPr>
              <w:t>4</w:t>
            </w:r>
          </w:p>
        </w:tc>
        <w:tc>
          <w:tcPr>
            <w:tcW w:w="4616" w:type="dxa"/>
            <w:tcBorders>
              <w:bottom w:val="single" w:sz="4" w:space="0" w:color="000000"/>
              <w:right w:val="single" w:sz="4" w:space="0" w:color="000000"/>
            </w:tcBorders>
            <w:shd w:val="clear" w:color="auto" w:fill="auto"/>
          </w:tcPr>
          <w:p w:rsidR="00204749" w:rsidRPr="00EB0CCB" w:rsidRDefault="00204749" w:rsidP="000B3D62">
            <w:pPr>
              <w:pStyle w:val="afffc"/>
              <w:ind w:left="-107"/>
              <w:jc w:val="left"/>
              <w:rPr>
                <w:color w:val="000000"/>
                <w:sz w:val="20"/>
                <w:szCs w:val="20"/>
              </w:rPr>
            </w:pPr>
            <w:r w:rsidRPr="00EB0CCB">
              <w:rPr>
                <w:color w:val="000000"/>
                <w:sz w:val="20"/>
                <w:szCs w:val="20"/>
              </w:rPr>
              <w:t>– зона специализированной общественной застройки</w:t>
            </w:r>
          </w:p>
        </w:tc>
        <w:tc>
          <w:tcPr>
            <w:tcW w:w="1545" w:type="dxa"/>
            <w:tcBorders>
              <w:bottom w:val="single" w:sz="4" w:space="0" w:color="000000"/>
              <w:right w:val="single" w:sz="4" w:space="0" w:color="000000"/>
            </w:tcBorders>
            <w:shd w:val="clear" w:color="auto" w:fill="auto"/>
            <w:vAlign w:val="center"/>
          </w:tcPr>
          <w:p w:rsidR="00204749" w:rsidRPr="00EB0CCB" w:rsidRDefault="003A2895">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ind w:left="-24" w:firstLine="24"/>
              <w:jc w:val="center"/>
              <w:rPr>
                <w:sz w:val="20"/>
                <w:szCs w:val="20"/>
              </w:rPr>
            </w:pPr>
            <w:r w:rsidRPr="00EB0CCB">
              <w:rPr>
                <w:sz w:val="20"/>
                <w:szCs w:val="20"/>
              </w:rPr>
              <w:t>7</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840911">
            <w:pPr>
              <w:ind w:left="-25"/>
              <w:jc w:val="center"/>
              <w:rPr>
                <w:sz w:val="20"/>
                <w:szCs w:val="20"/>
              </w:rPr>
            </w:pPr>
            <w:r w:rsidRPr="00EB0CCB">
              <w:rPr>
                <w:sz w:val="20"/>
                <w:szCs w:val="20"/>
              </w:rPr>
              <w:t>7</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rPr>
                <w:color w:val="000000"/>
                <w:sz w:val="20"/>
                <w:szCs w:val="20"/>
              </w:rPr>
            </w:pPr>
            <w:r w:rsidRPr="00EB0CCB">
              <w:rPr>
                <w:color w:val="000000"/>
                <w:sz w:val="20"/>
                <w:szCs w:val="20"/>
              </w:rPr>
              <w:t>2</w:t>
            </w:r>
            <w:r w:rsidR="00204749" w:rsidRPr="00EB0CCB">
              <w:rPr>
                <w:color w:val="000000"/>
                <w:sz w:val="20"/>
                <w:szCs w:val="20"/>
              </w:rPr>
              <w:t>.</w:t>
            </w:r>
            <w:r w:rsidR="003A2895" w:rsidRPr="00EB0CCB">
              <w:rPr>
                <w:color w:val="000000"/>
                <w:sz w:val="20"/>
                <w:szCs w:val="20"/>
              </w:rPr>
              <w:t>5</w:t>
            </w:r>
          </w:p>
        </w:tc>
        <w:tc>
          <w:tcPr>
            <w:tcW w:w="4616" w:type="dxa"/>
            <w:tcBorders>
              <w:bottom w:val="single" w:sz="4" w:space="0" w:color="000000"/>
              <w:right w:val="single" w:sz="4" w:space="0" w:color="000000"/>
            </w:tcBorders>
            <w:shd w:val="clear" w:color="auto" w:fill="auto"/>
          </w:tcPr>
          <w:p w:rsidR="00204749" w:rsidRPr="00EB0CCB" w:rsidRDefault="00204749" w:rsidP="000B3D62">
            <w:pPr>
              <w:pStyle w:val="afffc"/>
              <w:ind w:left="-107"/>
              <w:jc w:val="left"/>
              <w:rPr>
                <w:color w:val="000000"/>
                <w:sz w:val="20"/>
                <w:szCs w:val="20"/>
              </w:rPr>
            </w:pPr>
            <w:r w:rsidRPr="00EB0CCB">
              <w:rPr>
                <w:color w:val="000000"/>
                <w:sz w:val="20"/>
                <w:szCs w:val="20"/>
              </w:rPr>
              <w:t>– производственная зона</w:t>
            </w:r>
          </w:p>
        </w:tc>
        <w:tc>
          <w:tcPr>
            <w:tcW w:w="1545" w:type="dxa"/>
            <w:tcBorders>
              <w:bottom w:val="single" w:sz="4" w:space="0" w:color="000000"/>
              <w:right w:val="single" w:sz="4" w:space="0" w:color="000000"/>
            </w:tcBorders>
            <w:shd w:val="clear" w:color="auto" w:fill="auto"/>
            <w:vAlign w:val="center"/>
          </w:tcPr>
          <w:p w:rsidR="00204749" w:rsidRPr="00EB0CCB" w:rsidRDefault="003A2895">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3A2895">
            <w:pPr>
              <w:ind w:left="-24" w:firstLine="24"/>
              <w:jc w:val="center"/>
              <w:rPr>
                <w:sz w:val="20"/>
                <w:szCs w:val="20"/>
              </w:rPr>
            </w:pPr>
            <w:r w:rsidRPr="00EB0CCB">
              <w:rPr>
                <w:sz w:val="20"/>
                <w:szCs w:val="20"/>
              </w:rPr>
              <w:t>8,5</w:t>
            </w:r>
          </w:p>
        </w:tc>
        <w:tc>
          <w:tcPr>
            <w:tcW w:w="1481" w:type="dxa"/>
            <w:tcBorders>
              <w:bottom w:val="single" w:sz="4" w:space="0" w:color="000000"/>
              <w:right w:val="single" w:sz="4" w:space="0" w:color="000000"/>
            </w:tcBorders>
            <w:shd w:val="clear" w:color="auto" w:fill="auto"/>
            <w:vAlign w:val="center"/>
          </w:tcPr>
          <w:p w:rsidR="00204749" w:rsidRPr="00EB0CCB" w:rsidRDefault="00EB0CCB" w:rsidP="00840911">
            <w:pPr>
              <w:ind w:left="-25"/>
              <w:jc w:val="center"/>
              <w:rPr>
                <w:sz w:val="20"/>
                <w:szCs w:val="20"/>
              </w:rPr>
            </w:pPr>
            <w:r w:rsidRPr="00EB0CCB">
              <w:rPr>
                <w:sz w:val="20"/>
                <w:szCs w:val="20"/>
              </w:rPr>
              <w:t>8,5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6</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зона транспортной инфраструктуры</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3A2895">
            <w:pPr>
              <w:pStyle w:val="afffc"/>
              <w:ind w:left="-567" w:firstLine="459"/>
              <w:jc w:val="center"/>
            </w:pPr>
            <w:r w:rsidRPr="00EB0CCB">
              <w:rPr>
                <w:color w:val="000000" w:themeColor="text1"/>
                <w:sz w:val="20"/>
                <w:szCs w:val="20"/>
              </w:rPr>
              <w:t>98,06</w:t>
            </w:r>
          </w:p>
        </w:tc>
        <w:tc>
          <w:tcPr>
            <w:tcW w:w="1481" w:type="dxa"/>
            <w:tcBorders>
              <w:bottom w:val="single" w:sz="4" w:space="0" w:color="000000"/>
              <w:right w:val="single" w:sz="4" w:space="0" w:color="000000"/>
            </w:tcBorders>
            <w:shd w:val="clear" w:color="auto" w:fill="auto"/>
            <w:vAlign w:val="center"/>
          </w:tcPr>
          <w:p w:rsidR="00204749" w:rsidRPr="00EB0CCB" w:rsidRDefault="00EB0CCB">
            <w:pPr>
              <w:pStyle w:val="afffc"/>
              <w:ind w:left="-567" w:firstLine="459"/>
              <w:jc w:val="center"/>
            </w:pPr>
            <w:r w:rsidRPr="00EB0CCB">
              <w:rPr>
                <w:color w:val="000000" w:themeColor="text1"/>
                <w:sz w:val="20"/>
                <w:szCs w:val="20"/>
              </w:rPr>
              <w:t>98,06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7</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зона инженерной инфраструктуры</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pStyle w:val="afffc"/>
              <w:ind w:left="-567" w:firstLine="459"/>
              <w:jc w:val="center"/>
            </w:pPr>
            <w:r w:rsidRPr="00EB0CCB">
              <w:rPr>
                <w:sz w:val="20"/>
                <w:szCs w:val="20"/>
              </w:rPr>
              <w:t>6,3</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C848C7">
            <w:pPr>
              <w:pStyle w:val="afffc"/>
              <w:ind w:left="-567" w:firstLine="459"/>
              <w:jc w:val="center"/>
            </w:pPr>
            <w:r w:rsidRPr="00EB0CCB">
              <w:rPr>
                <w:sz w:val="20"/>
                <w:szCs w:val="20"/>
              </w:rPr>
              <w:t>6,3</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8</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sz w:val="20"/>
                <w:szCs w:val="20"/>
              </w:rPr>
              <w:t>– зона сельскохозяйственных угодий</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BC5D99">
            <w:pPr>
              <w:ind w:left="-24" w:firstLine="24"/>
              <w:jc w:val="center"/>
              <w:rPr>
                <w:sz w:val="20"/>
                <w:szCs w:val="20"/>
              </w:rPr>
            </w:pPr>
            <w:r w:rsidRPr="00EB0CCB">
              <w:rPr>
                <w:sz w:val="20"/>
                <w:szCs w:val="20"/>
              </w:rPr>
              <w:t>100</w:t>
            </w:r>
            <w:r w:rsidR="00BC5D99">
              <w:rPr>
                <w:sz w:val="20"/>
                <w:szCs w:val="20"/>
              </w:rPr>
              <w:t>18,4</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BC5D99">
            <w:pPr>
              <w:ind w:left="-25"/>
              <w:jc w:val="center"/>
              <w:rPr>
                <w:sz w:val="20"/>
                <w:szCs w:val="20"/>
              </w:rPr>
            </w:pPr>
            <w:r w:rsidRPr="00EB0CCB">
              <w:rPr>
                <w:sz w:val="20"/>
                <w:szCs w:val="20"/>
              </w:rPr>
              <w:t>99</w:t>
            </w:r>
            <w:r w:rsidR="00EB0CCB" w:rsidRPr="00EB0CCB">
              <w:rPr>
                <w:sz w:val="20"/>
                <w:szCs w:val="20"/>
              </w:rPr>
              <w:t>3</w:t>
            </w:r>
            <w:r w:rsidR="00BC5D99">
              <w:rPr>
                <w:sz w:val="20"/>
                <w:szCs w:val="20"/>
              </w:rPr>
              <w:t>3,46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9</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sz w:val="20"/>
                <w:szCs w:val="20"/>
              </w:rPr>
              <w:t>– производственная зона сельскохозяйственных предприятий</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3A2895">
            <w:pPr>
              <w:ind w:left="-24" w:firstLine="24"/>
              <w:jc w:val="center"/>
              <w:rPr>
                <w:sz w:val="20"/>
                <w:szCs w:val="20"/>
              </w:rPr>
            </w:pPr>
            <w:r w:rsidRPr="00EB0CCB">
              <w:rPr>
                <w:sz w:val="20"/>
                <w:szCs w:val="20"/>
              </w:rPr>
              <w:t>27,54</w:t>
            </w:r>
          </w:p>
        </w:tc>
        <w:tc>
          <w:tcPr>
            <w:tcW w:w="1481" w:type="dxa"/>
            <w:tcBorders>
              <w:bottom w:val="single" w:sz="4" w:space="0" w:color="000000"/>
              <w:right w:val="single" w:sz="4" w:space="0" w:color="000000"/>
            </w:tcBorders>
            <w:shd w:val="clear" w:color="auto" w:fill="auto"/>
            <w:vAlign w:val="center"/>
          </w:tcPr>
          <w:p w:rsidR="00204749" w:rsidRPr="00EB0CCB" w:rsidRDefault="00EB0CCB" w:rsidP="00DA2C90">
            <w:pPr>
              <w:ind w:left="-25"/>
              <w:jc w:val="center"/>
              <w:rPr>
                <w:sz w:val="20"/>
                <w:szCs w:val="20"/>
              </w:rPr>
            </w:pPr>
            <w:r w:rsidRPr="00EB0CCB">
              <w:rPr>
                <w:sz w:val="20"/>
                <w:szCs w:val="20"/>
              </w:rPr>
              <w:t>27,54</w:t>
            </w:r>
          </w:p>
        </w:tc>
      </w:tr>
      <w:tr w:rsidR="00792449" w:rsidRPr="00F91DFA" w:rsidTr="00792449">
        <w:trPr>
          <w:trHeight w:val="496"/>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FC2FB3">
            <w:pPr>
              <w:pStyle w:val="afffc"/>
              <w:ind w:left="-567" w:firstLine="459"/>
              <w:jc w:val="center"/>
            </w:pPr>
            <w:r w:rsidRPr="00EB0CCB">
              <w:rPr>
                <w:color w:val="000000"/>
                <w:sz w:val="20"/>
                <w:szCs w:val="20"/>
              </w:rPr>
              <w:t>2.10</w:t>
            </w:r>
          </w:p>
        </w:tc>
        <w:tc>
          <w:tcPr>
            <w:tcW w:w="4616" w:type="dxa"/>
            <w:tcBorders>
              <w:bottom w:val="single" w:sz="4" w:space="0" w:color="000000"/>
              <w:right w:val="single" w:sz="4" w:space="0" w:color="000000"/>
            </w:tcBorders>
            <w:shd w:val="clear" w:color="auto" w:fill="auto"/>
          </w:tcPr>
          <w:p w:rsidR="00792449" w:rsidRPr="00EB0CCB" w:rsidRDefault="00792449" w:rsidP="00792449">
            <w:pPr>
              <w:shd w:val="clear" w:color="auto" w:fill="FFFFFF"/>
              <w:tabs>
                <w:tab w:val="left" w:pos="567"/>
                <w:tab w:val="left" w:pos="709"/>
                <w:tab w:val="left" w:pos="1080"/>
                <w:tab w:val="left" w:pos="1134"/>
              </w:tabs>
              <w:ind w:left="-91"/>
              <w:rPr>
                <w:bCs/>
                <w:color w:val="000000"/>
                <w:sz w:val="20"/>
                <w:szCs w:val="20"/>
              </w:rPr>
            </w:pPr>
            <w:r w:rsidRPr="00EB0CCB">
              <w:rPr>
                <w:bCs/>
                <w:color w:val="000000"/>
                <w:sz w:val="20"/>
                <w:szCs w:val="20"/>
              </w:rPr>
              <w:t>– зона садоводческих, огороднических или дачных</w:t>
            </w:r>
          </w:p>
          <w:p w:rsidR="00792449" w:rsidRPr="00EB0CCB" w:rsidRDefault="00792449" w:rsidP="00792449">
            <w:pPr>
              <w:shd w:val="clear" w:color="auto" w:fill="FFFFFF"/>
              <w:tabs>
                <w:tab w:val="left" w:pos="567"/>
                <w:tab w:val="left" w:pos="709"/>
                <w:tab w:val="left" w:pos="1080"/>
                <w:tab w:val="left" w:pos="1134"/>
              </w:tabs>
              <w:ind w:left="-91"/>
              <w:rPr>
                <w:sz w:val="20"/>
                <w:szCs w:val="20"/>
              </w:rPr>
            </w:pPr>
            <w:r w:rsidRPr="00EB0CCB">
              <w:rPr>
                <w:bCs/>
                <w:color w:val="000000"/>
                <w:sz w:val="20"/>
                <w:szCs w:val="20"/>
              </w:rPr>
              <w:t>некоммерческих объединений граждан</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EB0CCB" w:rsidP="003A2895">
            <w:pPr>
              <w:ind w:left="-24" w:firstLine="24"/>
              <w:jc w:val="center"/>
              <w:rPr>
                <w:sz w:val="20"/>
                <w:szCs w:val="20"/>
              </w:rPr>
            </w:pPr>
            <w:r w:rsidRPr="00EB0CCB">
              <w:rPr>
                <w:sz w:val="20"/>
                <w:szCs w:val="20"/>
              </w:rPr>
              <w:t>0,2</w:t>
            </w:r>
          </w:p>
        </w:tc>
        <w:tc>
          <w:tcPr>
            <w:tcW w:w="1481" w:type="dxa"/>
            <w:tcBorders>
              <w:bottom w:val="single" w:sz="4" w:space="0" w:color="000000"/>
              <w:right w:val="single" w:sz="4" w:space="0" w:color="000000"/>
            </w:tcBorders>
            <w:shd w:val="clear" w:color="auto" w:fill="auto"/>
            <w:vAlign w:val="center"/>
          </w:tcPr>
          <w:p w:rsidR="00792449" w:rsidRPr="00EB0CCB" w:rsidRDefault="00EB0CCB" w:rsidP="00DA2C90">
            <w:pPr>
              <w:ind w:left="-25"/>
              <w:jc w:val="center"/>
              <w:rPr>
                <w:sz w:val="20"/>
                <w:szCs w:val="20"/>
              </w:rPr>
            </w:pPr>
            <w:r w:rsidRPr="00EB0CCB">
              <w:rPr>
                <w:sz w:val="20"/>
                <w:szCs w:val="20"/>
              </w:rPr>
              <w:t>0,2</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FC2FB3">
            <w:pPr>
              <w:pStyle w:val="afffc"/>
              <w:ind w:left="-567" w:firstLine="459"/>
              <w:jc w:val="center"/>
              <w:rPr>
                <w:color w:val="000000"/>
                <w:sz w:val="20"/>
                <w:szCs w:val="20"/>
              </w:rPr>
            </w:pPr>
            <w:r w:rsidRPr="00EB0CCB">
              <w:rPr>
                <w:color w:val="000000"/>
                <w:sz w:val="20"/>
                <w:szCs w:val="20"/>
              </w:rPr>
              <w:t>2.11</w:t>
            </w:r>
          </w:p>
        </w:tc>
        <w:tc>
          <w:tcPr>
            <w:tcW w:w="4616" w:type="dxa"/>
            <w:tcBorders>
              <w:bottom w:val="single" w:sz="4" w:space="0" w:color="000000"/>
              <w:right w:val="single" w:sz="4" w:space="0" w:color="000000"/>
            </w:tcBorders>
            <w:shd w:val="clear" w:color="auto" w:fill="auto"/>
          </w:tcPr>
          <w:p w:rsidR="00792449" w:rsidRPr="00EB0CCB" w:rsidRDefault="00792449">
            <w:pPr>
              <w:pStyle w:val="afffc"/>
              <w:ind w:left="-107"/>
              <w:jc w:val="left"/>
            </w:pPr>
            <w:r w:rsidRPr="00EB0CCB">
              <w:rPr>
                <w:color w:val="000000"/>
                <w:sz w:val="20"/>
                <w:szCs w:val="20"/>
              </w:rPr>
              <w:t>– зона озелененных территорий общего пользования</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rsidP="00EB0CCB">
            <w:pPr>
              <w:ind w:left="-24" w:firstLine="24"/>
              <w:jc w:val="center"/>
              <w:rPr>
                <w:sz w:val="20"/>
                <w:szCs w:val="20"/>
              </w:rPr>
            </w:pPr>
            <w:r w:rsidRPr="00EB0CCB">
              <w:rPr>
                <w:sz w:val="20"/>
                <w:szCs w:val="20"/>
              </w:rPr>
              <w:t>12</w:t>
            </w:r>
            <w:r w:rsidR="00EB0CCB" w:rsidRPr="00EB0CCB">
              <w:rPr>
                <w:sz w:val="20"/>
                <w:szCs w:val="20"/>
              </w:rPr>
              <w:t>1,6</w:t>
            </w:r>
          </w:p>
        </w:tc>
        <w:tc>
          <w:tcPr>
            <w:tcW w:w="1481" w:type="dxa"/>
            <w:tcBorders>
              <w:bottom w:val="single" w:sz="4" w:space="0" w:color="000000"/>
              <w:right w:val="single" w:sz="4" w:space="0" w:color="000000"/>
            </w:tcBorders>
            <w:shd w:val="clear" w:color="auto" w:fill="auto"/>
            <w:vAlign w:val="center"/>
          </w:tcPr>
          <w:p w:rsidR="00792449" w:rsidRPr="00EB0CCB" w:rsidRDefault="00EB0CCB" w:rsidP="00840911">
            <w:pPr>
              <w:ind w:left="-25"/>
              <w:jc w:val="center"/>
              <w:rPr>
                <w:sz w:val="20"/>
                <w:szCs w:val="20"/>
              </w:rPr>
            </w:pPr>
            <w:r w:rsidRPr="00EB0CCB">
              <w:rPr>
                <w:sz w:val="20"/>
                <w:szCs w:val="20"/>
              </w:rPr>
              <w:t>121,6</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FC2FB3">
            <w:pPr>
              <w:pStyle w:val="afffc"/>
              <w:ind w:left="-567" w:firstLine="459"/>
              <w:jc w:val="center"/>
            </w:pPr>
            <w:r w:rsidRPr="00EB0CCB">
              <w:rPr>
                <w:color w:val="000000"/>
                <w:sz w:val="20"/>
                <w:szCs w:val="20"/>
              </w:rPr>
              <w:t>2.12</w:t>
            </w:r>
          </w:p>
        </w:tc>
        <w:tc>
          <w:tcPr>
            <w:tcW w:w="4616" w:type="dxa"/>
            <w:tcBorders>
              <w:bottom w:val="single" w:sz="4" w:space="0" w:color="000000"/>
              <w:right w:val="single" w:sz="4" w:space="0" w:color="000000"/>
            </w:tcBorders>
            <w:shd w:val="clear" w:color="auto" w:fill="auto"/>
          </w:tcPr>
          <w:p w:rsidR="00792449" w:rsidRPr="00EB0CCB" w:rsidRDefault="00792449" w:rsidP="004D269F">
            <w:pPr>
              <w:pStyle w:val="afffc"/>
              <w:ind w:left="-107"/>
              <w:jc w:val="left"/>
            </w:pPr>
            <w:r w:rsidRPr="00EB0CCB">
              <w:rPr>
                <w:color w:val="000000"/>
                <w:sz w:val="20"/>
                <w:szCs w:val="20"/>
              </w:rPr>
              <w:t>– зона отдыха</w:t>
            </w:r>
          </w:p>
        </w:tc>
        <w:tc>
          <w:tcPr>
            <w:tcW w:w="1545" w:type="dxa"/>
            <w:tcBorders>
              <w:bottom w:val="single" w:sz="4" w:space="0" w:color="000000"/>
              <w:right w:val="single" w:sz="4" w:space="0" w:color="000000"/>
            </w:tcBorders>
            <w:shd w:val="clear" w:color="auto" w:fill="auto"/>
            <w:vAlign w:val="center"/>
          </w:tcPr>
          <w:p w:rsidR="00792449" w:rsidRPr="00EB0CCB" w:rsidRDefault="00792449" w:rsidP="004D269F">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rsidP="003A2895">
            <w:pPr>
              <w:ind w:left="-24" w:firstLine="24"/>
              <w:jc w:val="center"/>
              <w:rPr>
                <w:sz w:val="20"/>
                <w:szCs w:val="20"/>
              </w:rPr>
            </w:pPr>
            <w:r w:rsidRPr="00EB0CCB">
              <w:rPr>
                <w:sz w:val="20"/>
                <w:szCs w:val="20"/>
              </w:rPr>
              <w:t>2,7</w:t>
            </w:r>
          </w:p>
        </w:tc>
        <w:tc>
          <w:tcPr>
            <w:tcW w:w="1481" w:type="dxa"/>
            <w:tcBorders>
              <w:bottom w:val="single" w:sz="4" w:space="0" w:color="000000"/>
              <w:right w:val="single" w:sz="4" w:space="0" w:color="000000"/>
            </w:tcBorders>
            <w:shd w:val="clear" w:color="auto" w:fill="auto"/>
            <w:vAlign w:val="center"/>
          </w:tcPr>
          <w:p w:rsidR="00792449" w:rsidRPr="00EB0CCB" w:rsidRDefault="00792449" w:rsidP="004D269F">
            <w:pPr>
              <w:ind w:left="-25"/>
              <w:jc w:val="center"/>
              <w:rPr>
                <w:sz w:val="20"/>
                <w:szCs w:val="20"/>
              </w:rPr>
            </w:pPr>
            <w:r w:rsidRPr="00EB0CCB">
              <w:rPr>
                <w:sz w:val="20"/>
                <w:szCs w:val="20"/>
              </w:rPr>
              <w:t>2,7</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EB0CCB">
            <w:pPr>
              <w:pStyle w:val="afffc"/>
              <w:ind w:left="-567" w:firstLine="459"/>
              <w:jc w:val="center"/>
            </w:pPr>
            <w:r w:rsidRPr="00EB0CCB">
              <w:rPr>
                <w:color w:val="000000"/>
                <w:sz w:val="20"/>
                <w:szCs w:val="20"/>
              </w:rPr>
              <w:t>2.1</w:t>
            </w:r>
            <w:r w:rsidR="00EB0CCB" w:rsidRPr="00EB0CCB">
              <w:rPr>
                <w:color w:val="000000"/>
                <w:sz w:val="20"/>
                <w:szCs w:val="20"/>
              </w:rPr>
              <w:t>3</w:t>
            </w:r>
          </w:p>
        </w:tc>
        <w:tc>
          <w:tcPr>
            <w:tcW w:w="4616" w:type="dxa"/>
            <w:tcBorders>
              <w:bottom w:val="single" w:sz="4" w:space="0" w:color="000000"/>
              <w:right w:val="single" w:sz="4" w:space="0" w:color="000000"/>
            </w:tcBorders>
            <w:shd w:val="clear" w:color="auto" w:fill="auto"/>
          </w:tcPr>
          <w:p w:rsidR="00792449" w:rsidRPr="00EB0CCB" w:rsidRDefault="00792449" w:rsidP="004D269F">
            <w:pPr>
              <w:pStyle w:val="afffc"/>
              <w:ind w:left="-107"/>
              <w:jc w:val="left"/>
            </w:pPr>
            <w:r w:rsidRPr="00EB0CCB">
              <w:rPr>
                <w:bCs/>
                <w:color w:val="000000"/>
                <w:sz w:val="20"/>
                <w:szCs w:val="20"/>
              </w:rPr>
              <w:t xml:space="preserve">– зона кладбищ </w:t>
            </w:r>
          </w:p>
        </w:tc>
        <w:tc>
          <w:tcPr>
            <w:tcW w:w="1545" w:type="dxa"/>
            <w:tcBorders>
              <w:bottom w:val="single" w:sz="4" w:space="0" w:color="000000"/>
              <w:right w:val="single" w:sz="4" w:space="0" w:color="000000"/>
            </w:tcBorders>
            <w:shd w:val="clear" w:color="auto" w:fill="auto"/>
            <w:vAlign w:val="center"/>
          </w:tcPr>
          <w:p w:rsidR="00792449" w:rsidRPr="00EB0CCB" w:rsidRDefault="00792449" w:rsidP="004D269F">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EB0CCB" w:rsidP="004D269F">
            <w:pPr>
              <w:pStyle w:val="afffc"/>
              <w:ind w:left="-567" w:firstLine="459"/>
              <w:jc w:val="center"/>
            </w:pPr>
            <w:r w:rsidRPr="00EB0CCB">
              <w:rPr>
                <w:sz w:val="20"/>
                <w:szCs w:val="20"/>
              </w:rPr>
              <w:t>13,19</w:t>
            </w:r>
          </w:p>
        </w:tc>
        <w:tc>
          <w:tcPr>
            <w:tcW w:w="1481" w:type="dxa"/>
            <w:tcBorders>
              <w:bottom w:val="single" w:sz="4" w:space="0" w:color="000000"/>
              <w:right w:val="single" w:sz="4" w:space="0" w:color="000000"/>
            </w:tcBorders>
            <w:shd w:val="clear" w:color="auto" w:fill="auto"/>
            <w:vAlign w:val="center"/>
          </w:tcPr>
          <w:p w:rsidR="00792449" w:rsidRPr="00EB0CCB" w:rsidRDefault="00EB0CCB" w:rsidP="004D269F">
            <w:pPr>
              <w:pStyle w:val="afffc"/>
              <w:ind w:left="-567" w:firstLine="459"/>
              <w:jc w:val="center"/>
            </w:pPr>
            <w:r w:rsidRPr="00EB0CCB">
              <w:rPr>
                <w:sz w:val="20"/>
                <w:szCs w:val="20"/>
              </w:rPr>
              <w:t>13,19</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EB0CCB">
            <w:pPr>
              <w:pStyle w:val="afffc"/>
              <w:ind w:left="-567" w:firstLine="459"/>
              <w:jc w:val="center"/>
            </w:pPr>
            <w:r w:rsidRPr="00EB0CCB">
              <w:rPr>
                <w:color w:val="000000"/>
                <w:sz w:val="20"/>
                <w:szCs w:val="20"/>
              </w:rPr>
              <w:lastRenderedPageBreak/>
              <w:t>2.1</w:t>
            </w:r>
            <w:r w:rsidR="00EB0CCB" w:rsidRPr="00EB0CCB">
              <w:rPr>
                <w:color w:val="000000"/>
                <w:sz w:val="20"/>
                <w:szCs w:val="20"/>
              </w:rPr>
              <w:t>4</w:t>
            </w:r>
          </w:p>
        </w:tc>
        <w:tc>
          <w:tcPr>
            <w:tcW w:w="4616" w:type="dxa"/>
            <w:tcBorders>
              <w:bottom w:val="single" w:sz="4" w:space="0" w:color="000000"/>
              <w:right w:val="single" w:sz="4" w:space="0" w:color="000000"/>
            </w:tcBorders>
            <w:shd w:val="clear" w:color="auto" w:fill="auto"/>
          </w:tcPr>
          <w:p w:rsidR="00792449" w:rsidRPr="00EB0CCB" w:rsidRDefault="00792449" w:rsidP="00840911">
            <w:pPr>
              <w:pStyle w:val="afffc"/>
              <w:ind w:left="-107"/>
              <w:jc w:val="left"/>
            </w:pPr>
            <w:r w:rsidRPr="00EB0CCB">
              <w:rPr>
                <w:color w:val="000000"/>
                <w:sz w:val="20"/>
                <w:szCs w:val="20"/>
              </w:rPr>
              <w:t>– зона лесов</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pPr>
              <w:pStyle w:val="afffc"/>
              <w:ind w:left="-567" w:firstLine="459"/>
              <w:jc w:val="center"/>
            </w:pPr>
            <w:r w:rsidRPr="00EB0CCB">
              <w:rPr>
                <w:color w:val="000000" w:themeColor="text1"/>
                <w:sz w:val="20"/>
                <w:szCs w:val="20"/>
              </w:rPr>
              <w:t>11572,4</w:t>
            </w:r>
          </w:p>
        </w:tc>
        <w:tc>
          <w:tcPr>
            <w:tcW w:w="1481" w:type="dxa"/>
            <w:tcBorders>
              <w:bottom w:val="single" w:sz="4" w:space="0" w:color="000000"/>
              <w:right w:val="single" w:sz="4" w:space="0" w:color="000000"/>
            </w:tcBorders>
            <w:shd w:val="clear" w:color="auto" w:fill="auto"/>
            <w:vAlign w:val="center"/>
          </w:tcPr>
          <w:p w:rsidR="00792449" w:rsidRPr="00EB0CCB" w:rsidRDefault="00792449">
            <w:pPr>
              <w:pStyle w:val="afffc"/>
              <w:ind w:left="-567" w:firstLine="459"/>
              <w:jc w:val="center"/>
            </w:pPr>
            <w:r w:rsidRPr="00EB0CCB">
              <w:rPr>
                <w:color w:val="000000" w:themeColor="text1"/>
                <w:sz w:val="20"/>
                <w:szCs w:val="20"/>
              </w:rPr>
              <w:t>11572,4</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EB0CCB">
            <w:pPr>
              <w:pStyle w:val="afffc"/>
              <w:ind w:left="-567" w:firstLine="459"/>
              <w:jc w:val="center"/>
              <w:rPr>
                <w:sz w:val="20"/>
                <w:szCs w:val="20"/>
              </w:rPr>
            </w:pPr>
            <w:r w:rsidRPr="00EB0CCB">
              <w:rPr>
                <w:sz w:val="20"/>
                <w:szCs w:val="20"/>
              </w:rPr>
              <w:t>2.1</w:t>
            </w:r>
            <w:r w:rsidR="00EB0CCB" w:rsidRPr="00EB0CCB">
              <w:rPr>
                <w:sz w:val="20"/>
                <w:szCs w:val="20"/>
              </w:rPr>
              <w:t>5</w:t>
            </w:r>
          </w:p>
        </w:tc>
        <w:tc>
          <w:tcPr>
            <w:tcW w:w="4616" w:type="dxa"/>
            <w:tcBorders>
              <w:bottom w:val="single" w:sz="4" w:space="0" w:color="000000"/>
              <w:right w:val="single" w:sz="4" w:space="0" w:color="000000"/>
            </w:tcBorders>
            <w:shd w:val="clear" w:color="auto" w:fill="auto"/>
          </w:tcPr>
          <w:p w:rsidR="00792449" w:rsidRPr="00EB0CCB" w:rsidRDefault="00792449" w:rsidP="003A2895">
            <w:pPr>
              <w:shd w:val="clear" w:color="auto" w:fill="FFFFFF"/>
              <w:tabs>
                <w:tab w:val="left" w:pos="567"/>
                <w:tab w:val="left" w:pos="709"/>
                <w:tab w:val="left" w:pos="1080"/>
                <w:tab w:val="left" w:pos="1134"/>
              </w:tabs>
              <w:ind w:left="-102"/>
              <w:rPr>
                <w:sz w:val="20"/>
                <w:szCs w:val="20"/>
              </w:rPr>
            </w:pPr>
            <w:r w:rsidRPr="00EB0CCB">
              <w:rPr>
                <w:bCs/>
                <w:color w:val="000000"/>
                <w:sz w:val="20"/>
                <w:szCs w:val="20"/>
              </w:rPr>
              <w:t>– зона акваторий</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rsidP="001F4BD3">
            <w:pPr>
              <w:pStyle w:val="afffc"/>
              <w:ind w:left="-567" w:firstLine="459"/>
              <w:jc w:val="center"/>
            </w:pPr>
            <w:r w:rsidRPr="00EB0CCB">
              <w:rPr>
                <w:sz w:val="20"/>
                <w:szCs w:val="20"/>
              </w:rPr>
              <w:t>71,66</w:t>
            </w:r>
          </w:p>
        </w:tc>
        <w:tc>
          <w:tcPr>
            <w:tcW w:w="1481" w:type="dxa"/>
            <w:tcBorders>
              <w:bottom w:val="single" w:sz="4" w:space="0" w:color="000000"/>
              <w:right w:val="single" w:sz="4" w:space="0" w:color="000000"/>
            </w:tcBorders>
            <w:shd w:val="clear" w:color="auto" w:fill="auto"/>
            <w:vAlign w:val="center"/>
          </w:tcPr>
          <w:p w:rsidR="00792449" w:rsidRPr="00EB0CCB" w:rsidRDefault="00792449" w:rsidP="001F4BD3">
            <w:pPr>
              <w:pStyle w:val="afffc"/>
              <w:ind w:left="-567" w:firstLine="459"/>
              <w:jc w:val="center"/>
            </w:pPr>
            <w:r w:rsidRPr="00EB0CCB">
              <w:rPr>
                <w:sz w:val="20"/>
                <w:szCs w:val="20"/>
              </w:rPr>
              <w:t>71,66</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3</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b/>
                <w:color w:val="000000"/>
                <w:sz w:val="20"/>
                <w:szCs w:val="20"/>
              </w:rPr>
              <w:t xml:space="preserve">НАСЕЛЕНИЕ                                    </w:t>
            </w:r>
          </w:p>
        </w:tc>
        <w:tc>
          <w:tcPr>
            <w:tcW w:w="1545" w:type="dxa"/>
            <w:tcBorders>
              <w:bottom w:val="single" w:sz="4" w:space="0" w:color="000000"/>
              <w:right w:val="single" w:sz="4" w:space="0" w:color="000000"/>
            </w:tcBorders>
            <w:shd w:val="clear" w:color="auto" w:fill="auto"/>
            <w:vAlign w:val="center"/>
          </w:tcPr>
          <w:p w:rsidR="00792449" w:rsidRPr="00F91DFA" w:rsidRDefault="00792449">
            <w:pPr>
              <w:pStyle w:val="afffc"/>
              <w:ind w:left="-108" w:right="-108"/>
              <w:jc w:val="center"/>
              <w:rPr>
                <w:b/>
                <w:color w:val="000000"/>
                <w:sz w:val="20"/>
                <w:szCs w:val="20"/>
                <w:highlight w:val="yellow"/>
              </w:rPr>
            </w:pPr>
          </w:p>
        </w:tc>
        <w:tc>
          <w:tcPr>
            <w:tcW w:w="1305"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3</w:t>
            </w:r>
            <w:r w:rsidRPr="006802C9">
              <w:rPr>
                <w:b/>
                <w:color w:val="000000"/>
                <w:sz w:val="20"/>
                <w:szCs w:val="20"/>
              </w:rPr>
              <w:t>.1</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6802C9">
            <w:pPr>
              <w:pStyle w:val="afffc"/>
              <w:ind w:left="-107"/>
              <w:jc w:val="left"/>
            </w:pPr>
            <w:r w:rsidRPr="006802C9">
              <w:rPr>
                <w:b/>
                <w:color w:val="000000"/>
                <w:sz w:val="20"/>
                <w:szCs w:val="20"/>
              </w:rPr>
              <w:t>Численность постоянного населения МО Вязгинское сельское поселение</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pPr>
            <w:r w:rsidRPr="006802C9">
              <w:rPr>
                <w:b/>
                <w:color w:val="000000"/>
                <w:sz w:val="20"/>
                <w:szCs w:val="20"/>
              </w:rPr>
              <w:t>чел.</w:t>
            </w:r>
          </w:p>
        </w:tc>
        <w:tc>
          <w:tcPr>
            <w:tcW w:w="1305" w:type="dxa"/>
            <w:tcBorders>
              <w:bottom w:val="single" w:sz="4" w:space="0" w:color="000000"/>
              <w:right w:val="single" w:sz="4" w:space="0" w:color="000000"/>
            </w:tcBorders>
            <w:shd w:val="clear" w:color="auto" w:fill="auto"/>
            <w:vAlign w:val="center"/>
          </w:tcPr>
          <w:p w:rsidR="00792449" w:rsidRPr="006802C9" w:rsidRDefault="00792449" w:rsidP="003257F5">
            <w:pPr>
              <w:jc w:val="center"/>
              <w:rPr>
                <w:b/>
                <w:sz w:val="20"/>
                <w:szCs w:val="20"/>
              </w:rPr>
            </w:pPr>
            <w:r w:rsidRPr="006802C9">
              <w:rPr>
                <w:b/>
                <w:sz w:val="20"/>
                <w:szCs w:val="20"/>
              </w:rPr>
              <w:t>940</w:t>
            </w:r>
          </w:p>
        </w:tc>
        <w:tc>
          <w:tcPr>
            <w:tcW w:w="1481" w:type="dxa"/>
            <w:tcBorders>
              <w:bottom w:val="single" w:sz="4" w:space="0" w:color="000000"/>
              <w:right w:val="single" w:sz="4" w:space="0" w:color="000000"/>
            </w:tcBorders>
            <w:shd w:val="clear" w:color="auto" w:fill="auto"/>
            <w:vAlign w:val="center"/>
          </w:tcPr>
          <w:p w:rsidR="00792449" w:rsidRPr="006802C9" w:rsidRDefault="00792449" w:rsidP="003257F5">
            <w:pPr>
              <w:jc w:val="center"/>
              <w:rPr>
                <w:b/>
              </w:rPr>
            </w:pPr>
            <w:r w:rsidRPr="006802C9">
              <w:rPr>
                <w:b/>
                <w:color w:val="000000"/>
                <w:sz w:val="20"/>
              </w:rPr>
              <w:t>1940</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4</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b/>
                <w:color w:val="000000"/>
                <w:sz w:val="20"/>
                <w:szCs w:val="20"/>
              </w:rPr>
              <w:t>ЖИЛИЩНЫЙ ФОНД</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563"/>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4</w:t>
            </w:r>
            <w:r w:rsidRPr="006802C9">
              <w:rPr>
                <w:b/>
                <w:color w:val="000000"/>
                <w:sz w:val="20"/>
                <w:szCs w:val="20"/>
              </w:rPr>
              <w:t>.1</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b/>
                <w:color w:val="000000"/>
                <w:sz w:val="20"/>
                <w:szCs w:val="20"/>
              </w:rPr>
              <w:t>Жилой фонд в том числе:</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3E3268">
        <w:trPr>
          <w:trHeight w:val="529"/>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pPr>
            <w:r>
              <w:rPr>
                <w:color w:val="000000"/>
                <w:sz w:val="20"/>
                <w:szCs w:val="20"/>
              </w:rPr>
              <w:t>4</w:t>
            </w:r>
            <w:r w:rsidRPr="006802C9">
              <w:rPr>
                <w:color w:val="000000"/>
                <w:sz w:val="20"/>
                <w:szCs w:val="20"/>
              </w:rPr>
              <w:t>.1.1</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color w:val="000000"/>
                <w:sz w:val="20"/>
                <w:szCs w:val="20"/>
              </w:rPr>
              <w:t xml:space="preserve">Общая площадь жилых территорий </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rPr>
                <w:color w:val="000000"/>
                <w:sz w:val="20"/>
                <w:szCs w:val="20"/>
              </w:rPr>
            </w:pPr>
          </w:p>
          <w:p w:rsidR="00792449" w:rsidRPr="006802C9" w:rsidRDefault="00792449">
            <w:pPr>
              <w:pStyle w:val="afffc"/>
              <w:ind w:left="-108" w:right="-108"/>
              <w:jc w:val="center"/>
            </w:pPr>
            <w:r w:rsidRPr="006802C9">
              <w:rPr>
                <w:color w:val="000000"/>
                <w:sz w:val="20"/>
                <w:szCs w:val="20"/>
              </w:rPr>
              <w:t>га</w:t>
            </w:r>
          </w:p>
          <w:p w:rsidR="00792449" w:rsidRPr="006802C9" w:rsidRDefault="00792449">
            <w:pPr>
              <w:pStyle w:val="afffc"/>
              <w:ind w:left="-108" w:right="-108"/>
              <w:jc w:val="center"/>
              <w:rPr>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6802C9" w:rsidRDefault="00792449" w:rsidP="006802C9">
            <w:pPr>
              <w:ind w:left="-24" w:firstLine="24"/>
              <w:jc w:val="center"/>
              <w:rPr>
                <w:sz w:val="20"/>
                <w:szCs w:val="20"/>
              </w:rPr>
            </w:pPr>
            <w:r w:rsidRPr="006802C9">
              <w:rPr>
                <w:sz w:val="20"/>
                <w:szCs w:val="20"/>
              </w:rPr>
              <w:t>487,6</w:t>
            </w:r>
          </w:p>
        </w:tc>
        <w:tc>
          <w:tcPr>
            <w:tcW w:w="1481" w:type="dxa"/>
            <w:tcBorders>
              <w:bottom w:val="single" w:sz="4" w:space="0" w:color="000000"/>
              <w:right w:val="single" w:sz="4" w:space="0" w:color="000000"/>
            </w:tcBorders>
            <w:shd w:val="clear" w:color="auto" w:fill="auto"/>
            <w:vAlign w:val="center"/>
          </w:tcPr>
          <w:p w:rsidR="00792449" w:rsidRPr="006802C9" w:rsidRDefault="00792449" w:rsidP="00E86DA9">
            <w:pPr>
              <w:ind w:left="-25"/>
              <w:jc w:val="center"/>
              <w:rPr>
                <w:sz w:val="20"/>
                <w:szCs w:val="20"/>
              </w:rPr>
            </w:pPr>
            <w:r w:rsidRPr="006802C9">
              <w:rPr>
                <w:sz w:val="20"/>
                <w:szCs w:val="20"/>
              </w:rPr>
              <w:t>572</w:t>
            </w:r>
          </w:p>
        </w:tc>
      </w:tr>
      <w:tr w:rsidR="00792449" w:rsidRPr="00F91DFA" w:rsidTr="006802C9">
        <w:trPr>
          <w:trHeight w:val="412"/>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rPr>
                <w:color w:val="000000"/>
                <w:sz w:val="20"/>
                <w:szCs w:val="20"/>
              </w:rPr>
            </w:pPr>
            <w:r>
              <w:rPr>
                <w:color w:val="000000"/>
                <w:sz w:val="20"/>
                <w:szCs w:val="20"/>
              </w:rPr>
              <w:t>4</w:t>
            </w:r>
            <w:r w:rsidRPr="006802C9">
              <w:rPr>
                <w:color w:val="000000"/>
                <w:sz w:val="20"/>
                <w:szCs w:val="20"/>
              </w:rPr>
              <w:t>.1.2</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107"/>
              <w:jc w:val="left"/>
              <w:rPr>
                <w:color w:val="000000"/>
                <w:sz w:val="20"/>
                <w:szCs w:val="20"/>
                <w:highlight w:val="yellow"/>
              </w:rPr>
            </w:pPr>
            <w:r w:rsidRPr="006802C9">
              <w:rPr>
                <w:color w:val="000000"/>
                <w:sz w:val="20"/>
                <w:szCs w:val="20"/>
              </w:rPr>
              <w:t>Численность домохозяйств</w:t>
            </w:r>
          </w:p>
        </w:tc>
        <w:tc>
          <w:tcPr>
            <w:tcW w:w="1545" w:type="dxa"/>
            <w:tcBorders>
              <w:bottom w:val="single" w:sz="4" w:space="0" w:color="000000"/>
              <w:right w:val="single" w:sz="4" w:space="0" w:color="000000"/>
            </w:tcBorders>
            <w:shd w:val="clear" w:color="auto" w:fill="auto"/>
            <w:vAlign w:val="center"/>
          </w:tcPr>
          <w:p w:rsidR="00792449" w:rsidRPr="00F91DFA" w:rsidRDefault="00792449">
            <w:pPr>
              <w:pStyle w:val="afffc"/>
              <w:ind w:left="-108" w:right="-108"/>
              <w:jc w:val="center"/>
              <w:rPr>
                <w:color w:val="000000"/>
                <w:sz w:val="20"/>
                <w:szCs w:val="20"/>
                <w:highlight w:val="yellow"/>
              </w:rPr>
            </w:pPr>
            <w:r>
              <w:rPr>
                <w:sz w:val="20"/>
                <w:szCs w:val="20"/>
              </w:rPr>
              <w:t>е</w:t>
            </w:r>
            <w:r w:rsidRPr="00D16457">
              <w:rPr>
                <w:sz w:val="20"/>
                <w:szCs w:val="20"/>
              </w:rPr>
              <w:t>диниц</w:t>
            </w:r>
          </w:p>
        </w:tc>
        <w:tc>
          <w:tcPr>
            <w:tcW w:w="1305" w:type="dxa"/>
            <w:tcBorders>
              <w:bottom w:val="single" w:sz="4" w:space="0" w:color="000000"/>
              <w:right w:val="single" w:sz="4" w:space="0" w:color="000000"/>
            </w:tcBorders>
            <w:shd w:val="clear" w:color="auto" w:fill="auto"/>
            <w:vAlign w:val="center"/>
          </w:tcPr>
          <w:p w:rsidR="00792449" w:rsidRPr="00D16457" w:rsidRDefault="00792449" w:rsidP="006802C9">
            <w:pPr>
              <w:ind w:hanging="15"/>
              <w:jc w:val="center"/>
            </w:pPr>
            <w:r>
              <w:rPr>
                <w:sz w:val="20"/>
                <w:szCs w:val="20"/>
              </w:rPr>
              <w:t>445</w:t>
            </w:r>
          </w:p>
        </w:tc>
        <w:tc>
          <w:tcPr>
            <w:tcW w:w="1481" w:type="dxa"/>
            <w:tcBorders>
              <w:bottom w:val="single" w:sz="4" w:space="0" w:color="000000"/>
              <w:right w:val="single" w:sz="4" w:space="0" w:color="000000"/>
            </w:tcBorders>
            <w:shd w:val="clear" w:color="auto" w:fill="auto"/>
            <w:vAlign w:val="center"/>
          </w:tcPr>
          <w:p w:rsidR="00792449" w:rsidRPr="00D16457" w:rsidRDefault="00792449" w:rsidP="006802C9">
            <w:pPr>
              <w:tabs>
                <w:tab w:val="left" w:pos="1507"/>
              </w:tabs>
              <w:ind w:hanging="15"/>
              <w:jc w:val="center"/>
            </w:pPr>
            <w:r w:rsidRPr="00D16457">
              <w:rPr>
                <w:color w:val="000000"/>
                <w:sz w:val="20"/>
                <w:szCs w:val="20"/>
              </w:rPr>
              <w:t>8</w:t>
            </w:r>
            <w:r>
              <w:rPr>
                <w:color w:val="000000"/>
                <w:sz w:val="20"/>
                <w:szCs w:val="20"/>
              </w:rPr>
              <w:t>65</w:t>
            </w:r>
          </w:p>
        </w:tc>
      </w:tr>
      <w:tr w:rsidR="00792449" w:rsidRPr="00F91DFA" w:rsidTr="006802C9">
        <w:trPr>
          <w:trHeight w:val="403"/>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rPr>
                <w:color w:val="000000"/>
                <w:sz w:val="20"/>
                <w:szCs w:val="20"/>
              </w:rPr>
            </w:pPr>
            <w:r>
              <w:rPr>
                <w:color w:val="000000"/>
                <w:sz w:val="20"/>
                <w:szCs w:val="20"/>
              </w:rPr>
              <w:t>4</w:t>
            </w:r>
            <w:r w:rsidRPr="006802C9">
              <w:rPr>
                <w:color w:val="000000"/>
                <w:sz w:val="20"/>
                <w:szCs w:val="20"/>
              </w:rPr>
              <w:t>.1.3</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D16457" w:rsidRDefault="00792449" w:rsidP="006802C9">
            <w:pPr>
              <w:ind w:left="-91"/>
              <w:jc w:val="both"/>
            </w:pPr>
            <w:r w:rsidRPr="00D16457">
              <w:rPr>
                <w:sz w:val="20"/>
                <w:szCs w:val="20"/>
              </w:rPr>
              <w:t>Жилой фонд</w:t>
            </w:r>
          </w:p>
        </w:tc>
        <w:tc>
          <w:tcPr>
            <w:tcW w:w="1545" w:type="dxa"/>
            <w:tcBorders>
              <w:bottom w:val="single" w:sz="4" w:space="0" w:color="000000"/>
              <w:right w:val="single" w:sz="4" w:space="0" w:color="000000"/>
            </w:tcBorders>
            <w:shd w:val="clear" w:color="auto" w:fill="auto"/>
            <w:vAlign w:val="center"/>
          </w:tcPr>
          <w:p w:rsidR="00792449" w:rsidRPr="00D16457" w:rsidRDefault="00792449" w:rsidP="006802C9">
            <w:pPr>
              <w:ind w:left="-171" w:right="-201"/>
              <w:jc w:val="center"/>
            </w:pPr>
            <w:r>
              <w:rPr>
                <w:sz w:val="20"/>
                <w:szCs w:val="20"/>
              </w:rPr>
              <w:t>к</w:t>
            </w:r>
            <w:r w:rsidRPr="00D16457">
              <w:rPr>
                <w:sz w:val="20"/>
                <w:szCs w:val="20"/>
              </w:rPr>
              <w:t>в.м</w:t>
            </w:r>
          </w:p>
        </w:tc>
        <w:tc>
          <w:tcPr>
            <w:tcW w:w="1305" w:type="dxa"/>
            <w:tcBorders>
              <w:bottom w:val="single" w:sz="4" w:space="0" w:color="000000"/>
              <w:right w:val="single" w:sz="4" w:space="0" w:color="000000"/>
            </w:tcBorders>
            <w:shd w:val="clear" w:color="auto" w:fill="auto"/>
            <w:vAlign w:val="center"/>
          </w:tcPr>
          <w:p w:rsidR="00792449" w:rsidRPr="00D16457" w:rsidRDefault="00792449" w:rsidP="004065CE">
            <w:pPr>
              <w:ind w:left="-157" w:right="-172"/>
              <w:jc w:val="center"/>
            </w:pPr>
            <w:r w:rsidRPr="00D16457">
              <w:rPr>
                <w:sz w:val="20"/>
                <w:szCs w:val="20"/>
              </w:rPr>
              <w:t>27730</w:t>
            </w:r>
          </w:p>
        </w:tc>
        <w:tc>
          <w:tcPr>
            <w:tcW w:w="1481" w:type="dxa"/>
            <w:tcBorders>
              <w:bottom w:val="single" w:sz="4" w:space="0" w:color="000000"/>
              <w:right w:val="single" w:sz="4" w:space="0" w:color="000000"/>
            </w:tcBorders>
            <w:shd w:val="clear" w:color="auto" w:fill="auto"/>
            <w:vAlign w:val="center"/>
          </w:tcPr>
          <w:p w:rsidR="00792449" w:rsidRPr="00F91DFA" w:rsidRDefault="00792449" w:rsidP="004065CE">
            <w:pPr>
              <w:tabs>
                <w:tab w:val="left" w:pos="1507"/>
              </w:tabs>
              <w:ind w:left="-157" w:right="-172"/>
              <w:jc w:val="center"/>
              <w:rPr>
                <w:highlight w:val="yellow"/>
              </w:rPr>
            </w:pPr>
            <w:r w:rsidRPr="00491F16">
              <w:rPr>
                <w:color w:val="000000"/>
                <w:sz w:val="20"/>
                <w:szCs w:val="20"/>
              </w:rPr>
              <w:t>57230</w:t>
            </w:r>
          </w:p>
        </w:tc>
      </w:tr>
      <w:tr w:rsidR="00792449" w:rsidRPr="00F91DFA" w:rsidTr="006802C9">
        <w:trPr>
          <w:trHeight w:val="41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rPr>
                <w:color w:val="000000"/>
                <w:sz w:val="20"/>
                <w:szCs w:val="20"/>
              </w:rPr>
            </w:pPr>
            <w:r>
              <w:rPr>
                <w:color w:val="000000"/>
                <w:sz w:val="20"/>
                <w:szCs w:val="20"/>
              </w:rPr>
              <w:t>4</w:t>
            </w:r>
            <w:r w:rsidRPr="006802C9">
              <w:rPr>
                <w:color w:val="000000"/>
                <w:sz w:val="20"/>
                <w:szCs w:val="20"/>
              </w:rPr>
              <w:t>.1.4</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491F16" w:rsidRDefault="00792449" w:rsidP="006802C9">
            <w:pPr>
              <w:ind w:left="-91"/>
            </w:pPr>
            <w:r w:rsidRPr="00491F16">
              <w:rPr>
                <w:color w:val="000000"/>
                <w:sz w:val="20"/>
                <w:szCs w:val="20"/>
              </w:rPr>
              <w:t>Средняя обеспеченность общей площадью жилого фонда</w:t>
            </w:r>
          </w:p>
        </w:tc>
        <w:tc>
          <w:tcPr>
            <w:tcW w:w="1545" w:type="dxa"/>
            <w:tcBorders>
              <w:bottom w:val="single" w:sz="4" w:space="0" w:color="000000"/>
              <w:right w:val="single" w:sz="4" w:space="0" w:color="000000"/>
            </w:tcBorders>
            <w:shd w:val="clear" w:color="auto" w:fill="auto"/>
            <w:vAlign w:val="center"/>
          </w:tcPr>
          <w:p w:rsidR="00792449" w:rsidRPr="00491F16" w:rsidRDefault="00792449" w:rsidP="006802C9">
            <w:pPr>
              <w:ind w:left="-171" w:right="-201"/>
              <w:jc w:val="center"/>
            </w:pPr>
            <w:r>
              <w:rPr>
                <w:color w:val="000000"/>
                <w:sz w:val="20"/>
                <w:szCs w:val="20"/>
              </w:rPr>
              <w:t>к</w:t>
            </w:r>
            <w:r w:rsidRPr="00491F16">
              <w:rPr>
                <w:color w:val="000000"/>
                <w:sz w:val="20"/>
                <w:szCs w:val="20"/>
              </w:rPr>
              <w:t>в.м/чел</w:t>
            </w:r>
          </w:p>
        </w:tc>
        <w:tc>
          <w:tcPr>
            <w:tcW w:w="1305" w:type="dxa"/>
            <w:tcBorders>
              <w:bottom w:val="single" w:sz="4" w:space="0" w:color="000000"/>
              <w:right w:val="single" w:sz="4" w:space="0" w:color="000000"/>
            </w:tcBorders>
            <w:shd w:val="clear" w:color="auto" w:fill="auto"/>
            <w:vAlign w:val="center"/>
          </w:tcPr>
          <w:p w:rsidR="00792449" w:rsidRPr="00491F16" w:rsidRDefault="00792449" w:rsidP="004065CE">
            <w:pPr>
              <w:ind w:left="-157" w:right="-172"/>
              <w:jc w:val="center"/>
            </w:pPr>
            <w:r w:rsidRPr="00491F16">
              <w:rPr>
                <w:color w:val="000000"/>
                <w:sz w:val="20"/>
                <w:szCs w:val="20"/>
              </w:rPr>
              <w:t>29,5</w:t>
            </w:r>
          </w:p>
        </w:tc>
        <w:tc>
          <w:tcPr>
            <w:tcW w:w="1481" w:type="dxa"/>
            <w:tcBorders>
              <w:bottom w:val="single" w:sz="4" w:space="0" w:color="000000"/>
              <w:right w:val="single" w:sz="4" w:space="0" w:color="000000"/>
            </w:tcBorders>
            <w:shd w:val="clear" w:color="auto" w:fill="auto"/>
            <w:vAlign w:val="center"/>
          </w:tcPr>
          <w:p w:rsidR="00792449" w:rsidRPr="00491F16" w:rsidRDefault="00792449" w:rsidP="004065CE">
            <w:pPr>
              <w:tabs>
                <w:tab w:val="left" w:pos="1507"/>
              </w:tabs>
              <w:ind w:left="-157" w:right="-172"/>
              <w:jc w:val="center"/>
            </w:pPr>
            <w:r w:rsidRPr="00491F16">
              <w:rPr>
                <w:color w:val="000000"/>
                <w:sz w:val="20"/>
                <w:szCs w:val="20"/>
              </w:rPr>
              <w:t>29,5</w:t>
            </w:r>
          </w:p>
        </w:tc>
      </w:tr>
      <w:tr w:rsidR="00792449" w:rsidRPr="00F91DFA" w:rsidTr="00DC24C6">
        <w:trPr>
          <w:trHeight w:val="515"/>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b/>
                <w:color w:val="000000"/>
                <w:sz w:val="20"/>
                <w:szCs w:val="20"/>
              </w:rPr>
              <w:t>5</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b/>
                <w:color w:val="000000"/>
                <w:sz w:val="20"/>
                <w:szCs w:val="20"/>
              </w:rPr>
              <w:t xml:space="preserve">ОБЪЕКТЫ СОЦИАЛЬНОГО И КУЛЬТУРНО-БЫТОВОГО ОБСЛУЖИВАНИЯ НАСЕЛЕНИЯ </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b/>
                <w:color w:val="000000"/>
                <w:sz w:val="20"/>
                <w:szCs w:val="20"/>
              </w:rPr>
              <w:t>5</w:t>
            </w:r>
            <w:r w:rsidRPr="004065CE">
              <w:rPr>
                <w:b/>
                <w:color w:val="000000"/>
                <w:sz w:val="20"/>
                <w:szCs w:val="20"/>
              </w:rPr>
              <w:t>.1</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b/>
                <w:color w:val="000000"/>
                <w:sz w:val="20"/>
                <w:szCs w:val="20"/>
              </w:rPr>
              <w:t>Объекты учебно-образовательного назначения</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color w:val="000000"/>
                <w:sz w:val="20"/>
                <w:szCs w:val="20"/>
              </w:rPr>
              <w:t>5</w:t>
            </w:r>
            <w:r w:rsidRPr="004065CE">
              <w:rPr>
                <w:color w:val="000000"/>
                <w:sz w:val="20"/>
                <w:szCs w:val="20"/>
              </w:rPr>
              <w:t>.1.1</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color w:val="000000"/>
                <w:sz w:val="20"/>
                <w:szCs w:val="20"/>
              </w:rPr>
              <w:t>Детское дошкольное учреждение</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объект</w:t>
            </w:r>
          </w:p>
        </w:tc>
        <w:tc>
          <w:tcPr>
            <w:tcW w:w="1305"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sidRPr="004065CE">
              <w:rPr>
                <w:color w:val="000000"/>
                <w:sz w:val="20"/>
                <w:szCs w:val="20"/>
              </w:rPr>
              <w:t>1</w:t>
            </w:r>
          </w:p>
        </w:tc>
        <w:tc>
          <w:tcPr>
            <w:tcW w:w="1481"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sidRPr="004065CE">
              <w:rPr>
                <w:color w:val="000000"/>
                <w:sz w:val="20"/>
                <w:szCs w:val="20"/>
              </w:rPr>
              <w:t>1</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мест</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12</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12</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color w:val="000000"/>
                <w:sz w:val="20"/>
                <w:szCs w:val="20"/>
              </w:rPr>
            </w:pPr>
            <w:r>
              <w:rPr>
                <w:color w:val="000000"/>
                <w:sz w:val="20"/>
                <w:szCs w:val="20"/>
              </w:rPr>
              <w:t>площадь зем. участка</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4015</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4015</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color w:val="000000"/>
                <w:sz w:val="20"/>
                <w:szCs w:val="20"/>
              </w:rPr>
              <w:t>5</w:t>
            </w:r>
            <w:r w:rsidRPr="004065CE">
              <w:rPr>
                <w:color w:val="000000"/>
                <w:sz w:val="20"/>
                <w:szCs w:val="20"/>
              </w:rPr>
              <w:t>.1.2</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color w:val="000000"/>
                <w:sz w:val="20"/>
                <w:szCs w:val="20"/>
              </w:rPr>
              <w:t>Общеобразовательная школа</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объект</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мест</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28</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28</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color w:val="000000"/>
                <w:sz w:val="20"/>
                <w:szCs w:val="20"/>
              </w:rPr>
            </w:pPr>
            <w:r>
              <w:rPr>
                <w:color w:val="000000"/>
                <w:sz w:val="20"/>
                <w:szCs w:val="20"/>
              </w:rPr>
              <w:t>площадь зем. участка,</w:t>
            </w:r>
            <w:r>
              <w:rPr>
                <w:sz w:val="20"/>
                <w:szCs w:val="20"/>
              </w:rPr>
              <w:t xml:space="preserve"> к</w:t>
            </w:r>
            <w:r w:rsidRPr="00D16457">
              <w:rPr>
                <w:sz w:val="20"/>
                <w:szCs w:val="20"/>
              </w:rPr>
              <w:t>в.м</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19113</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19113</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b/>
                <w:color w:val="000000"/>
                <w:sz w:val="20"/>
                <w:szCs w:val="20"/>
              </w:rPr>
              <w:t>5</w:t>
            </w:r>
            <w:r w:rsidRPr="00B476DF">
              <w:rPr>
                <w:b/>
                <w:color w:val="000000"/>
                <w:sz w:val="20"/>
                <w:szCs w:val="20"/>
              </w:rPr>
              <w:t>.2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b/>
                <w:color w:val="000000"/>
                <w:sz w:val="20"/>
                <w:szCs w:val="20"/>
              </w:rPr>
              <w:t>Объекты здравоохранения, социального обеспечения, санаторно-курортные и оздоровительные</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rsidP="00DD32B2">
            <w:pPr>
              <w:pStyle w:val="afffc"/>
              <w:ind w:left="-567" w:firstLine="459"/>
              <w:jc w:val="center"/>
            </w:pPr>
            <w:r>
              <w:rPr>
                <w:color w:val="000000"/>
                <w:sz w:val="20"/>
                <w:szCs w:val="20"/>
              </w:rPr>
              <w:t>5</w:t>
            </w:r>
            <w:r w:rsidRPr="00B476DF">
              <w:rPr>
                <w:color w:val="000000"/>
                <w:sz w:val="20"/>
                <w:szCs w:val="20"/>
              </w:rPr>
              <w:t>.2.1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color w:val="000000"/>
                <w:sz w:val="20"/>
                <w:szCs w:val="20"/>
              </w:rPr>
              <w:t>Фельдшерско-акушерский пункт</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sidRPr="00B476DF">
              <w:rPr>
                <w:color w:val="000000"/>
                <w:sz w:val="20"/>
                <w:szCs w:val="20"/>
              </w:rPr>
              <w:t>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sidRPr="00B476DF">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rPr>
                <w:color w:val="000000"/>
                <w:sz w:val="20"/>
                <w:szCs w:val="20"/>
              </w:rPr>
            </w:pPr>
            <w:r w:rsidRPr="00B476DF">
              <w:rPr>
                <w:color w:val="000000"/>
                <w:sz w:val="20"/>
                <w:szCs w:val="20"/>
              </w:rPr>
              <w:t>посещений/в смену</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r w:rsidRPr="00B476DF">
              <w:rPr>
                <w:color w:val="000000"/>
                <w:sz w:val="20"/>
                <w:szCs w:val="20"/>
              </w:rPr>
              <w:t>8</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r w:rsidRPr="00B476DF">
              <w:rPr>
                <w:color w:val="000000"/>
                <w:sz w:val="20"/>
                <w:szCs w:val="20"/>
              </w:rPr>
              <w:t>8</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b/>
                <w:color w:val="000000"/>
                <w:sz w:val="20"/>
                <w:szCs w:val="20"/>
              </w:rPr>
              <w:t>5</w:t>
            </w:r>
            <w:r w:rsidRPr="00B476DF">
              <w:rPr>
                <w:b/>
                <w:color w:val="000000"/>
                <w:sz w:val="20"/>
                <w:szCs w:val="20"/>
              </w:rPr>
              <w:t>.3</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b/>
                <w:color w:val="000000"/>
                <w:sz w:val="20"/>
                <w:szCs w:val="20"/>
              </w:rPr>
              <w:t>Спортивные и физкультурно-оздоровительные объекты</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color w:val="000000"/>
                <w:sz w:val="20"/>
                <w:szCs w:val="20"/>
              </w:rPr>
              <w:t>5</w:t>
            </w:r>
            <w:r w:rsidRPr="00B476DF">
              <w:rPr>
                <w:color w:val="000000"/>
                <w:sz w:val="20"/>
                <w:szCs w:val="20"/>
              </w:rPr>
              <w:t>.3.1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color w:val="000000"/>
                <w:sz w:val="20"/>
                <w:szCs w:val="20"/>
              </w:rPr>
              <w:t>Плоскостное спортивное сооружение</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sidRPr="00B476DF">
              <w:rPr>
                <w:color w:val="000000"/>
                <w:sz w:val="20"/>
                <w:szCs w:val="20"/>
              </w:rPr>
              <w:t>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highlight w:val="yellow"/>
              </w:rPr>
            </w:pPr>
            <w:r w:rsidRPr="00B476DF">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га</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sz w:val="20"/>
                <w:szCs w:val="20"/>
              </w:rPr>
            </w:pPr>
            <w:r w:rsidRPr="00B476DF">
              <w:rPr>
                <w:sz w:val="20"/>
                <w:szCs w:val="20"/>
              </w:rPr>
              <w:t>0,84</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highlight w:val="yellow"/>
              </w:rPr>
            </w:pPr>
            <w:r w:rsidRPr="00DE1E80">
              <w:rPr>
                <w:color w:val="000000"/>
                <w:sz w:val="20"/>
                <w:szCs w:val="20"/>
              </w:rPr>
              <w:t>0,84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color w:val="000000"/>
                <w:sz w:val="20"/>
                <w:szCs w:val="20"/>
              </w:rPr>
              <w:t>5</w:t>
            </w:r>
            <w:r w:rsidRPr="00B476DF">
              <w:rPr>
                <w:color w:val="000000"/>
                <w:sz w:val="20"/>
                <w:szCs w:val="20"/>
              </w:rPr>
              <w:t>.3.2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color w:val="000000"/>
                <w:sz w:val="20"/>
                <w:szCs w:val="20"/>
              </w:rPr>
              <w:t xml:space="preserve">Детская площадка </w:t>
            </w:r>
          </w:p>
        </w:tc>
        <w:tc>
          <w:tcPr>
            <w:tcW w:w="1545" w:type="dxa"/>
            <w:tcBorders>
              <w:top w:val="single" w:sz="4" w:space="0" w:color="000000"/>
              <w:bottom w:val="single" w:sz="4" w:space="0" w:color="000000"/>
              <w:right w:val="single" w:sz="4" w:space="0" w:color="000000"/>
            </w:tcBorders>
            <w:shd w:val="clear" w:color="auto" w:fill="auto"/>
          </w:tcPr>
          <w:p w:rsidR="00792449" w:rsidRPr="00B476DF" w:rsidRDefault="00792449">
            <w:pPr>
              <w:pStyle w:val="afffc"/>
              <w:ind w:left="-108" w:right="-108"/>
              <w:jc w:val="center"/>
            </w:pPr>
            <w:r w:rsidRPr="00B476DF">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pPr>
              <w:pStyle w:val="afffc"/>
              <w:ind w:left="-567" w:firstLine="459"/>
              <w:jc w:val="center"/>
            </w:pPr>
            <w:r w:rsidRPr="00DE1E80">
              <w:rPr>
                <w:color w:val="000000"/>
                <w:sz w:val="20"/>
                <w:szCs w:val="20"/>
              </w:rPr>
              <w:t>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pPr>
              <w:pStyle w:val="afffc"/>
              <w:ind w:left="-567" w:firstLine="459"/>
              <w:jc w:val="center"/>
            </w:pPr>
            <w:r w:rsidRPr="00DE1E80">
              <w:rPr>
                <w:color w:val="000000"/>
                <w:sz w:val="20"/>
                <w:szCs w:val="20"/>
              </w:rPr>
              <w:t>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га</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rsidP="00B476DF">
            <w:pPr>
              <w:pStyle w:val="afffc"/>
              <w:ind w:left="-567" w:firstLine="459"/>
              <w:jc w:val="center"/>
            </w:pPr>
            <w:r w:rsidRPr="00DE1E80">
              <w:rPr>
                <w:color w:val="000000"/>
                <w:sz w:val="20"/>
                <w:szCs w:val="20"/>
              </w:rPr>
              <w:t>0,02</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rsidP="00580454">
            <w:pPr>
              <w:pStyle w:val="afffc"/>
              <w:ind w:left="-567" w:firstLine="459"/>
              <w:jc w:val="center"/>
            </w:pPr>
            <w:r w:rsidRPr="00DE1E80">
              <w:rPr>
                <w:color w:val="000000"/>
                <w:sz w:val="20"/>
                <w:szCs w:val="20"/>
              </w:rPr>
              <w:t>2,</w:t>
            </w:r>
            <w:r>
              <w:rPr>
                <w:color w:val="000000"/>
                <w:sz w:val="20"/>
                <w:szCs w:val="20"/>
              </w:rPr>
              <w:t>02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Pr>
                <w:b/>
                <w:color w:val="000000"/>
                <w:sz w:val="20"/>
                <w:szCs w:val="20"/>
              </w:rPr>
              <w:t>5</w:t>
            </w:r>
            <w:r w:rsidRPr="00B9525E">
              <w:rPr>
                <w:b/>
                <w:color w:val="000000"/>
                <w:sz w:val="20"/>
                <w:szCs w:val="20"/>
              </w:rPr>
              <w:t>.4</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pPr>
            <w:r w:rsidRPr="00B9525E">
              <w:rPr>
                <w:b/>
                <w:color w:val="000000"/>
                <w:sz w:val="20"/>
                <w:szCs w:val="20"/>
              </w:rPr>
              <w:t>Объекты культурно-досугового назначения</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Pr>
                <w:color w:val="000000"/>
                <w:sz w:val="20"/>
                <w:szCs w:val="20"/>
              </w:rPr>
              <w:t>5</w:t>
            </w:r>
            <w:r w:rsidRPr="00B9525E">
              <w:rPr>
                <w:color w:val="000000"/>
                <w:sz w:val="20"/>
                <w:szCs w:val="20"/>
              </w:rPr>
              <w:t>.4.1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pPr>
            <w:r w:rsidRPr="00B9525E">
              <w:rPr>
                <w:color w:val="000000"/>
                <w:sz w:val="20"/>
                <w:szCs w:val="20"/>
              </w:rPr>
              <w:t xml:space="preserve">Дом культуры </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мест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210</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210</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Pr>
                <w:color w:val="000000"/>
                <w:sz w:val="20"/>
                <w:szCs w:val="20"/>
              </w:rPr>
              <w:t>5</w:t>
            </w:r>
            <w:r w:rsidRPr="00B9525E">
              <w:rPr>
                <w:color w:val="000000"/>
                <w:sz w:val="20"/>
                <w:szCs w:val="20"/>
              </w:rPr>
              <w:t>.4.2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r w:rsidRPr="00B9525E">
              <w:rPr>
                <w:color w:val="000000"/>
                <w:sz w:val="20"/>
                <w:szCs w:val="20"/>
              </w:rPr>
              <w:t>Библиотека</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3257F5">
            <w:pPr>
              <w:pStyle w:val="afffc"/>
              <w:ind w:left="-108" w:right="-108"/>
              <w:jc w:val="center"/>
            </w:pPr>
            <w:r w:rsidRPr="00B9525E">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2</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3257F5">
            <w:pPr>
              <w:pStyle w:val="afffc"/>
              <w:ind w:left="-108" w:right="-108"/>
              <w:jc w:val="center"/>
            </w:pPr>
            <w:r w:rsidRPr="00B9525E">
              <w:rPr>
                <w:sz w:val="20"/>
                <w:szCs w:val="20"/>
              </w:rPr>
              <w:t>тыс. ед. хранения</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7A7042">
            <w:pPr>
              <w:pStyle w:val="afffc"/>
              <w:ind w:left="-157" w:right="-172" w:firstLine="49"/>
              <w:jc w:val="center"/>
              <w:rPr>
                <w:color w:val="000000"/>
                <w:sz w:val="20"/>
                <w:szCs w:val="20"/>
              </w:rPr>
            </w:pPr>
            <w:r w:rsidRPr="005C5A3D">
              <w:rPr>
                <w:color w:val="000000"/>
                <w:sz w:val="20"/>
                <w:szCs w:val="20"/>
              </w:rPr>
              <w:t>нет данных</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7A7042">
            <w:pPr>
              <w:pStyle w:val="afffc"/>
              <w:ind w:left="-157" w:right="-172" w:firstLine="49"/>
              <w:jc w:val="center"/>
              <w:rPr>
                <w:color w:val="000000"/>
                <w:sz w:val="20"/>
                <w:szCs w:val="20"/>
              </w:rPr>
            </w:pPr>
            <w:r w:rsidRPr="005C5A3D">
              <w:rPr>
                <w:color w:val="000000"/>
                <w:sz w:val="20"/>
                <w:szCs w:val="20"/>
              </w:rPr>
              <w:t>нет данных</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Pr>
                <w:b/>
                <w:color w:val="000000"/>
                <w:sz w:val="20"/>
                <w:szCs w:val="20"/>
              </w:rPr>
              <w:t>5</w:t>
            </w:r>
            <w:r w:rsidRPr="00B9525E">
              <w:rPr>
                <w:b/>
                <w:color w:val="000000"/>
                <w:sz w:val="20"/>
                <w:szCs w:val="20"/>
              </w:rPr>
              <w:t>.5</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203594">
            <w:pPr>
              <w:pStyle w:val="afffc"/>
              <w:ind w:left="-107"/>
              <w:jc w:val="left"/>
            </w:pPr>
            <w:r w:rsidRPr="00B9525E">
              <w:rPr>
                <w:b/>
                <w:color w:val="000000"/>
                <w:sz w:val="20"/>
                <w:szCs w:val="20"/>
              </w:rPr>
              <w:t>Пожарный пост</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автомобиль</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color w:val="000000"/>
                <w:sz w:val="20"/>
                <w:szCs w:val="20"/>
                <w:highlight w:val="yellow"/>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107"/>
              <w:jc w:val="left"/>
              <w:rPr>
                <w:color w:val="000000"/>
                <w:sz w:val="20"/>
                <w:szCs w:val="20"/>
                <w:highlight w:val="yellow"/>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rPr>
                <w:color w:val="000000"/>
                <w:sz w:val="20"/>
                <w:szCs w:val="20"/>
              </w:rPr>
            </w:pPr>
            <w:r w:rsidRPr="00B9525E">
              <w:rPr>
                <w:color w:val="000000"/>
                <w:sz w:val="20"/>
                <w:szCs w:val="20"/>
              </w:rPr>
              <w:t>площадь зем. участка,</w:t>
            </w:r>
            <w:r w:rsidRPr="00B9525E">
              <w:rPr>
                <w:sz w:val="20"/>
                <w:szCs w:val="20"/>
              </w:rPr>
              <w:t xml:space="preserve"> кв.м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0,55</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954D4E" w:rsidRDefault="00792449">
            <w:pPr>
              <w:pStyle w:val="afffc"/>
              <w:ind w:left="-567" w:firstLine="459"/>
              <w:jc w:val="center"/>
            </w:pPr>
            <w:r>
              <w:rPr>
                <w:b/>
                <w:color w:val="000000"/>
                <w:sz w:val="20"/>
                <w:szCs w:val="20"/>
              </w:rPr>
              <w:t>6</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pPr>
              <w:pStyle w:val="afffc"/>
              <w:ind w:left="-107"/>
              <w:jc w:val="left"/>
            </w:pPr>
            <w:r w:rsidRPr="00954D4E">
              <w:rPr>
                <w:b/>
                <w:color w:val="000000"/>
                <w:sz w:val="20"/>
                <w:szCs w:val="20"/>
              </w:rPr>
              <w:t xml:space="preserve">ТРАНСПОРТНАЯ ИНФРАСТРУКТУРА </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108" w:right="-108"/>
              <w:jc w:val="center"/>
              <w:rPr>
                <w:b/>
                <w:color w:val="000000"/>
                <w:sz w:val="20"/>
                <w:szCs w:val="20"/>
                <w:highlight w:val="yellow"/>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4B5CC1">
        <w:trPr>
          <w:trHeight w:hRule="exact" w:val="352"/>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954D4E" w:rsidRDefault="00792449" w:rsidP="004D269F">
            <w:pPr>
              <w:pStyle w:val="afffc"/>
              <w:ind w:left="-567" w:firstLine="459"/>
              <w:jc w:val="center"/>
            </w:pPr>
            <w:r>
              <w:rPr>
                <w:b/>
                <w:color w:val="000000"/>
                <w:sz w:val="20"/>
                <w:szCs w:val="20"/>
              </w:rPr>
              <w:t>6</w:t>
            </w:r>
            <w:r w:rsidRPr="00954D4E">
              <w:rPr>
                <w:b/>
                <w:color w:val="000000"/>
                <w:sz w:val="20"/>
                <w:szCs w:val="20"/>
              </w:rPr>
              <w:t>.</w:t>
            </w:r>
            <w:r>
              <w:rPr>
                <w:b/>
                <w:color w:val="000000"/>
                <w:sz w:val="20"/>
                <w:szCs w:val="20"/>
              </w:rPr>
              <w:t>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7"/>
              <w:jc w:val="left"/>
            </w:pPr>
            <w:r w:rsidRPr="00954D4E">
              <w:rPr>
                <w:b/>
                <w:color w:val="000000"/>
                <w:sz w:val="20"/>
                <w:szCs w:val="20"/>
              </w:rPr>
              <w:t>Автомобильный транспорт</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rsidP="00C86717">
            <w:pPr>
              <w:pStyle w:val="afffc"/>
              <w:ind w:left="-567" w:firstLine="459"/>
              <w:jc w:val="center"/>
              <w:rPr>
                <w:color w:val="000000"/>
                <w:sz w:val="20"/>
                <w:szCs w:val="20"/>
                <w:highlight w:val="yellow"/>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rsidP="00C86717">
            <w:pPr>
              <w:pStyle w:val="afffc"/>
              <w:ind w:left="-567" w:firstLine="459"/>
              <w:jc w:val="center"/>
              <w:rPr>
                <w:color w:val="000000"/>
                <w:sz w:val="20"/>
                <w:szCs w:val="20"/>
                <w:highlight w:val="yellow"/>
              </w:rPr>
            </w:pPr>
          </w:p>
        </w:tc>
      </w:tr>
      <w:tr w:rsidR="00792449" w:rsidRPr="00F91DFA" w:rsidTr="000B3D62">
        <w:trPr>
          <w:trHeight w:hRule="exact" w:val="622"/>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954D4E" w:rsidRDefault="00792449" w:rsidP="004D269F">
            <w:pPr>
              <w:pStyle w:val="afffc"/>
              <w:ind w:left="-567" w:firstLine="459"/>
              <w:jc w:val="center"/>
            </w:pPr>
            <w:r>
              <w:rPr>
                <w:color w:val="000000"/>
                <w:sz w:val="20"/>
                <w:szCs w:val="20"/>
              </w:rPr>
              <w:t>6</w:t>
            </w:r>
            <w:r w:rsidRPr="00954D4E">
              <w:rPr>
                <w:color w:val="000000"/>
                <w:sz w:val="20"/>
                <w:szCs w:val="20"/>
              </w:rPr>
              <w:t>.</w:t>
            </w:r>
            <w:r>
              <w:rPr>
                <w:color w:val="000000"/>
                <w:sz w:val="20"/>
                <w:szCs w:val="20"/>
              </w:rPr>
              <w:t>1</w:t>
            </w:r>
            <w:r w:rsidRPr="00954D4E">
              <w:rPr>
                <w:color w:val="000000"/>
                <w:sz w:val="20"/>
                <w:szCs w:val="20"/>
              </w:rPr>
              <w:t>.</w:t>
            </w:r>
            <w:r>
              <w:rPr>
                <w:color w:val="000000"/>
                <w:sz w:val="20"/>
                <w:szCs w:val="20"/>
              </w:rPr>
              <w:t>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7"/>
              <w:jc w:val="left"/>
            </w:pPr>
            <w:r w:rsidRPr="00954D4E">
              <w:rPr>
                <w:color w:val="000000"/>
                <w:sz w:val="20"/>
                <w:szCs w:val="20"/>
              </w:rPr>
              <w:t>Протяженность автомобильных дорог регионального или межмуниципального значения</w:t>
            </w:r>
          </w:p>
          <w:p w:rsidR="00792449" w:rsidRPr="00954D4E" w:rsidRDefault="00792449" w:rsidP="009551E8">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8" w:right="-108"/>
              <w:jc w:val="center"/>
            </w:pPr>
            <w:r w:rsidRPr="00954D4E">
              <w:rPr>
                <w:color w:val="000000"/>
                <w:sz w:val="20"/>
                <w:szCs w:val="20"/>
              </w:rPr>
              <w:t>км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pPr>
            <w:r w:rsidRPr="005C5A3D">
              <w:rPr>
                <w:color w:val="000000"/>
                <w:sz w:val="20"/>
                <w:szCs w:val="20"/>
              </w:rPr>
              <w:t>40,71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pPr>
            <w:r w:rsidRPr="005C5A3D">
              <w:rPr>
                <w:color w:val="000000"/>
                <w:sz w:val="20"/>
                <w:szCs w:val="20"/>
              </w:rPr>
              <w:t>40,71</w:t>
            </w:r>
          </w:p>
        </w:tc>
      </w:tr>
      <w:tr w:rsidR="00792449" w:rsidRPr="00F91DFA" w:rsidTr="000B3D62">
        <w:trPr>
          <w:trHeight w:hRule="exact" w:val="622"/>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5C5A3D" w:rsidRDefault="00792449" w:rsidP="004D269F">
            <w:pPr>
              <w:pStyle w:val="afffc"/>
              <w:ind w:left="-567" w:firstLine="459"/>
              <w:jc w:val="center"/>
              <w:rPr>
                <w:color w:val="000000"/>
                <w:sz w:val="20"/>
                <w:szCs w:val="20"/>
              </w:rPr>
            </w:pPr>
            <w:r>
              <w:rPr>
                <w:color w:val="000000"/>
                <w:sz w:val="20"/>
                <w:szCs w:val="20"/>
              </w:rPr>
              <w:t>6</w:t>
            </w:r>
            <w:r w:rsidRPr="005C5A3D">
              <w:rPr>
                <w:color w:val="000000"/>
                <w:sz w:val="20"/>
                <w:szCs w:val="20"/>
              </w:rPr>
              <w:t>.</w:t>
            </w:r>
            <w:r>
              <w:rPr>
                <w:color w:val="000000"/>
                <w:sz w:val="20"/>
                <w:szCs w:val="20"/>
              </w:rPr>
              <w:t>1</w:t>
            </w:r>
            <w:r w:rsidRPr="005C5A3D">
              <w:rPr>
                <w:color w:val="000000"/>
                <w:sz w:val="20"/>
                <w:szCs w:val="20"/>
              </w:rPr>
              <w:t>.2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107"/>
              <w:jc w:val="left"/>
              <w:rPr>
                <w:color w:val="000000"/>
                <w:sz w:val="20"/>
                <w:szCs w:val="20"/>
              </w:rPr>
            </w:pPr>
            <w:r w:rsidRPr="005C5A3D">
              <w:rPr>
                <w:color w:val="000000"/>
                <w:sz w:val="20"/>
                <w:szCs w:val="20"/>
              </w:rPr>
              <w:t>Протяженность автомобильных дорог местного значения</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8" w:right="-108"/>
              <w:jc w:val="center"/>
              <w:rPr>
                <w:color w:val="000000"/>
                <w:sz w:val="20"/>
                <w:szCs w:val="20"/>
              </w:rPr>
            </w:pPr>
            <w:r>
              <w:rPr>
                <w:color w:val="000000"/>
                <w:sz w:val="20"/>
                <w:szCs w:val="20"/>
              </w:rPr>
              <w:t>км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rPr>
                <w:color w:val="000000"/>
                <w:sz w:val="20"/>
                <w:szCs w:val="20"/>
              </w:rPr>
            </w:pPr>
            <w:r w:rsidRPr="005C5A3D">
              <w:rPr>
                <w:color w:val="000000"/>
                <w:sz w:val="20"/>
                <w:szCs w:val="20"/>
              </w:rPr>
              <w:t>17,34</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rPr>
                <w:color w:val="000000"/>
                <w:sz w:val="20"/>
                <w:szCs w:val="20"/>
              </w:rPr>
            </w:pPr>
            <w:r w:rsidRPr="005C5A3D">
              <w:rPr>
                <w:color w:val="000000"/>
                <w:sz w:val="20"/>
                <w:szCs w:val="20"/>
              </w:rPr>
              <w:t>17,34</w:t>
            </w:r>
          </w:p>
        </w:tc>
      </w:tr>
      <w:tr w:rsidR="00792449" w:rsidRPr="00F91DFA" w:rsidTr="000B3D62">
        <w:trPr>
          <w:trHeight w:hRule="exact" w:val="745"/>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5C5A3D" w:rsidRDefault="00792449" w:rsidP="004D269F">
            <w:pPr>
              <w:pStyle w:val="afffc"/>
              <w:ind w:left="-567" w:firstLine="459"/>
              <w:jc w:val="center"/>
            </w:pPr>
            <w:r>
              <w:rPr>
                <w:color w:val="000000"/>
                <w:sz w:val="20"/>
                <w:szCs w:val="20"/>
              </w:rPr>
              <w:t>6</w:t>
            </w:r>
            <w:r w:rsidRPr="005C5A3D">
              <w:rPr>
                <w:color w:val="000000"/>
                <w:sz w:val="20"/>
                <w:szCs w:val="20"/>
              </w:rPr>
              <w:t>.</w:t>
            </w:r>
            <w:r>
              <w:rPr>
                <w:color w:val="000000"/>
                <w:sz w:val="20"/>
                <w:szCs w:val="20"/>
              </w:rPr>
              <w:t>1</w:t>
            </w:r>
            <w:r w:rsidRPr="005C5A3D">
              <w:rPr>
                <w:color w:val="000000"/>
                <w:sz w:val="20"/>
                <w:szCs w:val="20"/>
              </w:rPr>
              <w:t>.3</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5C5A3D">
            <w:pPr>
              <w:pStyle w:val="afffc"/>
              <w:ind w:left="-107"/>
              <w:jc w:val="left"/>
            </w:pPr>
            <w:r w:rsidRPr="005C5A3D">
              <w:rPr>
                <w:color w:val="000000"/>
                <w:sz w:val="20"/>
                <w:szCs w:val="20"/>
              </w:rPr>
              <w:t>Протяженность улично-дорожной сети муниципального образования Вязгинское сельское поселение</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pPr>
              <w:pStyle w:val="afffc"/>
              <w:ind w:left="-108" w:right="-108"/>
              <w:jc w:val="center"/>
            </w:pPr>
            <w:r w:rsidRPr="005C5A3D">
              <w:rPr>
                <w:color w:val="000000"/>
                <w:sz w:val="20"/>
                <w:szCs w:val="20"/>
              </w:rPr>
              <w:t>км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pPr>
              <w:pStyle w:val="afffc"/>
              <w:ind w:left="-567" w:firstLine="459"/>
              <w:jc w:val="center"/>
              <w:rPr>
                <w:sz w:val="20"/>
                <w:szCs w:val="20"/>
              </w:rPr>
            </w:pPr>
            <w:r w:rsidRPr="005C5A3D">
              <w:rPr>
                <w:sz w:val="20"/>
                <w:szCs w:val="20"/>
              </w:rPr>
              <w:t>27,99</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pPr>
              <w:pStyle w:val="afffc"/>
              <w:ind w:left="-567" w:firstLine="459"/>
              <w:jc w:val="center"/>
            </w:pPr>
            <w:r w:rsidRPr="005C5A3D">
              <w:rPr>
                <w:sz w:val="20"/>
                <w:szCs w:val="20"/>
              </w:rPr>
              <w:t>27,99</w:t>
            </w:r>
          </w:p>
        </w:tc>
      </w:tr>
      <w:tr w:rsidR="00792449" w:rsidRPr="00F91DFA" w:rsidTr="004D269F">
        <w:trPr>
          <w:trHeight w:val="619"/>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DC24C6" w:rsidRDefault="00792449" w:rsidP="004D269F">
            <w:pPr>
              <w:pStyle w:val="afffc"/>
              <w:ind w:left="-567" w:firstLine="459"/>
              <w:jc w:val="center"/>
            </w:pPr>
            <w:r>
              <w:rPr>
                <w:color w:val="000000"/>
                <w:sz w:val="20"/>
                <w:szCs w:val="20"/>
              </w:rPr>
              <w:lastRenderedPageBreak/>
              <w:t>6</w:t>
            </w:r>
            <w:r w:rsidRPr="00DC24C6">
              <w:rPr>
                <w:color w:val="000000"/>
                <w:sz w:val="20"/>
                <w:szCs w:val="20"/>
              </w:rPr>
              <w:t>.</w:t>
            </w:r>
            <w:r>
              <w:rPr>
                <w:color w:val="000000"/>
                <w:sz w:val="20"/>
                <w:szCs w:val="20"/>
              </w:rPr>
              <w:t>1</w:t>
            </w:r>
            <w:r w:rsidRPr="00DC24C6">
              <w:rPr>
                <w:color w:val="000000"/>
                <w:sz w:val="20"/>
                <w:szCs w:val="20"/>
              </w:rPr>
              <w:t>.4</w:t>
            </w:r>
          </w:p>
        </w:tc>
        <w:tc>
          <w:tcPr>
            <w:tcW w:w="4616" w:type="dxa"/>
            <w:tcBorders>
              <w:top w:val="single" w:sz="4" w:space="0" w:color="000000"/>
              <w:bottom w:val="single" w:sz="4" w:space="0" w:color="000000"/>
              <w:right w:val="single" w:sz="4" w:space="0" w:color="000000"/>
            </w:tcBorders>
            <w:shd w:val="clear" w:color="auto" w:fill="auto"/>
          </w:tcPr>
          <w:p w:rsidR="00792449" w:rsidRPr="00DC24C6" w:rsidRDefault="00792449">
            <w:pPr>
              <w:pStyle w:val="afffc"/>
              <w:ind w:left="-107"/>
              <w:jc w:val="left"/>
            </w:pPr>
            <w:r w:rsidRPr="00DC24C6">
              <w:rPr>
                <w:color w:val="000000"/>
                <w:sz w:val="20"/>
                <w:szCs w:val="20"/>
              </w:rPr>
              <w:t xml:space="preserve">Обеспеченность населения индивидуальными легковыми автомобилями </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DC24C6" w:rsidRDefault="00792449">
            <w:pPr>
              <w:pStyle w:val="afffc"/>
              <w:ind w:left="-108" w:right="-108"/>
              <w:jc w:val="center"/>
            </w:pPr>
            <w:r w:rsidRPr="00DC24C6">
              <w:rPr>
                <w:color w:val="000000"/>
                <w:sz w:val="20"/>
                <w:szCs w:val="20"/>
              </w:rPr>
              <w:t>автомобиль</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DC24C6" w:rsidRDefault="00792449">
            <w:pPr>
              <w:pStyle w:val="afffc"/>
              <w:ind w:left="-567" w:firstLine="459"/>
              <w:jc w:val="center"/>
            </w:pPr>
            <w:r w:rsidRPr="00DC24C6">
              <w:rPr>
                <w:color w:val="000000"/>
                <w:sz w:val="20"/>
                <w:szCs w:val="20"/>
              </w:rPr>
              <w:t>нет данных</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DC24C6" w:rsidRDefault="00792449">
            <w:pPr>
              <w:pStyle w:val="afffc"/>
              <w:ind w:left="-567" w:firstLine="459"/>
              <w:jc w:val="center"/>
            </w:pPr>
            <w:r w:rsidRPr="00DC24C6">
              <w:rPr>
                <w:color w:val="000000"/>
                <w:sz w:val="20"/>
                <w:szCs w:val="20"/>
              </w:rPr>
              <w:t>611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DC24C6" w:rsidRDefault="00792449">
            <w:pPr>
              <w:pStyle w:val="afffc"/>
              <w:ind w:left="-567" w:firstLine="459"/>
              <w:jc w:val="center"/>
            </w:pPr>
            <w:r>
              <w:rPr>
                <w:b/>
                <w:color w:val="000000"/>
                <w:sz w:val="20"/>
                <w:szCs w:val="20"/>
              </w:rPr>
              <w:t>7</w:t>
            </w:r>
          </w:p>
        </w:tc>
        <w:tc>
          <w:tcPr>
            <w:tcW w:w="4616" w:type="dxa"/>
            <w:tcBorders>
              <w:top w:val="single" w:sz="4" w:space="0" w:color="000000"/>
              <w:bottom w:val="single" w:sz="4" w:space="0" w:color="000000"/>
              <w:right w:val="single" w:sz="4" w:space="0" w:color="000000"/>
            </w:tcBorders>
            <w:vAlign w:val="center"/>
          </w:tcPr>
          <w:p w:rsidR="00792449" w:rsidRPr="00DC24C6" w:rsidRDefault="00792449">
            <w:pPr>
              <w:pStyle w:val="afffc"/>
              <w:ind w:left="-107"/>
              <w:jc w:val="left"/>
            </w:pPr>
            <w:r w:rsidRPr="00DC24C6">
              <w:rPr>
                <w:b/>
                <w:color w:val="000000"/>
                <w:sz w:val="20"/>
                <w:szCs w:val="20"/>
              </w:rPr>
              <w:t>ИНЖЕНЕРНАЯ ИНФРАСТРУКТУРА</w:t>
            </w:r>
          </w:p>
        </w:tc>
        <w:tc>
          <w:tcPr>
            <w:tcW w:w="1545" w:type="dxa"/>
            <w:tcBorders>
              <w:top w:val="single" w:sz="4" w:space="0" w:color="000000"/>
              <w:bottom w:val="single" w:sz="4" w:space="0" w:color="000000"/>
              <w:right w:val="single" w:sz="4" w:space="0" w:color="000000"/>
            </w:tcBorders>
            <w:vAlign w:val="center"/>
          </w:tcPr>
          <w:p w:rsidR="00792449" w:rsidRPr="00F91DFA" w:rsidRDefault="00792449">
            <w:pPr>
              <w:pStyle w:val="afffc"/>
              <w:ind w:left="-108" w:right="-108"/>
              <w:jc w:val="center"/>
              <w:rPr>
                <w:b/>
                <w:color w:val="000000"/>
                <w:sz w:val="20"/>
                <w:szCs w:val="20"/>
                <w:highlight w:val="yellow"/>
              </w:rPr>
            </w:pPr>
          </w:p>
        </w:tc>
        <w:tc>
          <w:tcPr>
            <w:tcW w:w="1305" w:type="dxa"/>
            <w:tcBorders>
              <w:top w:val="single" w:sz="4" w:space="0" w:color="000000"/>
              <w:bottom w:val="single" w:sz="4" w:space="0" w:color="000000"/>
              <w:right w:val="single" w:sz="4" w:space="0" w:color="000000"/>
            </w:tcBorders>
            <w:vAlign w:val="center"/>
          </w:tcPr>
          <w:p w:rsidR="00792449" w:rsidRPr="00F91DFA" w:rsidRDefault="00792449">
            <w:pPr>
              <w:pStyle w:val="afffc"/>
              <w:ind w:left="-567" w:firstLine="459"/>
              <w:jc w:val="center"/>
              <w:rPr>
                <w:b/>
                <w:color w:val="000000"/>
                <w:sz w:val="20"/>
                <w:szCs w:val="20"/>
                <w:highlight w:val="yellow"/>
              </w:rPr>
            </w:pPr>
          </w:p>
        </w:tc>
        <w:tc>
          <w:tcPr>
            <w:tcW w:w="1481" w:type="dxa"/>
            <w:tcBorders>
              <w:top w:val="single" w:sz="4" w:space="0" w:color="000000"/>
              <w:bottom w:val="single" w:sz="4" w:space="0" w:color="000000"/>
              <w:right w:val="single" w:sz="4" w:space="0" w:color="000000"/>
            </w:tcBorders>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DC24C6" w:rsidRDefault="00792449" w:rsidP="00DA2C90">
            <w:pPr>
              <w:pStyle w:val="afffc"/>
              <w:ind w:left="-567" w:firstLine="459"/>
              <w:jc w:val="center"/>
            </w:pPr>
            <w:r>
              <w:rPr>
                <w:b/>
                <w:color w:val="000000"/>
                <w:sz w:val="20"/>
                <w:szCs w:val="20"/>
              </w:rPr>
              <w:t>7</w:t>
            </w:r>
            <w:r w:rsidRPr="00DC24C6">
              <w:rPr>
                <w:b/>
                <w:color w:val="000000"/>
                <w:sz w:val="20"/>
                <w:szCs w:val="20"/>
              </w:rPr>
              <w:t>.1</w:t>
            </w:r>
          </w:p>
        </w:tc>
        <w:tc>
          <w:tcPr>
            <w:tcW w:w="4616" w:type="dxa"/>
            <w:tcBorders>
              <w:top w:val="single" w:sz="4" w:space="0" w:color="000000"/>
              <w:bottom w:val="single" w:sz="4" w:space="0" w:color="000000"/>
              <w:right w:val="single" w:sz="4" w:space="0" w:color="000000"/>
            </w:tcBorders>
            <w:vAlign w:val="center"/>
          </w:tcPr>
          <w:p w:rsidR="00792449" w:rsidRPr="00DC24C6" w:rsidRDefault="00792449" w:rsidP="00DA2C90">
            <w:pPr>
              <w:pStyle w:val="afffc"/>
              <w:ind w:left="-107"/>
              <w:jc w:val="left"/>
            </w:pPr>
            <w:r w:rsidRPr="00DC24C6">
              <w:rPr>
                <w:b/>
                <w:color w:val="000000"/>
                <w:sz w:val="20"/>
                <w:szCs w:val="20"/>
              </w:rPr>
              <w:t>Водоснабжение</w:t>
            </w:r>
          </w:p>
        </w:tc>
        <w:tc>
          <w:tcPr>
            <w:tcW w:w="154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108" w:right="-108"/>
              <w:jc w:val="center"/>
              <w:rPr>
                <w:color w:val="000000"/>
                <w:sz w:val="20"/>
                <w:szCs w:val="20"/>
                <w:highlight w:val="yellow"/>
              </w:rPr>
            </w:pPr>
          </w:p>
        </w:tc>
        <w:tc>
          <w:tcPr>
            <w:tcW w:w="130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c>
          <w:tcPr>
            <w:tcW w:w="1481"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7.1.1</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5F11A7">
            <w:pPr>
              <w:pStyle w:val="afffc"/>
              <w:ind w:left="-107"/>
              <w:jc w:val="left"/>
            </w:pPr>
            <w:r w:rsidRPr="005F11A7">
              <w:rPr>
                <w:color w:val="000000"/>
                <w:sz w:val="20"/>
                <w:szCs w:val="20"/>
              </w:rPr>
              <w:t>Водопотребление муниципального образования Вязгинское сельское поселение</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pPr>
            <w:r w:rsidRPr="005F11A7">
              <w:rPr>
                <w:color w:val="000000"/>
                <w:sz w:val="20"/>
                <w:szCs w:val="20"/>
              </w:rPr>
              <w:t>куб. м./сут.</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rPr>
                <w:sz w:val="20"/>
                <w:szCs w:val="20"/>
              </w:rPr>
            </w:pPr>
            <w:r w:rsidRPr="005F11A7">
              <w:rPr>
                <w:sz w:val="20"/>
                <w:szCs w:val="20"/>
              </w:rPr>
              <w:t>520</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7.1.2</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7"/>
              <w:jc w:val="left"/>
            </w:pPr>
            <w:r w:rsidRPr="005F11A7">
              <w:rPr>
                <w:color w:val="000000"/>
                <w:sz w:val="20"/>
                <w:szCs w:val="20"/>
              </w:rPr>
              <w:t>Артезианская скважина</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pPr>
            <w:r w:rsidRPr="005F11A7">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3</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3</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5F11A7">
            <w:pPr>
              <w:pStyle w:val="afffc"/>
              <w:ind w:left="-567" w:firstLine="459"/>
              <w:jc w:val="center"/>
            </w:pPr>
            <w:r w:rsidRPr="005F11A7">
              <w:rPr>
                <w:color w:val="000000"/>
                <w:sz w:val="20"/>
                <w:szCs w:val="20"/>
              </w:rPr>
              <w:t>7.1.3</w:t>
            </w:r>
          </w:p>
        </w:tc>
        <w:tc>
          <w:tcPr>
            <w:tcW w:w="4616" w:type="dxa"/>
            <w:tcBorders>
              <w:top w:val="single" w:sz="4" w:space="0" w:color="000000"/>
              <w:bottom w:val="single" w:sz="4" w:space="0" w:color="000000"/>
              <w:right w:val="single" w:sz="4" w:space="0" w:color="000000"/>
            </w:tcBorders>
          </w:tcPr>
          <w:p w:rsidR="00792449" w:rsidRPr="005F11A7" w:rsidRDefault="00792449" w:rsidP="00DA2C90">
            <w:pPr>
              <w:pStyle w:val="afffc"/>
              <w:ind w:left="-107"/>
              <w:jc w:val="left"/>
            </w:pPr>
            <w:r w:rsidRPr="005F11A7">
              <w:rPr>
                <w:color w:val="000000"/>
                <w:sz w:val="20"/>
                <w:szCs w:val="20"/>
              </w:rPr>
              <w:t>Протяженность сетей</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pPr>
            <w:r w:rsidRPr="005F11A7">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4,9</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4,9</w:t>
            </w:r>
          </w:p>
        </w:tc>
      </w:tr>
      <w:tr w:rsidR="00792449" w:rsidRPr="00F91DFA" w:rsidTr="000B3D62">
        <w:trPr>
          <w:trHeight w:val="7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b/>
                <w:color w:val="000000"/>
                <w:sz w:val="20"/>
                <w:szCs w:val="20"/>
              </w:rPr>
              <w:t>7.2</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7"/>
              <w:jc w:val="left"/>
            </w:pPr>
            <w:r w:rsidRPr="005F11A7">
              <w:rPr>
                <w:b/>
                <w:color w:val="000000"/>
                <w:sz w:val="20"/>
                <w:szCs w:val="20"/>
              </w:rPr>
              <w:t>Электроснабжение</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840911">
            <w:pPr>
              <w:pStyle w:val="afffc"/>
              <w:ind w:left="-567" w:firstLine="459"/>
              <w:jc w:val="center"/>
            </w:pPr>
            <w:r w:rsidRPr="005F11A7">
              <w:rPr>
                <w:color w:val="000000"/>
                <w:sz w:val="20"/>
                <w:szCs w:val="20"/>
              </w:rPr>
              <w:t>7.2.1</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840911">
            <w:pPr>
              <w:pStyle w:val="afffc"/>
              <w:ind w:left="-107"/>
              <w:jc w:val="left"/>
            </w:pPr>
            <w:r w:rsidRPr="005F11A7">
              <w:rPr>
                <w:color w:val="000000"/>
                <w:sz w:val="20"/>
                <w:szCs w:val="20"/>
              </w:rPr>
              <w:t>Протяженность сетей 110 кВ</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840911">
            <w:pPr>
              <w:pStyle w:val="afffc"/>
              <w:ind w:left="-108" w:right="-108"/>
              <w:jc w:val="center"/>
            </w:pPr>
            <w:r w:rsidRPr="005F11A7">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6764F4">
            <w:pPr>
              <w:pStyle w:val="afffc"/>
              <w:ind w:left="-567" w:firstLine="459"/>
              <w:jc w:val="center"/>
            </w:pPr>
            <w:r w:rsidRPr="005F11A7">
              <w:rPr>
                <w:color w:val="000000"/>
                <w:sz w:val="20"/>
                <w:szCs w:val="20"/>
              </w:rPr>
              <w:t>10,55</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840911">
            <w:pPr>
              <w:pStyle w:val="afffc"/>
              <w:ind w:left="-567" w:firstLine="459"/>
              <w:jc w:val="center"/>
            </w:pPr>
            <w:r w:rsidRPr="005F11A7">
              <w:rPr>
                <w:color w:val="000000"/>
                <w:sz w:val="20"/>
                <w:szCs w:val="20"/>
              </w:rPr>
              <w:t>10,55</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5F11A7">
            <w:pPr>
              <w:pStyle w:val="afffc"/>
              <w:ind w:left="-567" w:firstLine="459"/>
              <w:jc w:val="center"/>
            </w:pPr>
            <w:r w:rsidRPr="005F11A7">
              <w:rPr>
                <w:color w:val="000000"/>
                <w:sz w:val="20"/>
                <w:szCs w:val="20"/>
              </w:rPr>
              <w:t>7.2.2</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5F11A7">
            <w:pPr>
              <w:pStyle w:val="afffc"/>
              <w:ind w:left="-107"/>
              <w:jc w:val="left"/>
            </w:pPr>
            <w:r w:rsidRPr="005F11A7">
              <w:rPr>
                <w:color w:val="000000"/>
                <w:sz w:val="20"/>
                <w:szCs w:val="20"/>
              </w:rPr>
              <w:t>Протяженность сетей 35 кВ</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6E37FF">
            <w:pPr>
              <w:pStyle w:val="afffc"/>
              <w:ind w:left="-108" w:right="-108"/>
              <w:jc w:val="center"/>
            </w:pPr>
            <w:r w:rsidRPr="005F11A7">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6E37FF">
            <w:pPr>
              <w:pStyle w:val="afffc"/>
              <w:ind w:left="-567" w:firstLine="459"/>
              <w:jc w:val="center"/>
            </w:pPr>
            <w:r w:rsidRPr="005F11A7">
              <w:rPr>
                <w:color w:val="000000"/>
                <w:sz w:val="20"/>
                <w:szCs w:val="20"/>
              </w:rPr>
              <w:t>18,9</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6E37FF">
            <w:pPr>
              <w:pStyle w:val="afffc"/>
              <w:ind w:left="-567" w:firstLine="459"/>
              <w:jc w:val="center"/>
            </w:pPr>
            <w:r w:rsidRPr="005F11A7">
              <w:rPr>
                <w:color w:val="000000"/>
                <w:sz w:val="20"/>
                <w:szCs w:val="20"/>
              </w:rPr>
              <w:t>18,9</w:t>
            </w:r>
          </w:p>
        </w:tc>
      </w:tr>
      <w:tr w:rsidR="00792449" w:rsidRPr="00F91DFA" w:rsidTr="000B3D62">
        <w:trPr>
          <w:trHeight w:val="257"/>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5F11A7">
            <w:pPr>
              <w:pStyle w:val="afffc"/>
              <w:ind w:left="-567" w:firstLine="459"/>
              <w:jc w:val="center"/>
            </w:pPr>
            <w:r w:rsidRPr="006B5D53">
              <w:rPr>
                <w:color w:val="000000"/>
                <w:sz w:val="20"/>
                <w:szCs w:val="20"/>
              </w:rPr>
              <w:t>7.2.3</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Протяженность сетей 10 кВ</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6764F4">
            <w:pPr>
              <w:pStyle w:val="afffc"/>
              <w:ind w:left="-567" w:firstLine="459"/>
              <w:jc w:val="center"/>
            </w:pPr>
            <w:r w:rsidRPr="006B5D53">
              <w:rPr>
                <w:color w:val="000000"/>
                <w:sz w:val="20"/>
                <w:szCs w:val="20"/>
              </w:rPr>
              <w:t>49,26</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49,26</w:t>
            </w:r>
          </w:p>
        </w:tc>
      </w:tr>
      <w:tr w:rsidR="00792449" w:rsidRPr="00F91DFA" w:rsidTr="000B3D62">
        <w:trPr>
          <w:trHeight w:val="257"/>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5F11A7">
            <w:pPr>
              <w:pStyle w:val="afffc"/>
              <w:ind w:left="-567" w:firstLine="459"/>
              <w:jc w:val="center"/>
            </w:pPr>
            <w:r w:rsidRPr="006B5D53">
              <w:rPr>
                <w:color w:val="000000"/>
                <w:sz w:val="20"/>
                <w:szCs w:val="20"/>
              </w:rPr>
              <w:t>7.2.4</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6B5D53">
            <w:pPr>
              <w:pStyle w:val="afffc"/>
              <w:ind w:left="-107"/>
              <w:jc w:val="left"/>
            </w:pPr>
            <w:r w:rsidRPr="006B5D53">
              <w:rPr>
                <w:color w:val="000000"/>
                <w:sz w:val="20"/>
                <w:szCs w:val="20"/>
              </w:rPr>
              <w:t xml:space="preserve">Электрическая подстанция </w:t>
            </w:r>
            <w:r w:rsidRPr="006B5D53">
              <w:rPr>
                <w:sz w:val="20"/>
                <w:szCs w:val="20"/>
              </w:rPr>
              <w:t>35/10 кВ</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5F11A7">
            <w:pPr>
              <w:pStyle w:val="afffc"/>
              <w:ind w:left="-567" w:firstLine="459"/>
              <w:jc w:val="center"/>
            </w:pPr>
            <w:r w:rsidRPr="006B5D53">
              <w:rPr>
                <w:color w:val="000000"/>
                <w:sz w:val="20"/>
                <w:szCs w:val="20"/>
              </w:rPr>
              <w:t>7.2.5</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Трансформаторная подстанция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34</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b/>
                <w:color w:val="000000"/>
                <w:sz w:val="20"/>
                <w:szCs w:val="20"/>
              </w:rPr>
              <w:t>7.3</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b/>
                <w:color w:val="000000"/>
                <w:sz w:val="20"/>
                <w:szCs w:val="20"/>
              </w:rPr>
              <w:t>Теплоснабжение</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7.3.1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Котельная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b/>
                <w:color w:val="000000"/>
                <w:sz w:val="20"/>
                <w:szCs w:val="20"/>
              </w:rPr>
              <w:t>7.4</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sz w:val="20"/>
                <w:szCs w:val="20"/>
              </w:rPr>
            </w:pPr>
            <w:r w:rsidRPr="006B5D53">
              <w:rPr>
                <w:b/>
                <w:color w:val="000000"/>
                <w:sz w:val="20"/>
                <w:szCs w:val="20"/>
              </w:rPr>
              <w:t>Водоотоведение</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color w:val="000000"/>
                <w:sz w:val="20"/>
                <w:szCs w:val="20"/>
              </w:rPr>
              <w:t>7.4.1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sz w:val="20"/>
                <w:szCs w:val="20"/>
              </w:rPr>
            </w:pPr>
            <w:r w:rsidRPr="006B5D53">
              <w:rPr>
                <w:color w:val="000000"/>
                <w:sz w:val="20"/>
                <w:szCs w:val="20"/>
              </w:rPr>
              <w:t xml:space="preserve">Среднесуточный объем водоотведения </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sz w:val="20"/>
                <w:szCs w:val="20"/>
              </w:rPr>
            </w:pPr>
            <w:r w:rsidRPr="006B5D53">
              <w:rPr>
                <w:color w:val="000000"/>
                <w:sz w:val="20"/>
                <w:szCs w:val="20"/>
              </w:rPr>
              <w:t>куб. м./сут.</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color w:val="000000"/>
                <w:sz w:val="20"/>
                <w:szCs w:val="20"/>
              </w:rPr>
              <w:t>-</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sz w:val="20"/>
                <w:szCs w:val="20"/>
              </w:rPr>
              <w:t>520</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color w:val="000000"/>
                <w:sz w:val="20"/>
                <w:szCs w:val="20"/>
              </w:rPr>
              <w:t>7.4.2</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color w:val="000000"/>
                <w:sz w:val="20"/>
                <w:szCs w:val="20"/>
              </w:rPr>
            </w:pPr>
            <w:r w:rsidRPr="006B5D53">
              <w:rPr>
                <w:color w:val="000000"/>
                <w:sz w:val="20"/>
                <w:szCs w:val="20"/>
              </w:rPr>
              <w:t>Протяженность сетей канализации</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sz w:val="20"/>
                <w:szCs w:val="20"/>
              </w:rPr>
              <w:t>631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rFonts w:eastAsia="MS Mincho"/>
                <w:sz w:val="20"/>
                <w:szCs w:val="20"/>
              </w:rPr>
            </w:pPr>
            <w:r w:rsidRPr="006B5D53">
              <w:rPr>
                <w:sz w:val="20"/>
                <w:szCs w:val="20"/>
              </w:rPr>
              <w:t>631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b/>
                <w:color w:val="000000"/>
                <w:sz w:val="20"/>
                <w:szCs w:val="20"/>
              </w:rPr>
              <w:t>7.5</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b/>
                <w:color w:val="000000"/>
                <w:sz w:val="20"/>
                <w:szCs w:val="20"/>
              </w:rPr>
              <w:t>Связь</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7.5.1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Протяженность линий связи</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23,1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23,1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915FB2">
            <w:pPr>
              <w:pStyle w:val="afffc"/>
              <w:ind w:left="-567" w:firstLine="459"/>
              <w:jc w:val="center"/>
              <w:rPr>
                <w:color w:val="000000"/>
                <w:sz w:val="20"/>
                <w:szCs w:val="20"/>
              </w:rPr>
            </w:pPr>
            <w:r w:rsidRPr="006B5D53">
              <w:rPr>
                <w:color w:val="000000"/>
                <w:sz w:val="20"/>
                <w:szCs w:val="20"/>
              </w:rPr>
              <w:t>7.5.2</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color w:val="000000"/>
                <w:sz w:val="20"/>
                <w:szCs w:val="20"/>
              </w:rPr>
            </w:pPr>
            <w:r w:rsidRPr="006B5D53">
              <w:rPr>
                <w:color w:val="000000"/>
                <w:sz w:val="20"/>
                <w:szCs w:val="20"/>
              </w:rPr>
              <w:t>Автоматическая телефонная станция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объект</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4D269F">
            <w:pPr>
              <w:pStyle w:val="afffc"/>
              <w:ind w:left="-567" w:firstLine="459"/>
              <w:jc w:val="center"/>
              <w:rPr>
                <w:b/>
                <w:color w:val="000000"/>
                <w:sz w:val="20"/>
                <w:szCs w:val="20"/>
              </w:rPr>
            </w:pPr>
            <w:r w:rsidRPr="006B5D53">
              <w:rPr>
                <w:b/>
                <w:color w:val="000000"/>
                <w:sz w:val="20"/>
                <w:szCs w:val="20"/>
              </w:rPr>
              <w:t>7.6</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color w:val="000000"/>
                <w:sz w:val="20"/>
                <w:szCs w:val="20"/>
              </w:rPr>
            </w:pPr>
            <w:r w:rsidRPr="006B5D53">
              <w:rPr>
                <w:b/>
                <w:color w:val="000000"/>
                <w:sz w:val="20"/>
                <w:szCs w:val="20"/>
              </w:rPr>
              <w:t>Газоснабжение</w:t>
            </w:r>
          </w:p>
        </w:tc>
        <w:tc>
          <w:tcPr>
            <w:tcW w:w="154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108" w:right="-108"/>
              <w:jc w:val="center"/>
              <w:rPr>
                <w:color w:val="000000"/>
                <w:sz w:val="20"/>
                <w:szCs w:val="20"/>
                <w:highlight w:val="yellow"/>
              </w:rPr>
            </w:pPr>
          </w:p>
        </w:tc>
        <w:tc>
          <w:tcPr>
            <w:tcW w:w="130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c>
          <w:tcPr>
            <w:tcW w:w="1481"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r>
      <w:tr w:rsidR="00792449" w:rsidRPr="00F91DFA" w:rsidTr="006B5D53">
        <w:trPr>
          <w:trHeight w:val="322"/>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4D269F">
            <w:pPr>
              <w:pStyle w:val="afffc"/>
              <w:ind w:left="-567" w:firstLine="459"/>
              <w:jc w:val="center"/>
              <w:rPr>
                <w:color w:val="000000"/>
                <w:sz w:val="20"/>
                <w:szCs w:val="20"/>
              </w:rPr>
            </w:pPr>
            <w:r w:rsidRPr="006B5D53">
              <w:rPr>
                <w:color w:val="000000"/>
                <w:sz w:val="20"/>
                <w:szCs w:val="20"/>
              </w:rPr>
              <w:t>7.6.1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6B5D53">
            <w:pPr>
              <w:pStyle w:val="afffc"/>
              <w:ind w:left="-107"/>
              <w:jc w:val="left"/>
              <w:rPr>
                <w:color w:val="000000"/>
                <w:sz w:val="20"/>
                <w:szCs w:val="20"/>
              </w:rPr>
            </w:pPr>
            <w:r w:rsidRPr="006B5D53">
              <w:rPr>
                <w:color w:val="000000"/>
                <w:sz w:val="20"/>
                <w:szCs w:val="20"/>
              </w:rPr>
              <w:t>Протяженность сетей газопровода высокого давления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F3616">
            <w:pPr>
              <w:pStyle w:val="afffc"/>
              <w:ind w:left="-567" w:firstLine="459"/>
              <w:jc w:val="center"/>
              <w:rPr>
                <w:color w:val="000000"/>
                <w:sz w:val="20"/>
                <w:szCs w:val="20"/>
              </w:rPr>
            </w:pPr>
            <w:r>
              <w:rPr>
                <w:color w:val="000000"/>
                <w:sz w:val="20"/>
                <w:szCs w:val="20"/>
              </w:rPr>
              <w:t>22</w:t>
            </w:r>
          </w:p>
        </w:tc>
        <w:tc>
          <w:tcPr>
            <w:tcW w:w="1481" w:type="dxa"/>
            <w:tcBorders>
              <w:top w:val="single" w:sz="4" w:space="0" w:color="000000"/>
              <w:bottom w:val="single" w:sz="4" w:space="0" w:color="000000"/>
              <w:right w:val="single" w:sz="4" w:space="0" w:color="000000"/>
            </w:tcBorders>
            <w:vAlign w:val="center"/>
          </w:tcPr>
          <w:p w:rsidR="00792449" w:rsidRPr="00B621D3" w:rsidRDefault="00792449" w:rsidP="00FC5671">
            <w:pPr>
              <w:pStyle w:val="afffc"/>
              <w:ind w:left="-567" w:firstLine="459"/>
              <w:jc w:val="center"/>
              <w:rPr>
                <w:color w:val="000000"/>
                <w:sz w:val="20"/>
                <w:szCs w:val="20"/>
              </w:rPr>
            </w:pPr>
            <w:r w:rsidRPr="00B621D3">
              <w:rPr>
                <w:color w:val="000000"/>
                <w:sz w:val="20"/>
                <w:szCs w:val="20"/>
              </w:rPr>
              <w:t>3</w:t>
            </w:r>
            <w:r>
              <w:rPr>
                <w:color w:val="000000"/>
                <w:sz w:val="20"/>
                <w:szCs w:val="20"/>
              </w:rPr>
              <w:t>5,6</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4D269F">
            <w:pPr>
              <w:pStyle w:val="afffc"/>
              <w:ind w:left="-567" w:firstLine="459"/>
              <w:jc w:val="center"/>
              <w:rPr>
                <w:color w:val="000000"/>
                <w:sz w:val="20"/>
                <w:szCs w:val="20"/>
              </w:rPr>
            </w:pPr>
            <w:r w:rsidRPr="006B5D53">
              <w:rPr>
                <w:color w:val="000000"/>
                <w:sz w:val="20"/>
                <w:szCs w:val="20"/>
              </w:rPr>
              <w:t>7.6.2</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6B5D53">
            <w:pPr>
              <w:pStyle w:val="afffc"/>
              <w:ind w:left="-107"/>
              <w:jc w:val="left"/>
              <w:rPr>
                <w:color w:val="000000"/>
                <w:sz w:val="20"/>
                <w:szCs w:val="20"/>
              </w:rPr>
            </w:pPr>
            <w:r w:rsidRPr="006B5D53">
              <w:rPr>
                <w:color w:val="000000"/>
                <w:sz w:val="20"/>
                <w:szCs w:val="20"/>
              </w:rPr>
              <w:t>Протяженность сетей газопровода низкого давления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B745AC">
            <w:pPr>
              <w:pStyle w:val="afffc"/>
              <w:ind w:left="-567" w:firstLine="459"/>
              <w:jc w:val="center"/>
              <w:rPr>
                <w:color w:val="000000"/>
                <w:sz w:val="20"/>
                <w:szCs w:val="20"/>
              </w:rPr>
            </w:pPr>
            <w:r>
              <w:rPr>
                <w:color w:val="000000"/>
                <w:sz w:val="20"/>
                <w:szCs w:val="20"/>
              </w:rPr>
              <w:t>17</w:t>
            </w:r>
          </w:p>
        </w:tc>
        <w:tc>
          <w:tcPr>
            <w:tcW w:w="1481" w:type="dxa"/>
            <w:tcBorders>
              <w:top w:val="single" w:sz="4" w:space="0" w:color="000000"/>
              <w:bottom w:val="single" w:sz="4" w:space="0" w:color="000000"/>
              <w:right w:val="single" w:sz="4" w:space="0" w:color="000000"/>
            </w:tcBorders>
            <w:vAlign w:val="center"/>
          </w:tcPr>
          <w:p w:rsidR="00792449" w:rsidRPr="00B621D3" w:rsidRDefault="00792449" w:rsidP="00DA2C90">
            <w:pPr>
              <w:pStyle w:val="afffc"/>
              <w:ind w:left="-567" w:firstLine="459"/>
              <w:jc w:val="center"/>
              <w:rPr>
                <w:color w:val="000000"/>
                <w:sz w:val="20"/>
                <w:szCs w:val="20"/>
              </w:rPr>
            </w:pPr>
            <w:r>
              <w:rPr>
                <w:color w:val="000000"/>
                <w:sz w:val="20"/>
                <w:szCs w:val="20"/>
              </w:rPr>
              <w:t>17</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21401" w:rsidRDefault="00792449" w:rsidP="004D269F">
            <w:pPr>
              <w:pStyle w:val="afffc"/>
              <w:ind w:left="-567" w:firstLine="459"/>
              <w:jc w:val="center"/>
              <w:rPr>
                <w:color w:val="000000"/>
                <w:sz w:val="20"/>
                <w:szCs w:val="20"/>
              </w:rPr>
            </w:pPr>
            <w:r w:rsidRPr="00021401">
              <w:rPr>
                <w:color w:val="000000"/>
                <w:sz w:val="20"/>
                <w:szCs w:val="20"/>
              </w:rPr>
              <w:t>7.6.3</w:t>
            </w:r>
          </w:p>
        </w:tc>
        <w:tc>
          <w:tcPr>
            <w:tcW w:w="4616" w:type="dxa"/>
            <w:tcBorders>
              <w:top w:val="single" w:sz="4" w:space="0" w:color="000000"/>
              <w:bottom w:val="single" w:sz="4" w:space="0" w:color="000000"/>
              <w:right w:val="single" w:sz="4" w:space="0" w:color="000000"/>
            </w:tcBorders>
            <w:vAlign w:val="center"/>
          </w:tcPr>
          <w:p w:rsidR="00792449" w:rsidRPr="00021401" w:rsidRDefault="00792449" w:rsidP="006B5D53">
            <w:pPr>
              <w:pStyle w:val="afffc"/>
              <w:ind w:left="-107"/>
              <w:jc w:val="left"/>
              <w:rPr>
                <w:color w:val="000000"/>
                <w:sz w:val="20"/>
                <w:szCs w:val="20"/>
              </w:rPr>
            </w:pPr>
            <w:r w:rsidRPr="00021401">
              <w:rPr>
                <w:color w:val="000000"/>
                <w:sz w:val="20"/>
                <w:szCs w:val="20"/>
              </w:rPr>
              <w:t>Газораспределительная станция (ГРС)</w:t>
            </w: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8" w:right="-108"/>
              <w:jc w:val="center"/>
              <w:rPr>
                <w:color w:val="000000"/>
                <w:sz w:val="20"/>
                <w:szCs w:val="20"/>
              </w:rPr>
            </w:pPr>
            <w:r w:rsidRPr="00021401">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color w:val="000000"/>
                <w:sz w:val="20"/>
                <w:szCs w:val="20"/>
              </w:rPr>
            </w:pPr>
            <w:r w:rsidRPr="00021401">
              <w:rPr>
                <w:color w:val="000000"/>
                <w:sz w:val="20"/>
                <w:szCs w:val="20"/>
              </w:rPr>
              <w:t>4</w:t>
            </w: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color w:val="000000"/>
                <w:sz w:val="20"/>
                <w:szCs w:val="20"/>
              </w:rPr>
            </w:pPr>
            <w:r w:rsidRPr="00021401">
              <w:rPr>
                <w:color w:val="000000"/>
                <w:sz w:val="20"/>
                <w:szCs w:val="20"/>
              </w:rPr>
              <w:t>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pPr>
            <w:r w:rsidRPr="00021401">
              <w:rPr>
                <w:b/>
                <w:color w:val="000000"/>
                <w:sz w:val="20"/>
                <w:szCs w:val="20"/>
              </w:rPr>
              <w:t>8</w:t>
            </w:r>
          </w:p>
        </w:tc>
        <w:tc>
          <w:tcPr>
            <w:tcW w:w="4616"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7"/>
              <w:jc w:val="left"/>
            </w:pPr>
            <w:r w:rsidRPr="00021401">
              <w:rPr>
                <w:b/>
                <w:color w:val="000000"/>
                <w:sz w:val="20"/>
                <w:szCs w:val="20"/>
              </w:rPr>
              <w:t>САНИТАРНАЯ ОЧИСТКА ТЕРРИТОРИИ</w:t>
            </w: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pPr>
            <w:r w:rsidRPr="00021401">
              <w:rPr>
                <w:color w:val="000000"/>
                <w:sz w:val="20"/>
                <w:szCs w:val="20"/>
              </w:rPr>
              <w:t>8.1</w:t>
            </w:r>
          </w:p>
        </w:tc>
        <w:tc>
          <w:tcPr>
            <w:tcW w:w="4616"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7"/>
              <w:jc w:val="left"/>
            </w:pPr>
            <w:r w:rsidRPr="00021401">
              <w:rPr>
                <w:color w:val="000000"/>
                <w:sz w:val="20"/>
                <w:szCs w:val="20"/>
              </w:rPr>
              <w:t>Очистные сооружения</w:t>
            </w: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945CC7">
            <w:pPr>
              <w:pStyle w:val="afffc"/>
              <w:ind w:left="-108" w:right="-108"/>
              <w:jc w:val="center"/>
            </w:pPr>
            <w:r w:rsidRPr="00021401">
              <w:rPr>
                <w:color w:val="000000"/>
                <w:sz w:val="20"/>
                <w:szCs w:val="20"/>
              </w:rPr>
              <w:t>объект</w:t>
            </w: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945CC7">
            <w:pPr>
              <w:pStyle w:val="afffc"/>
              <w:ind w:left="-567" w:firstLine="459"/>
              <w:jc w:val="center"/>
            </w:pPr>
            <w:r w:rsidRPr="00021401">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945CC7">
            <w:pPr>
              <w:pStyle w:val="afffc"/>
              <w:ind w:left="-567" w:firstLine="459"/>
              <w:jc w:val="center"/>
            </w:pPr>
            <w:r w:rsidRPr="00021401">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c>
          <w:tcPr>
            <w:tcW w:w="4616"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107"/>
              <w:jc w:val="left"/>
              <w:rPr>
                <w:color w:val="000000"/>
                <w:sz w:val="20"/>
                <w:szCs w:val="20"/>
                <w:highlight w:val="yellow"/>
              </w:rPr>
            </w:pP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8" w:right="-108"/>
              <w:jc w:val="center"/>
              <w:rPr>
                <w:color w:val="000000"/>
                <w:sz w:val="20"/>
                <w:szCs w:val="20"/>
              </w:rPr>
            </w:pPr>
            <w:r w:rsidRPr="00021401">
              <w:rPr>
                <w:color w:val="000000"/>
                <w:sz w:val="20"/>
                <w:szCs w:val="20"/>
              </w:rPr>
              <w:t>га</w:t>
            </w: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C848C7">
            <w:pPr>
              <w:pStyle w:val="afffc"/>
              <w:ind w:left="-567" w:firstLine="459"/>
              <w:jc w:val="center"/>
              <w:rPr>
                <w:color w:val="000000"/>
                <w:sz w:val="20"/>
                <w:szCs w:val="20"/>
              </w:rPr>
            </w:pPr>
            <w:r w:rsidRPr="00021401">
              <w:rPr>
                <w:color w:val="000000"/>
                <w:sz w:val="20"/>
                <w:szCs w:val="20"/>
              </w:rPr>
              <w:t>0,46</w:t>
            </w: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C848C7">
            <w:pPr>
              <w:pStyle w:val="afffc"/>
              <w:ind w:left="-567" w:firstLine="459"/>
              <w:jc w:val="center"/>
              <w:rPr>
                <w:color w:val="000000"/>
                <w:sz w:val="20"/>
                <w:szCs w:val="20"/>
              </w:rPr>
            </w:pPr>
            <w:r w:rsidRPr="00021401">
              <w:rPr>
                <w:color w:val="000000"/>
                <w:sz w:val="20"/>
                <w:szCs w:val="20"/>
              </w:rPr>
              <w:t>0,46</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rsidP="00021401">
            <w:pPr>
              <w:pStyle w:val="afffc"/>
              <w:ind w:left="-567" w:firstLine="459"/>
              <w:jc w:val="center"/>
            </w:pPr>
            <w:r w:rsidRPr="00033935">
              <w:rPr>
                <w:color w:val="000000"/>
                <w:sz w:val="20"/>
                <w:szCs w:val="20"/>
              </w:rPr>
              <w:t>8.2</w:t>
            </w:r>
          </w:p>
        </w:tc>
        <w:tc>
          <w:tcPr>
            <w:tcW w:w="4616" w:type="dxa"/>
            <w:tcBorders>
              <w:top w:val="single" w:sz="4" w:space="0" w:color="000000"/>
              <w:bottom w:val="single" w:sz="4" w:space="0" w:color="000000"/>
              <w:right w:val="single" w:sz="4" w:space="0" w:color="000000"/>
            </w:tcBorders>
            <w:vAlign w:val="center"/>
          </w:tcPr>
          <w:p w:rsidR="00792449" w:rsidRPr="00033935" w:rsidRDefault="00792449" w:rsidP="00021401">
            <w:pPr>
              <w:pStyle w:val="afffc"/>
              <w:ind w:left="-107"/>
              <w:jc w:val="left"/>
              <w:rPr>
                <w:sz w:val="20"/>
                <w:szCs w:val="20"/>
              </w:rPr>
            </w:pPr>
            <w:r w:rsidRPr="00033935">
              <w:rPr>
                <w:sz w:val="20"/>
                <w:szCs w:val="20"/>
                <w:lang w:eastAsia="ar-SA"/>
              </w:rPr>
              <w:t>Скотомогильник (закрытый)</w:t>
            </w:r>
          </w:p>
        </w:tc>
        <w:tc>
          <w:tcPr>
            <w:tcW w:w="154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108" w:right="-108"/>
              <w:jc w:val="center"/>
            </w:pPr>
            <w:r w:rsidRPr="00033935">
              <w:rPr>
                <w:color w:val="000000"/>
                <w:sz w:val="20"/>
                <w:szCs w:val="20"/>
              </w:rPr>
              <w:t>объект</w:t>
            </w:r>
          </w:p>
        </w:tc>
        <w:tc>
          <w:tcPr>
            <w:tcW w:w="130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pPr>
            <w:r w:rsidRPr="00033935">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pPr>
            <w:r w:rsidRPr="00033935">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108" w:right="-108"/>
              <w:jc w:val="center"/>
              <w:rPr>
                <w:color w:val="000000"/>
                <w:sz w:val="20"/>
                <w:szCs w:val="20"/>
              </w:rPr>
            </w:pPr>
            <w:r w:rsidRPr="00033935">
              <w:rPr>
                <w:color w:val="000000"/>
                <w:sz w:val="20"/>
                <w:szCs w:val="20"/>
              </w:rPr>
              <w:t>кв. м</w:t>
            </w:r>
          </w:p>
        </w:tc>
        <w:tc>
          <w:tcPr>
            <w:tcW w:w="130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rPr>
                <w:color w:val="000000"/>
                <w:sz w:val="20"/>
                <w:szCs w:val="20"/>
              </w:rPr>
            </w:pPr>
            <w:r w:rsidRPr="00033935">
              <w:rPr>
                <w:color w:val="000000"/>
                <w:sz w:val="20"/>
                <w:szCs w:val="20"/>
              </w:rPr>
              <w:t>600</w:t>
            </w:r>
          </w:p>
        </w:tc>
        <w:tc>
          <w:tcPr>
            <w:tcW w:w="1481"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rPr>
                <w:color w:val="000000"/>
                <w:sz w:val="20"/>
                <w:szCs w:val="20"/>
              </w:rPr>
            </w:pPr>
            <w:r w:rsidRPr="00033935">
              <w:rPr>
                <w:color w:val="000000"/>
                <w:sz w:val="20"/>
                <w:szCs w:val="20"/>
              </w:rPr>
              <w:t>600</w:t>
            </w:r>
          </w:p>
        </w:tc>
      </w:tr>
      <w:tr w:rsidR="00792449" w:rsidRPr="00F91DFA" w:rsidTr="000B3D62">
        <w:trPr>
          <w:trHeight w:val="257"/>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41732F" w:rsidRDefault="00792449" w:rsidP="00021401">
            <w:pPr>
              <w:pStyle w:val="afffc"/>
              <w:ind w:left="-567" w:firstLine="459"/>
              <w:jc w:val="center"/>
            </w:pPr>
            <w:r w:rsidRPr="0041732F">
              <w:rPr>
                <w:color w:val="000000"/>
                <w:sz w:val="20"/>
                <w:szCs w:val="20"/>
              </w:rPr>
              <w:t>8.3</w:t>
            </w:r>
          </w:p>
        </w:tc>
        <w:tc>
          <w:tcPr>
            <w:tcW w:w="4616"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107"/>
              <w:jc w:val="left"/>
            </w:pPr>
            <w:r w:rsidRPr="0041732F">
              <w:rPr>
                <w:color w:val="000000"/>
                <w:sz w:val="20"/>
                <w:szCs w:val="20"/>
              </w:rPr>
              <w:t xml:space="preserve">Объем коммунальных отходов </w:t>
            </w:r>
          </w:p>
        </w:tc>
        <w:tc>
          <w:tcPr>
            <w:tcW w:w="1545"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108" w:right="-108"/>
              <w:jc w:val="center"/>
            </w:pPr>
            <w:r w:rsidRPr="0041732F">
              <w:rPr>
                <w:color w:val="000000"/>
                <w:sz w:val="20"/>
                <w:szCs w:val="20"/>
              </w:rPr>
              <w:t>тыс. кг/мес.</w:t>
            </w:r>
          </w:p>
        </w:tc>
        <w:tc>
          <w:tcPr>
            <w:tcW w:w="1305"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567" w:firstLine="459"/>
              <w:jc w:val="center"/>
            </w:pPr>
            <w:r w:rsidRPr="00DC24C6">
              <w:rPr>
                <w:color w:val="000000"/>
                <w:sz w:val="20"/>
                <w:szCs w:val="20"/>
              </w:rPr>
              <w:t>нет данных</w:t>
            </w:r>
          </w:p>
        </w:tc>
        <w:tc>
          <w:tcPr>
            <w:tcW w:w="1481"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567" w:firstLine="459"/>
              <w:jc w:val="center"/>
            </w:pPr>
            <w:r w:rsidRPr="0041732F">
              <w:rPr>
                <w:sz w:val="20"/>
                <w:szCs w:val="20"/>
              </w:rPr>
              <w:t>40</w:t>
            </w:r>
            <w:r w:rsidRPr="0041732F">
              <w:rPr>
                <w:color w:val="000000"/>
                <w:sz w:val="20"/>
                <w:szCs w:val="20"/>
              </w:rPr>
              <w:t>*</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pPr>
            <w:r w:rsidRPr="00033935">
              <w:rPr>
                <w:b/>
                <w:color w:val="000000"/>
                <w:sz w:val="20"/>
                <w:szCs w:val="20"/>
              </w:rPr>
              <w:t>9</w:t>
            </w:r>
          </w:p>
        </w:tc>
        <w:tc>
          <w:tcPr>
            <w:tcW w:w="4616"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7"/>
              <w:jc w:val="left"/>
            </w:pPr>
            <w:r w:rsidRPr="00033935">
              <w:rPr>
                <w:b/>
                <w:color w:val="000000"/>
                <w:sz w:val="20"/>
                <w:szCs w:val="20"/>
              </w:rPr>
              <w:t>РИТУАЛЬНОЕ ОБСЛУЖИВАНИЕ НАСЕЛЕНИЯ</w:t>
            </w:r>
          </w:p>
        </w:tc>
        <w:tc>
          <w:tcPr>
            <w:tcW w:w="1545"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rsidP="008F2CE6">
            <w:pPr>
              <w:pStyle w:val="afffc"/>
              <w:ind w:left="-567" w:firstLine="459"/>
              <w:jc w:val="center"/>
            </w:pPr>
            <w:r w:rsidRPr="00033935">
              <w:rPr>
                <w:color w:val="000000"/>
                <w:sz w:val="20"/>
                <w:szCs w:val="20"/>
              </w:rPr>
              <w:t>9.1</w:t>
            </w:r>
          </w:p>
        </w:tc>
        <w:tc>
          <w:tcPr>
            <w:tcW w:w="4616" w:type="dxa"/>
            <w:tcBorders>
              <w:top w:val="single" w:sz="4" w:space="0" w:color="000000"/>
              <w:bottom w:val="single" w:sz="4" w:space="0" w:color="000000"/>
              <w:right w:val="single" w:sz="4" w:space="0" w:color="000000"/>
            </w:tcBorders>
            <w:vAlign w:val="center"/>
          </w:tcPr>
          <w:p w:rsidR="00792449" w:rsidRPr="00033935" w:rsidRDefault="00792449" w:rsidP="004D269F">
            <w:pPr>
              <w:pStyle w:val="afffc"/>
              <w:ind w:left="-107"/>
              <w:jc w:val="left"/>
            </w:pPr>
            <w:bookmarkStart w:id="127" w:name="_Toc537124"/>
            <w:r w:rsidRPr="00033935">
              <w:rPr>
                <w:color w:val="000000"/>
                <w:sz w:val="20"/>
                <w:szCs w:val="20"/>
              </w:rPr>
              <w:t>Кладбище</w:t>
            </w:r>
            <w:bookmarkEnd w:id="127"/>
            <w:r w:rsidRPr="00033935">
              <w:rPr>
                <w:color w:val="000000"/>
                <w:sz w:val="20"/>
                <w:szCs w:val="20"/>
              </w:rPr>
              <w:t xml:space="preserve"> </w:t>
            </w:r>
          </w:p>
        </w:tc>
        <w:tc>
          <w:tcPr>
            <w:tcW w:w="1545" w:type="dxa"/>
            <w:tcBorders>
              <w:top w:val="single" w:sz="4" w:space="0" w:color="000000"/>
              <w:bottom w:val="single" w:sz="4" w:space="0" w:color="000000"/>
              <w:right w:val="single" w:sz="4" w:space="0" w:color="000000"/>
            </w:tcBorders>
            <w:vAlign w:val="center"/>
          </w:tcPr>
          <w:p w:rsidR="00792449" w:rsidRPr="00033935" w:rsidRDefault="00792449" w:rsidP="00DD32B2">
            <w:pPr>
              <w:pStyle w:val="afffc"/>
              <w:ind w:left="-108" w:right="-108"/>
              <w:jc w:val="center"/>
            </w:pPr>
            <w:bookmarkStart w:id="128" w:name="_Toc537125"/>
            <w:bookmarkStart w:id="129" w:name="_Toc520289253"/>
            <w:r w:rsidRPr="00033935">
              <w:rPr>
                <w:color w:val="000000"/>
                <w:sz w:val="20"/>
                <w:szCs w:val="20"/>
              </w:rPr>
              <w:t>объект</w:t>
            </w:r>
            <w:bookmarkEnd w:id="128"/>
            <w:bookmarkEnd w:id="129"/>
          </w:p>
        </w:tc>
        <w:tc>
          <w:tcPr>
            <w:tcW w:w="1305" w:type="dxa"/>
            <w:tcBorders>
              <w:top w:val="single" w:sz="4" w:space="0" w:color="000000"/>
              <w:bottom w:val="single" w:sz="4" w:space="0" w:color="000000"/>
              <w:right w:val="single" w:sz="4" w:space="0" w:color="000000"/>
            </w:tcBorders>
            <w:vAlign w:val="center"/>
          </w:tcPr>
          <w:p w:rsidR="00792449" w:rsidRPr="00033935" w:rsidRDefault="00792449" w:rsidP="00FC2FB3">
            <w:pPr>
              <w:pStyle w:val="afffc"/>
              <w:ind w:left="-567" w:firstLine="459"/>
              <w:jc w:val="center"/>
            </w:pPr>
            <w:r w:rsidRPr="00033935">
              <w:rPr>
                <w:color w:val="000000"/>
                <w:sz w:val="20"/>
                <w:szCs w:val="20"/>
              </w:rPr>
              <w:t>2</w:t>
            </w:r>
            <w:r w:rsidR="00FC2FB3">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033935" w:rsidRDefault="00792449" w:rsidP="00FC2FB3">
            <w:pPr>
              <w:pStyle w:val="afffc"/>
              <w:ind w:left="-567" w:firstLine="459"/>
              <w:jc w:val="center"/>
            </w:pPr>
            <w:r w:rsidRPr="00033935">
              <w:rPr>
                <w:color w:val="000000"/>
                <w:sz w:val="20"/>
                <w:szCs w:val="20"/>
              </w:rPr>
              <w:t>2</w:t>
            </w:r>
            <w:r w:rsidR="00FC2FB3">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8" w:right="-108"/>
              <w:jc w:val="center"/>
              <w:rPr>
                <w:color w:val="000000"/>
                <w:sz w:val="20"/>
                <w:szCs w:val="20"/>
              </w:rPr>
            </w:pPr>
            <w:r w:rsidRPr="00033935">
              <w:rPr>
                <w:color w:val="000000"/>
                <w:sz w:val="20"/>
                <w:szCs w:val="20"/>
              </w:rPr>
              <w:t>га</w:t>
            </w:r>
          </w:p>
        </w:tc>
        <w:tc>
          <w:tcPr>
            <w:tcW w:w="1305" w:type="dxa"/>
            <w:tcBorders>
              <w:top w:val="single" w:sz="4" w:space="0" w:color="000000"/>
              <w:bottom w:val="single" w:sz="4" w:space="0" w:color="000000"/>
              <w:right w:val="single" w:sz="4" w:space="0" w:color="000000"/>
            </w:tcBorders>
            <w:vAlign w:val="center"/>
          </w:tcPr>
          <w:p w:rsidR="00792449" w:rsidRPr="00033935" w:rsidRDefault="00FC2FB3" w:rsidP="00FC2FB3">
            <w:pPr>
              <w:pStyle w:val="afffc"/>
              <w:ind w:left="-567" w:firstLine="459"/>
              <w:jc w:val="center"/>
              <w:rPr>
                <w:color w:val="000000"/>
                <w:sz w:val="20"/>
                <w:szCs w:val="20"/>
              </w:rPr>
            </w:pPr>
            <w:r>
              <w:rPr>
                <w:color w:val="000000"/>
                <w:sz w:val="20"/>
                <w:szCs w:val="20"/>
              </w:rPr>
              <w:t>13,19</w:t>
            </w:r>
          </w:p>
        </w:tc>
        <w:tc>
          <w:tcPr>
            <w:tcW w:w="1481" w:type="dxa"/>
            <w:tcBorders>
              <w:top w:val="single" w:sz="4" w:space="0" w:color="000000"/>
              <w:bottom w:val="single" w:sz="4" w:space="0" w:color="000000"/>
              <w:right w:val="single" w:sz="4" w:space="0" w:color="000000"/>
            </w:tcBorders>
            <w:vAlign w:val="center"/>
          </w:tcPr>
          <w:p w:rsidR="00792449" w:rsidRPr="00033935" w:rsidRDefault="00FC2FB3" w:rsidP="005943DA">
            <w:pPr>
              <w:pStyle w:val="afffc"/>
              <w:ind w:left="-567" w:firstLine="459"/>
              <w:jc w:val="center"/>
              <w:rPr>
                <w:color w:val="000000"/>
                <w:sz w:val="20"/>
                <w:szCs w:val="20"/>
              </w:rPr>
            </w:pPr>
            <w:r>
              <w:rPr>
                <w:color w:val="000000"/>
                <w:sz w:val="20"/>
                <w:szCs w:val="20"/>
              </w:rPr>
              <w:t>13,19</w:t>
            </w:r>
          </w:p>
        </w:tc>
      </w:tr>
    </w:tbl>
    <w:p w:rsidR="0041732F" w:rsidRPr="0041732F" w:rsidRDefault="00A10713" w:rsidP="0041732F">
      <w:pPr>
        <w:pStyle w:val="afffc"/>
        <w:ind w:left="-567" w:firstLine="852"/>
        <w:rPr>
          <w:color w:val="000000"/>
          <w:sz w:val="20"/>
          <w:szCs w:val="20"/>
        </w:rPr>
      </w:pPr>
      <w:r w:rsidRPr="0041732F">
        <w:rPr>
          <w:color w:val="000000"/>
          <w:sz w:val="20"/>
          <w:szCs w:val="20"/>
        </w:rPr>
        <w:t>*-</w:t>
      </w:r>
      <w:r w:rsidR="0041732F" w:rsidRPr="0041732F">
        <w:rPr>
          <w:sz w:val="20"/>
          <w:szCs w:val="20"/>
        </w:rPr>
        <w:t>согласно п. 2.1. Территориальной схемы обращения с отходами Смоленской области.</w:t>
      </w:r>
    </w:p>
    <w:p w:rsidR="00C6588C" w:rsidRPr="00F91DFA" w:rsidRDefault="00C6588C" w:rsidP="00DC24C6">
      <w:pPr>
        <w:pStyle w:val="afffc"/>
        <w:ind w:left="284" w:firstLine="1"/>
        <w:rPr>
          <w:b/>
          <w:color w:val="000000"/>
          <w:sz w:val="28"/>
          <w:szCs w:val="28"/>
          <w:highlight w:val="yellow"/>
        </w:rPr>
      </w:pPr>
    </w:p>
    <w:p w:rsidR="00C6588C" w:rsidRPr="00F91DFA" w:rsidRDefault="00C6588C" w:rsidP="00ED40FA">
      <w:pPr>
        <w:pStyle w:val="afffc"/>
        <w:ind w:left="-567" w:firstLine="852"/>
        <w:rPr>
          <w:b/>
          <w:color w:val="000000"/>
          <w:sz w:val="28"/>
          <w:szCs w:val="28"/>
          <w:highlight w:val="yellow"/>
        </w:rPr>
      </w:pPr>
    </w:p>
    <w:p w:rsidR="00C6588C" w:rsidRPr="00F91DFA" w:rsidRDefault="00C6588C" w:rsidP="00ED40FA">
      <w:pPr>
        <w:pStyle w:val="afffc"/>
        <w:ind w:left="-567" w:firstLine="852"/>
        <w:rPr>
          <w:b/>
          <w:color w:val="000000"/>
          <w:sz w:val="28"/>
          <w:szCs w:val="28"/>
          <w:highlight w:val="yellow"/>
        </w:rPr>
      </w:pPr>
    </w:p>
    <w:p w:rsidR="00C6588C" w:rsidRPr="00F91DFA" w:rsidRDefault="00C6588C" w:rsidP="00ED40FA">
      <w:pPr>
        <w:pStyle w:val="afffc"/>
        <w:ind w:left="-567" w:firstLine="852"/>
        <w:rPr>
          <w:color w:val="000000"/>
          <w:sz w:val="20"/>
          <w:szCs w:val="20"/>
          <w:highlight w:val="yellow"/>
        </w:rPr>
      </w:pPr>
    </w:p>
    <w:p w:rsidR="00C6588C" w:rsidRPr="00F91DFA" w:rsidRDefault="00C6588C" w:rsidP="00ED40FA">
      <w:pPr>
        <w:pStyle w:val="afffc"/>
        <w:ind w:left="-567" w:firstLine="852"/>
        <w:rPr>
          <w:color w:val="000000"/>
          <w:sz w:val="20"/>
          <w:szCs w:val="20"/>
          <w:highlight w:val="yellow"/>
        </w:rPr>
      </w:pPr>
    </w:p>
    <w:p w:rsidR="00C6588C" w:rsidRDefault="00C6588C" w:rsidP="00C6588C">
      <w:pPr>
        <w:pStyle w:val="afffc"/>
        <w:ind w:left="-567" w:firstLine="852"/>
        <w:jc w:val="center"/>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Pr="00DD32B2" w:rsidRDefault="00C6588C" w:rsidP="00C6588C">
      <w:pPr>
        <w:pStyle w:val="afffc"/>
        <w:ind w:left="-567"/>
        <w:rPr>
          <w:color w:val="000000"/>
          <w:sz w:val="20"/>
          <w:szCs w:val="20"/>
        </w:rPr>
      </w:pPr>
    </w:p>
    <w:sectPr w:rsidR="00C6588C" w:rsidRPr="00DD32B2" w:rsidSect="004D40CD">
      <w:headerReference w:type="default" r:id="rId25"/>
      <w:footerReference w:type="default" r:id="rId26"/>
      <w:pgSz w:w="11906" w:h="16838"/>
      <w:pgMar w:top="992" w:right="890" w:bottom="851" w:left="1701" w:header="425" w:footer="544"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986" w:rsidRDefault="00EB1986" w:rsidP="003C0250">
      <w:r>
        <w:separator/>
      </w:r>
    </w:p>
  </w:endnote>
  <w:endnote w:type="continuationSeparator" w:id="0">
    <w:p w:rsidR="00EB1986" w:rsidRDefault="00EB1986" w:rsidP="003C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S Sans Serif">
    <w:altName w:val="Vrinda"/>
    <w:panose1 w:val="02000500000000000000"/>
    <w:charset w:val="CC"/>
    <w:family w:val="roman"/>
    <w:pitch w:val="variable"/>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Mono">
    <w:altName w:val="Courier New"/>
    <w:charset w:val="CC"/>
    <w:family w:val="modern"/>
    <w:pitch w:val="fixed"/>
    <w:sig w:usb0="00000000" w:usb1="400078FF" w:usb2="00000001" w:usb3="00000000" w:csb0="000001BF" w:csb1="00000000"/>
  </w:font>
  <w:font w:name="TimesNewRomanPS-BoldMT">
    <w:altName w:val="Times New Roman"/>
    <w:panose1 w:val="00000000000000000000"/>
    <w:charset w:val="00"/>
    <w:family w:val="roman"/>
    <w:notTrueType/>
    <w:pitch w:val="default"/>
  </w:font>
  <w:font w:name="yandex-sans">
    <w:altName w:val="Times New Roman"/>
    <w:panose1 w:val="00000000000000000000"/>
    <w:charset w:val="00"/>
    <w:family w:val="roman"/>
    <w:notTrueType/>
    <w:pitch w:val="default"/>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EB1986">
    <w:pPr>
      <w:pStyle w:val="1f1"/>
      <w:tabs>
        <w:tab w:val="clear" w:pos="9355"/>
        <w:tab w:val="left" w:pos="9923"/>
      </w:tabs>
      <w:ind w:right="-50" w:firstLine="0"/>
      <w:jc w:val="right"/>
    </w:pPr>
    <w:r>
      <w:rPr>
        <w:noProof/>
      </w:rPr>
      <w:pict>
        <v:shapetype id="_x0000_m2063" coordsize="21600,21600" o:spt="100" adj="0,,0" path="m,l21600,21600nfe">
          <v:stroke joinstyle="miter"/>
          <v:formulas/>
          <v:path gradientshapeok="t" o:connecttype="rect" textboxrect="0,0,21600,21600"/>
        </v:shapetype>
      </w:pict>
    </w:r>
    <w:r>
      <w:rPr>
        <w:lang w:val="en-US"/>
      </w:rPr>
      <w:pict>
        <v:group id="_x0000_s2058" style="position:absolute;left:0;text-align:left;margin-left:-.4pt;margin-top:231.35pt;width:728.15pt;height:20.85pt;z-index:251657728" coordorigin="-8,4627" coordsize="14563,417">
          <v:shape id="_x0000_s2060" style="position:absolute;left:13880;top:4632;width:674;height:411" coordsize="21600,21600" o:spt="100" adj="0,,0" path="" fillcolor="#0070c0" stroked="f" strokecolor="#3465a4">
            <v:fill color2="#ff8f3f" o:detectmouseclick="t"/>
            <v:stroke joinstyle="round"/>
            <v:formulas/>
            <v:path o:connecttype="segments"/>
          </v:shape>
          <v:shape id="_x0000_s2059" type="#_x0000_m2063" style="position:absolute;left:-8;top:4627;width:14561;height:4" o:spt="100" adj="0,,0" path="m,l21600,21600nfe" filled="f" stroked="t" strokecolor="#0070c0" strokeweight=".71mm">
            <v:fill o:detectmouseclick="t"/>
            <v:stroke joinstyle="round" endcap="flat"/>
            <v:formulas/>
            <v:path gradientshapeok="t" o:connecttype="rect" textboxrect="0,0,21600,21600"/>
          </v:shape>
        </v:group>
      </w:pict>
    </w:r>
    <w:r w:rsidR="00803852">
      <w:rPr>
        <w:lang w:val="en-US"/>
      </w:rPr>
      <w:fldChar w:fldCharType="begin"/>
    </w:r>
    <w:r w:rsidR="00A57D49">
      <w:rPr>
        <w:lang w:val="en-US"/>
      </w:rPr>
      <w:instrText>PAGE \* ARABIC</w:instrText>
    </w:r>
    <w:r w:rsidR="00803852">
      <w:rPr>
        <w:lang w:val="en-US"/>
      </w:rPr>
      <w:fldChar w:fldCharType="separate"/>
    </w:r>
    <w:r w:rsidR="00CE754D">
      <w:rPr>
        <w:noProof/>
        <w:lang w:val="en-US"/>
      </w:rPr>
      <w:t>83</w:t>
    </w:r>
    <w:r w:rsidR="00803852">
      <w:rPr>
        <w:lang w:val="en-US"/>
      </w:rPr>
      <w:fldChar w:fldCharType="end"/>
    </w:r>
  </w:p>
  <w:p w:rsidR="00A57D49" w:rsidRDefault="00A57D49">
    <w:pPr>
      <w:pStyle w:val="1f1"/>
      <w:tabs>
        <w:tab w:val="clear" w:pos="9355"/>
        <w:tab w:val="right" w:pos="9639"/>
      </w:tabs>
      <w:ind w:right="-290" w:firstLine="142"/>
      <w:jc w:val="center"/>
      <w:rPr>
        <w:color w:val="F4F4F4"/>
      </w:rPr>
    </w:pPr>
    <w:r>
      <w:rPr>
        <w:color w:val="0070C0"/>
      </w:rPr>
      <w:t xml:space="preserve"> </w:t>
    </w:r>
    <w:r w:rsidR="00803852">
      <w:rPr>
        <w:color w:val="F4F4F4"/>
        <w:lang w:val="en-US"/>
      </w:rPr>
      <w:fldChar w:fldCharType="begin"/>
    </w:r>
    <w:r>
      <w:rPr>
        <w:color w:val="F4F4F4"/>
        <w:lang w:val="en-US"/>
      </w:rPr>
      <w:instrText>PAGE</w:instrText>
    </w:r>
    <w:r w:rsidR="00803852">
      <w:rPr>
        <w:color w:val="F4F4F4"/>
        <w:lang w:val="en-US"/>
      </w:rPr>
      <w:fldChar w:fldCharType="separate"/>
    </w:r>
    <w:r w:rsidR="00CE754D">
      <w:rPr>
        <w:noProof/>
        <w:color w:val="F4F4F4"/>
        <w:lang w:val="en-US"/>
      </w:rPr>
      <w:t>83</w:t>
    </w:r>
    <w:r w:rsidR="00803852">
      <w:rPr>
        <w:color w:val="F4F4F4"/>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EB1986">
    <w:pPr>
      <w:pStyle w:val="1f1"/>
      <w:tabs>
        <w:tab w:val="clear" w:pos="9355"/>
        <w:tab w:val="left" w:pos="9923"/>
      </w:tabs>
      <w:ind w:right="-50" w:firstLine="0"/>
      <w:jc w:val="right"/>
    </w:pPr>
    <w:r>
      <w:rPr>
        <w:noProof/>
      </w:rPr>
      <w:pict>
        <v:shapetype id="_x0000_m2062" coordsize="21600,21600" o:spt="100" adj="0,,0" path="m,l21600,21600nfe">
          <v:stroke joinstyle="miter"/>
          <v:formulas/>
          <v:path gradientshapeok="t" o:connecttype="rect" textboxrect="0,0,21600,21600"/>
        </v:shapetype>
      </w:pict>
    </w:r>
    <w:r>
      <w:rPr>
        <w:lang w:val="en-US"/>
      </w:rPr>
      <w:pict>
        <v:group id="_x0000_s2054" style="position:absolute;left:0;text-align:left;margin-left:-.4pt;margin-top:231.35pt;width:728.15pt;height:20.85pt;z-index:251659776" coordorigin="-8,4627" coordsize="14563,417">
          <v:shape id="_x0000_s2056" style="position:absolute;left:13880;top:4632;width:674;height:411" coordsize="21600,21600" o:spt="100" adj="0,,0" path="" fillcolor="#0070c0" stroked="f" strokecolor="#3465a4">
            <v:fill color2="#ff8f3f" o:detectmouseclick="t"/>
            <v:stroke joinstyle="round"/>
            <v:formulas/>
            <v:path o:connecttype="segments"/>
          </v:shape>
          <v:shape id="_x0000_s2055" type="#_x0000_m2062" style="position:absolute;left:-8;top:4627;width:14561;height:4" o:spt="100" adj="0,,0" path="m,l21600,21600nfe" filled="f" stroked="t" strokecolor="#0070c0" strokeweight=".71mm">
            <v:fill o:detectmouseclick="t"/>
            <v:stroke joinstyle="round" endcap="flat"/>
            <v:formulas/>
            <v:path gradientshapeok="t" o:connecttype="rect" textboxrect="0,0,21600,21600"/>
          </v:shape>
        </v:group>
      </w:pict>
    </w:r>
    <w:r w:rsidR="00803852">
      <w:rPr>
        <w:lang w:val="en-US"/>
      </w:rPr>
      <w:fldChar w:fldCharType="begin"/>
    </w:r>
    <w:r w:rsidR="00A57D49">
      <w:rPr>
        <w:lang w:val="en-US"/>
      </w:rPr>
      <w:instrText>PAGE \* ARABIC</w:instrText>
    </w:r>
    <w:r w:rsidR="00803852">
      <w:rPr>
        <w:lang w:val="en-US"/>
      </w:rPr>
      <w:fldChar w:fldCharType="separate"/>
    </w:r>
    <w:r w:rsidR="00CE754D">
      <w:rPr>
        <w:noProof/>
        <w:lang w:val="en-US"/>
      </w:rPr>
      <w:t>85</w:t>
    </w:r>
    <w:r w:rsidR="00803852">
      <w:rPr>
        <w:lang w:val="en-US"/>
      </w:rPr>
      <w:fldChar w:fldCharType="end"/>
    </w:r>
  </w:p>
  <w:p w:rsidR="00A57D49" w:rsidRDefault="00A57D49">
    <w:pPr>
      <w:pStyle w:val="1f1"/>
      <w:tabs>
        <w:tab w:val="clear" w:pos="9355"/>
        <w:tab w:val="right" w:pos="9639"/>
      </w:tabs>
      <w:ind w:right="-290" w:firstLine="142"/>
      <w:jc w:val="center"/>
      <w:rPr>
        <w:color w:val="F4F4F4"/>
      </w:rPr>
    </w:pPr>
    <w:r>
      <w:rPr>
        <w:color w:val="0070C0"/>
      </w:rPr>
      <w:t xml:space="preserve"> </w:t>
    </w:r>
    <w:r w:rsidR="00803852">
      <w:rPr>
        <w:color w:val="F4F4F4"/>
        <w:lang w:val="en-US"/>
      </w:rPr>
      <w:fldChar w:fldCharType="begin"/>
    </w:r>
    <w:r>
      <w:rPr>
        <w:color w:val="F4F4F4"/>
        <w:lang w:val="en-US"/>
      </w:rPr>
      <w:instrText>PAGE</w:instrText>
    </w:r>
    <w:r w:rsidR="00803852">
      <w:rPr>
        <w:color w:val="F4F4F4"/>
        <w:lang w:val="en-US"/>
      </w:rPr>
      <w:fldChar w:fldCharType="separate"/>
    </w:r>
    <w:r w:rsidR="00CE754D">
      <w:rPr>
        <w:noProof/>
        <w:color w:val="F4F4F4"/>
        <w:lang w:val="en-US"/>
      </w:rPr>
      <w:t>85</w:t>
    </w:r>
    <w:r w:rsidR="00803852">
      <w:rPr>
        <w:color w:val="F4F4F4"/>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6F2491">
    <w:pPr>
      <w:pStyle w:val="1f1"/>
      <w:tabs>
        <w:tab w:val="clear" w:pos="9355"/>
        <w:tab w:val="left" w:pos="9923"/>
      </w:tabs>
      <w:ind w:right="-50" w:firstLine="0"/>
      <w:jc w:val="right"/>
    </w:pPr>
    <w:r>
      <w:fldChar w:fldCharType="begin"/>
    </w:r>
    <w:r>
      <w:instrText>PAGE \* ARABIC</w:instrText>
    </w:r>
    <w:r>
      <w:fldChar w:fldCharType="separate"/>
    </w:r>
    <w:r w:rsidR="00CE754D">
      <w:rPr>
        <w:noProof/>
      </w:rPr>
      <w:t>97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986" w:rsidRDefault="00EB1986" w:rsidP="003C0250">
      <w:r>
        <w:separator/>
      </w:r>
    </w:p>
  </w:footnote>
  <w:footnote w:type="continuationSeparator" w:id="0">
    <w:p w:rsidR="00EB1986" w:rsidRDefault="00EB1986" w:rsidP="003C0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A57D49">
    <w:pPr>
      <w:pStyle w:val="1f0"/>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EB1986">
    <w:pPr>
      <w:pStyle w:val="afffb"/>
      <w:spacing w:before="10"/>
      <w:ind w:left="20" w:right="-2" w:hanging="20"/>
      <w:jc w:val="right"/>
    </w:pPr>
    <w:r>
      <w:pict>
        <v:rect id="_x0000_s2061" style="position:absolute;left:0;text-align:left;margin-left:50.1pt;margin-top:52.5pt;width:508.25pt;height:.95pt;z-index:251656704;mso-position-horizontal-relative:page;mso-position-vertical-relative:page" fillcolor="black" stroked="f" strokecolor="#3465a4">
          <v:fill o:detectmouseclick="t"/>
          <v:stroke joinstyle="round"/>
          <w10:wrap anchorx="page" anchory="page"/>
        </v:rect>
      </w:pict>
    </w:r>
    <w:r w:rsidR="00A57D49">
      <w:t xml:space="preserve">                                       ООО «Компания Земпроект»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EB1986">
    <w:pPr>
      <w:pStyle w:val="afffb"/>
      <w:spacing w:before="10"/>
      <w:ind w:left="20" w:right="-2" w:hanging="20"/>
      <w:jc w:val="right"/>
    </w:pPr>
    <w:r>
      <w:pict>
        <v:rect id="_x0000_s2057" style="position:absolute;left:0;text-align:left;margin-left:50.1pt;margin-top:52.5pt;width:508.25pt;height:.95pt;z-index:251658752;mso-position-horizontal-relative:page;mso-position-vertical-relative:page" fillcolor="black" stroked="f" strokecolor="#3465a4">
          <v:fill o:detectmouseclick="t"/>
          <v:stroke joinstyle="round"/>
          <w10:wrap anchorx="page" anchory="page"/>
        </v:rect>
      </w:pict>
    </w:r>
    <w:r w:rsidR="00A57D49">
      <w:t xml:space="preserve">                                       ООО «Компания Земпроект»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49" w:rsidRDefault="00EB1986">
    <w:pPr>
      <w:pStyle w:val="afffb"/>
      <w:spacing w:before="10"/>
      <w:ind w:left="20" w:right="-2" w:hanging="20"/>
      <w:jc w:val="right"/>
    </w:pPr>
    <w:r>
      <w:pict>
        <v:rect id="_x0000_s2049" style="position:absolute;left:0;text-align:left;margin-left:50.1pt;margin-top:52.5pt;width:508.25pt;height:.95pt;z-index:251660800;mso-position-horizontal-relative:page;mso-position-vertical-relative:page" fillcolor="black" stroked="f" strokecolor="#3465a4">
          <v:fill o:detectmouseclick="t"/>
          <v:stroke joinstyle="round"/>
          <w10:wrap anchorx="page" anchory="page"/>
        </v:rect>
      </w:pict>
    </w:r>
    <w:r w:rsidR="00A57D49">
      <w:t xml:space="preserve">                                       ООО «Компания Земпроект»</w:t>
    </w:r>
  </w:p>
  <w:p w:rsidR="00A57D49" w:rsidRDefault="00A57D49">
    <w:pPr>
      <w:pStyle w:val="1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A7BD6"/>
    <w:multiLevelType w:val="multilevel"/>
    <w:tmpl w:val="30EE71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F326E3"/>
    <w:multiLevelType w:val="multilevel"/>
    <w:tmpl w:val="1464A1EA"/>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nsid w:val="13AF5629"/>
    <w:multiLevelType w:val="hybridMultilevel"/>
    <w:tmpl w:val="4B9889B2"/>
    <w:lvl w:ilvl="0" w:tplc="0419000F">
      <w:start w:val="1"/>
      <w:numFmt w:val="bullet"/>
      <w:lvlText w:val=""/>
      <w:lvlJc w:val="left"/>
      <w:pPr>
        <w:tabs>
          <w:tab w:val="num" w:pos="1440"/>
        </w:tabs>
        <w:ind w:left="1440" w:hanging="360"/>
      </w:pPr>
      <w:rPr>
        <w:rFonts w:ascii="Symbol" w:hAnsi="Symbol" w:hint="default"/>
      </w:rPr>
    </w:lvl>
    <w:lvl w:ilvl="1" w:tplc="04190011" w:tentative="1">
      <w:start w:val="1"/>
      <w:numFmt w:val="bullet"/>
      <w:lvlText w:val="o"/>
      <w:lvlJc w:val="left"/>
      <w:pPr>
        <w:tabs>
          <w:tab w:val="num" w:pos="2160"/>
        </w:tabs>
        <w:ind w:left="2160" w:hanging="360"/>
      </w:pPr>
      <w:rPr>
        <w:rFonts w:ascii="Courier New" w:hAnsi="Courier New" w:cs="Courier New" w:hint="default"/>
      </w:rPr>
    </w:lvl>
    <w:lvl w:ilvl="2" w:tplc="04190011"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
    <w:nsid w:val="170370DD"/>
    <w:multiLevelType w:val="multilevel"/>
    <w:tmpl w:val="4ECE936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nsid w:val="1810565E"/>
    <w:multiLevelType w:val="multilevel"/>
    <w:tmpl w:val="4050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1E7E2B"/>
    <w:multiLevelType w:val="hybridMultilevel"/>
    <w:tmpl w:val="203640BC"/>
    <w:lvl w:ilvl="0" w:tplc="6B924E5A">
      <w:start w:val="1"/>
      <w:numFmt w:val="bullet"/>
      <w:lvlText w:val="−"/>
      <w:lvlJc w:val="left"/>
      <w:pPr>
        <w:ind w:left="720" w:hanging="360"/>
      </w:pPr>
      <w:rPr>
        <w:rFonts w:ascii="Times New Roman" w:hAnsi="Times New Roman" w:cs="Times New Roman" w:hint="default"/>
      </w:rPr>
    </w:lvl>
    <w:lvl w:ilvl="1" w:tplc="4830E3D2" w:tentative="1">
      <w:start w:val="1"/>
      <w:numFmt w:val="bullet"/>
      <w:lvlText w:val="o"/>
      <w:lvlJc w:val="left"/>
      <w:pPr>
        <w:ind w:left="1440" w:hanging="360"/>
      </w:pPr>
      <w:rPr>
        <w:rFonts w:ascii="Courier New" w:hAnsi="Courier New" w:cs="Courier New" w:hint="default"/>
      </w:rPr>
    </w:lvl>
    <w:lvl w:ilvl="2" w:tplc="8494BC4A" w:tentative="1">
      <w:start w:val="1"/>
      <w:numFmt w:val="bullet"/>
      <w:lvlText w:val=""/>
      <w:lvlJc w:val="left"/>
      <w:pPr>
        <w:ind w:left="2160" w:hanging="360"/>
      </w:pPr>
      <w:rPr>
        <w:rFonts w:ascii="Wingdings" w:hAnsi="Wingdings" w:hint="default"/>
      </w:rPr>
    </w:lvl>
    <w:lvl w:ilvl="3" w:tplc="D86EAFAE" w:tentative="1">
      <w:start w:val="1"/>
      <w:numFmt w:val="bullet"/>
      <w:lvlText w:val=""/>
      <w:lvlJc w:val="left"/>
      <w:pPr>
        <w:ind w:left="2880" w:hanging="360"/>
      </w:pPr>
      <w:rPr>
        <w:rFonts w:ascii="Symbol" w:hAnsi="Symbol" w:hint="default"/>
      </w:rPr>
    </w:lvl>
    <w:lvl w:ilvl="4" w:tplc="2334E3C0" w:tentative="1">
      <w:start w:val="1"/>
      <w:numFmt w:val="bullet"/>
      <w:lvlText w:val="o"/>
      <w:lvlJc w:val="left"/>
      <w:pPr>
        <w:ind w:left="3600" w:hanging="360"/>
      </w:pPr>
      <w:rPr>
        <w:rFonts w:ascii="Courier New" w:hAnsi="Courier New" w:cs="Courier New" w:hint="default"/>
      </w:rPr>
    </w:lvl>
    <w:lvl w:ilvl="5" w:tplc="F506A446" w:tentative="1">
      <w:start w:val="1"/>
      <w:numFmt w:val="bullet"/>
      <w:lvlText w:val=""/>
      <w:lvlJc w:val="left"/>
      <w:pPr>
        <w:ind w:left="4320" w:hanging="360"/>
      </w:pPr>
      <w:rPr>
        <w:rFonts w:ascii="Wingdings" w:hAnsi="Wingdings" w:hint="default"/>
      </w:rPr>
    </w:lvl>
    <w:lvl w:ilvl="6" w:tplc="BDDAFBB4" w:tentative="1">
      <w:start w:val="1"/>
      <w:numFmt w:val="bullet"/>
      <w:lvlText w:val=""/>
      <w:lvlJc w:val="left"/>
      <w:pPr>
        <w:ind w:left="5040" w:hanging="360"/>
      </w:pPr>
      <w:rPr>
        <w:rFonts w:ascii="Symbol" w:hAnsi="Symbol" w:hint="default"/>
      </w:rPr>
    </w:lvl>
    <w:lvl w:ilvl="7" w:tplc="C706A796" w:tentative="1">
      <w:start w:val="1"/>
      <w:numFmt w:val="bullet"/>
      <w:lvlText w:val="o"/>
      <w:lvlJc w:val="left"/>
      <w:pPr>
        <w:ind w:left="5760" w:hanging="360"/>
      </w:pPr>
      <w:rPr>
        <w:rFonts w:ascii="Courier New" w:hAnsi="Courier New" w:cs="Courier New" w:hint="default"/>
      </w:rPr>
    </w:lvl>
    <w:lvl w:ilvl="8" w:tplc="D646B94E" w:tentative="1">
      <w:start w:val="1"/>
      <w:numFmt w:val="bullet"/>
      <w:lvlText w:val=""/>
      <w:lvlJc w:val="left"/>
      <w:pPr>
        <w:ind w:left="6480" w:hanging="360"/>
      </w:pPr>
      <w:rPr>
        <w:rFonts w:ascii="Wingdings" w:hAnsi="Wingdings" w:hint="default"/>
      </w:rPr>
    </w:lvl>
  </w:abstractNum>
  <w:abstractNum w:abstractNumId="7">
    <w:nsid w:val="1B7F1550"/>
    <w:multiLevelType w:val="multilevel"/>
    <w:tmpl w:val="C2886A3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2076083A"/>
    <w:multiLevelType w:val="multilevel"/>
    <w:tmpl w:val="A1A0F60C"/>
    <w:lvl w:ilvl="0">
      <w:start w:val="1"/>
      <w:numFmt w:val="bullet"/>
      <w:lvlText w:val="–"/>
      <w:lvlJc w:val="left"/>
      <w:pPr>
        <w:tabs>
          <w:tab w:val="num" w:pos="0"/>
        </w:tabs>
        <w:ind w:left="1070"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nsid w:val="23095343"/>
    <w:multiLevelType w:val="hybridMultilevel"/>
    <w:tmpl w:val="DB78386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268505AF"/>
    <w:multiLevelType w:val="hybridMultilevel"/>
    <w:tmpl w:val="2286C0A6"/>
    <w:lvl w:ilvl="0" w:tplc="1F600F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7081A2C"/>
    <w:multiLevelType w:val="hybridMultilevel"/>
    <w:tmpl w:val="6AF0FADE"/>
    <w:lvl w:ilvl="0" w:tplc="3C9CA16A">
      <w:start w:val="1"/>
      <w:numFmt w:val="decimal"/>
      <w:lvlText w:val="%1"/>
      <w:lvlJc w:val="left"/>
      <w:pPr>
        <w:tabs>
          <w:tab w:val="num" w:pos="0"/>
        </w:tabs>
        <w:ind w:left="502" w:hanging="360"/>
      </w:pPr>
      <w:rPr>
        <w:rFonts w:hint="default"/>
      </w:rPr>
    </w:lvl>
    <w:lvl w:ilvl="1" w:tplc="CA8E40D6">
      <w:start w:val="1"/>
      <w:numFmt w:val="lowerLetter"/>
      <w:lvlText w:val="%2."/>
      <w:lvlJc w:val="left"/>
      <w:pPr>
        <w:tabs>
          <w:tab w:val="num" w:pos="1440"/>
        </w:tabs>
        <w:ind w:left="1440" w:hanging="360"/>
      </w:pPr>
    </w:lvl>
    <w:lvl w:ilvl="2" w:tplc="A33EFA56">
      <w:start w:val="1"/>
      <w:numFmt w:val="lowerRoman"/>
      <w:lvlText w:val="%3."/>
      <w:lvlJc w:val="right"/>
      <w:pPr>
        <w:tabs>
          <w:tab w:val="num" w:pos="2160"/>
        </w:tabs>
        <w:ind w:left="2160" w:hanging="180"/>
      </w:pPr>
    </w:lvl>
    <w:lvl w:ilvl="3" w:tplc="752A316C">
      <w:start w:val="1"/>
      <w:numFmt w:val="decimal"/>
      <w:lvlText w:val="%4."/>
      <w:lvlJc w:val="left"/>
      <w:pPr>
        <w:tabs>
          <w:tab w:val="num" w:pos="2880"/>
        </w:tabs>
        <w:ind w:left="2880" w:hanging="360"/>
      </w:pPr>
    </w:lvl>
    <w:lvl w:ilvl="4" w:tplc="6D7CA826">
      <w:start w:val="1"/>
      <w:numFmt w:val="lowerLetter"/>
      <w:lvlText w:val="%5."/>
      <w:lvlJc w:val="left"/>
      <w:pPr>
        <w:tabs>
          <w:tab w:val="num" w:pos="3600"/>
        </w:tabs>
        <w:ind w:left="3600" w:hanging="360"/>
      </w:pPr>
    </w:lvl>
    <w:lvl w:ilvl="5" w:tplc="4BC67F9E">
      <w:start w:val="1"/>
      <w:numFmt w:val="lowerRoman"/>
      <w:lvlText w:val="%6."/>
      <w:lvlJc w:val="right"/>
      <w:pPr>
        <w:tabs>
          <w:tab w:val="num" w:pos="4320"/>
        </w:tabs>
        <w:ind w:left="4320" w:hanging="180"/>
      </w:pPr>
    </w:lvl>
    <w:lvl w:ilvl="6" w:tplc="4A18FAFE">
      <w:start w:val="1"/>
      <w:numFmt w:val="decimal"/>
      <w:lvlText w:val="%7."/>
      <w:lvlJc w:val="left"/>
      <w:pPr>
        <w:tabs>
          <w:tab w:val="num" w:pos="5040"/>
        </w:tabs>
        <w:ind w:left="5040" w:hanging="360"/>
      </w:pPr>
    </w:lvl>
    <w:lvl w:ilvl="7" w:tplc="9F38BBCA">
      <w:start w:val="1"/>
      <w:numFmt w:val="lowerLetter"/>
      <w:lvlText w:val="%8."/>
      <w:lvlJc w:val="left"/>
      <w:pPr>
        <w:tabs>
          <w:tab w:val="num" w:pos="5760"/>
        </w:tabs>
        <w:ind w:left="5760" w:hanging="360"/>
      </w:pPr>
    </w:lvl>
    <w:lvl w:ilvl="8" w:tplc="EBD86D0A">
      <w:start w:val="1"/>
      <w:numFmt w:val="lowerRoman"/>
      <w:lvlText w:val="%9."/>
      <w:lvlJc w:val="right"/>
      <w:pPr>
        <w:tabs>
          <w:tab w:val="num" w:pos="6480"/>
        </w:tabs>
        <w:ind w:left="6480" w:hanging="180"/>
      </w:pPr>
    </w:lvl>
  </w:abstractNum>
  <w:abstractNum w:abstractNumId="12">
    <w:nsid w:val="2C450EE6"/>
    <w:multiLevelType w:val="hybridMultilevel"/>
    <w:tmpl w:val="C796382A"/>
    <w:lvl w:ilvl="0" w:tplc="212E62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E593741"/>
    <w:multiLevelType w:val="hybridMultilevel"/>
    <w:tmpl w:val="EBC6CC92"/>
    <w:lvl w:ilvl="0" w:tplc="84E2405C">
      <w:start w:val="1"/>
      <w:numFmt w:val="bullet"/>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14">
    <w:nsid w:val="2ECE5807"/>
    <w:multiLevelType w:val="multilevel"/>
    <w:tmpl w:val="8056FE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rPr>
        <w:rFonts w:eastAsia="Times New Roman" w:cs="Times New Roman"/>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nsid w:val="31D74F6F"/>
    <w:multiLevelType w:val="hybridMultilevel"/>
    <w:tmpl w:val="581233A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AA1608B"/>
    <w:multiLevelType w:val="multilevel"/>
    <w:tmpl w:val="D9E6DE8A"/>
    <w:lvl w:ilvl="0">
      <w:start w:val="1"/>
      <w:numFmt w:val="bullet"/>
      <w:lvlText w:val=""/>
      <w:lvlJc w:val="left"/>
      <w:pPr>
        <w:tabs>
          <w:tab w:val="num" w:pos="540"/>
        </w:tabs>
        <w:ind w:left="540" w:hanging="360"/>
      </w:pPr>
      <w:rPr>
        <w:rFonts w:ascii="Symbol" w:hAnsi="Symbol" w:cs="Symbol"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8">
    <w:nsid w:val="3C39255F"/>
    <w:multiLevelType w:val="multilevel"/>
    <w:tmpl w:val="D48459F2"/>
    <w:lvl w:ilvl="0">
      <w:start w:val="1"/>
      <w:numFmt w:val="bullet"/>
      <w:suff w:val="space"/>
      <w:lvlText w:val="–"/>
      <w:lvlJc w:val="left"/>
      <w:pPr>
        <w:tabs>
          <w:tab w:val="num" w:pos="-142"/>
        </w:tabs>
        <w:ind w:left="-141" w:firstLine="567"/>
      </w:pPr>
      <w:rPr>
        <w:rFonts w:ascii="Times New Roman" w:hAnsi="Times New Roman" w:cs="Times New Roman" w:hint="default"/>
      </w:rPr>
    </w:lvl>
    <w:lvl w:ilvl="1">
      <w:start w:val="1"/>
      <w:numFmt w:val="bullet"/>
      <w:suff w:val="space"/>
      <w:lvlText w:val="–"/>
      <w:lvlJc w:val="left"/>
      <w:pPr>
        <w:tabs>
          <w:tab w:val="num" w:pos="0"/>
        </w:tabs>
        <w:ind w:left="0" w:firstLine="567"/>
      </w:pPr>
      <w:rPr>
        <w:rFonts w:ascii="Times New Roman" w:hAnsi="Times New Roman" w:cs="Times New Roman" w:hint="default"/>
      </w:rPr>
    </w:lvl>
    <w:lvl w:ilvl="2">
      <w:start w:val="1"/>
      <w:numFmt w:val="bullet"/>
      <w:suff w:val="space"/>
      <w:lvlText w:val=""/>
      <w:lvlJc w:val="left"/>
      <w:pPr>
        <w:tabs>
          <w:tab w:val="num" w:pos="0"/>
        </w:tabs>
        <w:ind w:left="0" w:firstLine="567"/>
      </w:pPr>
      <w:rPr>
        <w:rFonts w:ascii="Symbol" w:hAnsi="Symbol" w:cs="Symbol" w:hint="default"/>
      </w:rPr>
    </w:lvl>
    <w:lvl w:ilvl="3">
      <w:start w:val="1"/>
      <w:numFmt w:val="bullet"/>
      <w:suff w:val="space"/>
      <w:lvlText w:val="–"/>
      <w:lvlJc w:val="left"/>
      <w:pPr>
        <w:tabs>
          <w:tab w:val="num" w:pos="0"/>
        </w:tabs>
        <w:ind w:left="0" w:firstLine="567"/>
      </w:pPr>
      <w:rPr>
        <w:rFonts w:ascii="Times New Roman" w:hAnsi="Times New Roman" w:cs="Times New Roman" w:hint="default"/>
      </w:rPr>
    </w:lvl>
    <w:lvl w:ilvl="4">
      <w:start w:val="1"/>
      <w:numFmt w:val="bullet"/>
      <w:suff w:val="space"/>
      <w:lvlText w:val="–"/>
      <w:lvlJc w:val="left"/>
      <w:pPr>
        <w:tabs>
          <w:tab w:val="num" w:pos="0"/>
        </w:tabs>
        <w:ind w:left="0" w:firstLine="567"/>
      </w:pPr>
      <w:rPr>
        <w:rFonts w:ascii="Times New Roman" w:hAnsi="Times New Roman" w:cs="Times New Roman" w:hint="default"/>
      </w:rPr>
    </w:lvl>
    <w:lvl w:ilvl="5">
      <w:start w:val="1"/>
      <w:numFmt w:val="bullet"/>
      <w:suff w:val="space"/>
      <w:lvlText w:val="–"/>
      <w:lvlJc w:val="left"/>
      <w:pPr>
        <w:tabs>
          <w:tab w:val="num" w:pos="0"/>
        </w:tabs>
        <w:ind w:left="0" w:firstLine="567"/>
      </w:pPr>
      <w:rPr>
        <w:rFonts w:ascii="Times New Roman" w:hAnsi="Times New Roman" w:cs="Times New Roman" w:hint="default"/>
      </w:rPr>
    </w:lvl>
    <w:lvl w:ilvl="6">
      <w:start w:val="1"/>
      <w:numFmt w:val="bullet"/>
      <w:suff w:val="space"/>
      <w:lvlText w:val=""/>
      <w:lvlJc w:val="left"/>
      <w:pPr>
        <w:tabs>
          <w:tab w:val="num" w:pos="0"/>
        </w:tabs>
        <w:ind w:left="0" w:firstLine="567"/>
      </w:pPr>
      <w:rPr>
        <w:rFonts w:ascii="Symbol" w:hAnsi="Symbol" w:cs="Symbol" w:hint="default"/>
      </w:rPr>
    </w:lvl>
    <w:lvl w:ilvl="7">
      <w:start w:val="1"/>
      <w:numFmt w:val="bullet"/>
      <w:suff w:val="space"/>
      <w:lvlText w:val="–"/>
      <w:lvlJc w:val="left"/>
      <w:pPr>
        <w:tabs>
          <w:tab w:val="num" w:pos="0"/>
        </w:tabs>
        <w:ind w:left="0" w:firstLine="567"/>
      </w:pPr>
      <w:rPr>
        <w:rFonts w:ascii="Times New Roman" w:hAnsi="Times New Roman" w:cs="Times New Roman" w:hint="default"/>
      </w:rPr>
    </w:lvl>
    <w:lvl w:ilvl="8">
      <w:start w:val="1"/>
      <w:numFmt w:val="bullet"/>
      <w:suff w:val="space"/>
      <w:lvlText w:val=""/>
      <w:lvlJc w:val="left"/>
      <w:pPr>
        <w:tabs>
          <w:tab w:val="num" w:pos="0"/>
        </w:tabs>
        <w:ind w:left="0" w:firstLine="567"/>
      </w:pPr>
      <w:rPr>
        <w:rFonts w:ascii="Symbol" w:hAnsi="Symbol" w:cs="Symbol" w:hint="default"/>
      </w:rPr>
    </w:lvl>
  </w:abstractNum>
  <w:abstractNum w:abstractNumId="19">
    <w:nsid w:val="3D996313"/>
    <w:multiLevelType w:val="hybridMultilevel"/>
    <w:tmpl w:val="32F2B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A5265C"/>
    <w:multiLevelType w:val="multilevel"/>
    <w:tmpl w:val="B87287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10B0CEC"/>
    <w:multiLevelType w:val="hybridMultilevel"/>
    <w:tmpl w:val="F13A0864"/>
    <w:lvl w:ilvl="0" w:tplc="70E21C46">
      <w:numFmt w:val="bullet"/>
      <w:lvlText w:val="–"/>
      <w:lvlJc w:val="left"/>
      <w:pPr>
        <w:ind w:left="720" w:hanging="360"/>
      </w:pPr>
      <w:rPr>
        <w:rFonts w:ascii="Times New Roman" w:eastAsia="Times New Roman" w:hAnsi="Times New Roman" w:hint="default"/>
      </w:rPr>
    </w:lvl>
    <w:lvl w:ilvl="1" w:tplc="25AEF4F6">
      <w:start w:val="1"/>
      <w:numFmt w:val="bullet"/>
      <w:lvlText w:val="o"/>
      <w:lvlJc w:val="left"/>
      <w:pPr>
        <w:ind w:left="1440" w:hanging="360"/>
      </w:pPr>
      <w:rPr>
        <w:rFonts w:ascii="Courier New" w:hAnsi="Courier New" w:cs="Courier New" w:hint="default"/>
      </w:rPr>
    </w:lvl>
    <w:lvl w:ilvl="2" w:tplc="30CC5BA0">
      <w:start w:val="1"/>
      <w:numFmt w:val="bullet"/>
      <w:lvlText w:val=""/>
      <w:lvlJc w:val="left"/>
      <w:pPr>
        <w:ind w:left="2160" w:hanging="360"/>
      </w:pPr>
      <w:rPr>
        <w:rFonts w:ascii="Wingdings" w:hAnsi="Wingdings" w:cs="Wingdings" w:hint="default"/>
      </w:rPr>
    </w:lvl>
    <w:lvl w:ilvl="3" w:tplc="81229A2E">
      <w:start w:val="1"/>
      <w:numFmt w:val="bullet"/>
      <w:lvlText w:val=""/>
      <w:lvlJc w:val="left"/>
      <w:pPr>
        <w:ind w:left="2880" w:hanging="360"/>
      </w:pPr>
      <w:rPr>
        <w:rFonts w:ascii="Symbol" w:hAnsi="Symbol" w:cs="Symbol" w:hint="default"/>
      </w:rPr>
    </w:lvl>
    <w:lvl w:ilvl="4" w:tplc="7FEADC8E">
      <w:start w:val="1"/>
      <w:numFmt w:val="bullet"/>
      <w:lvlText w:val="o"/>
      <w:lvlJc w:val="left"/>
      <w:pPr>
        <w:ind w:left="3600" w:hanging="360"/>
      </w:pPr>
      <w:rPr>
        <w:rFonts w:ascii="Courier New" w:hAnsi="Courier New" w:cs="Courier New" w:hint="default"/>
      </w:rPr>
    </w:lvl>
    <w:lvl w:ilvl="5" w:tplc="E2742870">
      <w:start w:val="1"/>
      <w:numFmt w:val="bullet"/>
      <w:lvlText w:val=""/>
      <w:lvlJc w:val="left"/>
      <w:pPr>
        <w:ind w:left="4320" w:hanging="360"/>
      </w:pPr>
      <w:rPr>
        <w:rFonts w:ascii="Wingdings" w:hAnsi="Wingdings" w:cs="Wingdings" w:hint="default"/>
      </w:rPr>
    </w:lvl>
    <w:lvl w:ilvl="6" w:tplc="CB528AB4">
      <w:start w:val="1"/>
      <w:numFmt w:val="bullet"/>
      <w:lvlText w:val=""/>
      <w:lvlJc w:val="left"/>
      <w:pPr>
        <w:ind w:left="5040" w:hanging="360"/>
      </w:pPr>
      <w:rPr>
        <w:rFonts w:ascii="Symbol" w:hAnsi="Symbol" w:cs="Symbol" w:hint="default"/>
      </w:rPr>
    </w:lvl>
    <w:lvl w:ilvl="7" w:tplc="C2C0F300">
      <w:start w:val="1"/>
      <w:numFmt w:val="bullet"/>
      <w:lvlText w:val="o"/>
      <w:lvlJc w:val="left"/>
      <w:pPr>
        <w:ind w:left="5760" w:hanging="360"/>
      </w:pPr>
      <w:rPr>
        <w:rFonts w:ascii="Courier New" w:hAnsi="Courier New" w:cs="Courier New" w:hint="default"/>
      </w:rPr>
    </w:lvl>
    <w:lvl w:ilvl="8" w:tplc="06B0D15E">
      <w:start w:val="1"/>
      <w:numFmt w:val="bullet"/>
      <w:lvlText w:val=""/>
      <w:lvlJc w:val="left"/>
      <w:pPr>
        <w:ind w:left="6480" w:hanging="360"/>
      </w:pPr>
      <w:rPr>
        <w:rFonts w:ascii="Wingdings" w:hAnsi="Wingdings" w:cs="Wingdings" w:hint="default"/>
      </w:rPr>
    </w:lvl>
  </w:abstractNum>
  <w:abstractNum w:abstractNumId="23">
    <w:nsid w:val="48F648F2"/>
    <w:multiLevelType w:val="hybridMultilevel"/>
    <w:tmpl w:val="8EE0A3A6"/>
    <w:lvl w:ilvl="0" w:tplc="0419000F">
      <w:start w:val="1"/>
      <w:numFmt w:val="bullet"/>
      <w:lvlText w:val="−"/>
      <w:lvlJc w:val="left"/>
      <w:pPr>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D7B3F68"/>
    <w:multiLevelType w:val="hybridMultilevel"/>
    <w:tmpl w:val="352ADB54"/>
    <w:lvl w:ilvl="0" w:tplc="B8CE388A">
      <w:start w:val="1"/>
      <w:numFmt w:val="decimal"/>
      <w:pStyle w:val="S"/>
      <w:lvlText w:val="Таблица %1"/>
      <w:lvlJc w:val="left"/>
      <w:pPr>
        <w:ind w:left="844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CE25CD"/>
    <w:multiLevelType w:val="multilevel"/>
    <w:tmpl w:val="DB9A3C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58F91572"/>
    <w:multiLevelType w:val="hybridMultilevel"/>
    <w:tmpl w:val="E9E0FDAC"/>
    <w:lvl w:ilvl="0" w:tplc="CA2C8D9C">
      <w:start w:val="1"/>
      <w:numFmt w:val="bullet"/>
      <w:lvlText w:val=""/>
      <w:lvlJc w:val="left"/>
      <w:pPr>
        <w:ind w:left="720" w:hanging="360"/>
      </w:pPr>
      <w:rPr>
        <w:rFonts w:ascii="Symbol" w:hAnsi="Symbol" w:cs="Symbol" w:hint="default"/>
      </w:rPr>
    </w:lvl>
    <w:lvl w:ilvl="1" w:tplc="FF7003A6">
      <w:start w:val="1"/>
      <w:numFmt w:val="bullet"/>
      <w:lvlText w:val="o"/>
      <w:lvlJc w:val="left"/>
      <w:pPr>
        <w:ind w:left="1440" w:hanging="360"/>
      </w:pPr>
      <w:rPr>
        <w:rFonts w:ascii="Courier New" w:hAnsi="Courier New" w:cs="Courier New" w:hint="default"/>
      </w:rPr>
    </w:lvl>
    <w:lvl w:ilvl="2" w:tplc="6FB01D2A">
      <w:start w:val="1"/>
      <w:numFmt w:val="bullet"/>
      <w:lvlText w:val=""/>
      <w:lvlJc w:val="left"/>
      <w:pPr>
        <w:ind w:left="2160" w:hanging="360"/>
      </w:pPr>
      <w:rPr>
        <w:rFonts w:ascii="Wingdings" w:hAnsi="Wingdings" w:cs="Wingdings" w:hint="default"/>
      </w:rPr>
    </w:lvl>
    <w:lvl w:ilvl="3" w:tplc="3814D6E4">
      <w:start w:val="1"/>
      <w:numFmt w:val="bullet"/>
      <w:lvlText w:val=""/>
      <w:lvlJc w:val="left"/>
      <w:pPr>
        <w:ind w:left="2880" w:hanging="360"/>
      </w:pPr>
      <w:rPr>
        <w:rFonts w:ascii="Symbol" w:hAnsi="Symbol" w:cs="Symbol" w:hint="default"/>
      </w:rPr>
    </w:lvl>
    <w:lvl w:ilvl="4" w:tplc="835E30D8">
      <w:start w:val="1"/>
      <w:numFmt w:val="bullet"/>
      <w:lvlText w:val="o"/>
      <w:lvlJc w:val="left"/>
      <w:pPr>
        <w:ind w:left="3600" w:hanging="360"/>
      </w:pPr>
      <w:rPr>
        <w:rFonts w:ascii="Courier New" w:hAnsi="Courier New" w:cs="Courier New" w:hint="default"/>
      </w:rPr>
    </w:lvl>
    <w:lvl w:ilvl="5" w:tplc="58BC8B08">
      <w:start w:val="1"/>
      <w:numFmt w:val="bullet"/>
      <w:lvlText w:val=""/>
      <w:lvlJc w:val="left"/>
      <w:pPr>
        <w:ind w:left="4320" w:hanging="360"/>
      </w:pPr>
      <w:rPr>
        <w:rFonts w:ascii="Wingdings" w:hAnsi="Wingdings" w:cs="Wingdings" w:hint="default"/>
      </w:rPr>
    </w:lvl>
    <w:lvl w:ilvl="6" w:tplc="5ACA7720">
      <w:start w:val="1"/>
      <w:numFmt w:val="bullet"/>
      <w:lvlText w:val=""/>
      <w:lvlJc w:val="left"/>
      <w:pPr>
        <w:ind w:left="5040" w:hanging="360"/>
      </w:pPr>
      <w:rPr>
        <w:rFonts w:ascii="Symbol" w:hAnsi="Symbol" w:cs="Symbol" w:hint="default"/>
      </w:rPr>
    </w:lvl>
    <w:lvl w:ilvl="7" w:tplc="63B44D2C">
      <w:start w:val="1"/>
      <w:numFmt w:val="bullet"/>
      <w:lvlText w:val="o"/>
      <w:lvlJc w:val="left"/>
      <w:pPr>
        <w:ind w:left="5760" w:hanging="360"/>
      </w:pPr>
      <w:rPr>
        <w:rFonts w:ascii="Courier New" w:hAnsi="Courier New" w:cs="Courier New" w:hint="default"/>
      </w:rPr>
    </w:lvl>
    <w:lvl w:ilvl="8" w:tplc="E402BB46">
      <w:start w:val="1"/>
      <w:numFmt w:val="bullet"/>
      <w:lvlText w:val=""/>
      <w:lvlJc w:val="left"/>
      <w:pPr>
        <w:ind w:left="6480" w:hanging="360"/>
      </w:pPr>
      <w:rPr>
        <w:rFonts w:ascii="Wingdings" w:hAnsi="Wingdings" w:cs="Wingdings" w:hint="default"/>
      </w:rPr>
    </w:lvl>
  </w:abstractNum>
  <w:abstractNum w:abstractNumId="27">
    <w:nsid w:val="5D901969"/>
    <w:multiLevelType w:val="multilevel"/>
    <w:tmpl w:val="F266EE0C"/>
    <w:lvl w:ilvl="0">
      <w:start w:val="1"/>
      <w:numFmt w:val="bullet"/>
      <w:lvlText w:val=""/>
      <w:lvlJc w:val="left"/>
      <w:pPr>
        <w:tabs>
          <w:tab w:val="num" w:pos="1429"/>
        </w:tabs>
        <w:ind w:left="1429" w:hanging="360"/>
      </w:pPr>
      <w:rPr>
        <w:rFonts w:ascii="Symbol" w:hAnsi="Symbol" w:cs="Symbol" w:hint="default"/>
      </w:rPr>
    </w:lvl>
    <w:lvl w:ilvl="1">
      <w:start w:val="1"/>
      <w:numFmt w:val="bullet"/>
      <w:lvlText w:val="-"/>
      <w:lvlJc w:val="left"/>
      <w:pPr>
        <w:tabs>
          <w:tab w:val="num" w:pos="2149"/>
        </w:tabs>
        <w:ind w:left="2149" w:hanging="360"/>
      </w:pPr>
      <w:rPr>
        <w:rFonts w:ascii="Symbol" w:hAnsi="Symbol" w:cs="Symbol" w:hint="default"/>
      </w:rPr>
    </w:lvl>
    <w:lvl w:ilvl="2">
      <w:start w:val="1"/>
      <w:numFmt w:val="bullet"/>
      <w:lvlText w:val=""/>
      <w:lvlJc w:val="left"/>
      <w:pPr>
        <w:tabs>
          <w:tab w:val="num" w:pos="2869"/>
        </w:tabs>
        <w:ind w:left="2869" w:hanging="360"/>
      </w:pPr>
      <w:rPr>
        <w:rFonts w:ascii="Symbol" w:hAnsi="Symbol" w:cs="Symbol"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8">
    <w:nsid w:val="5FDD6132"/>
    <w:multiLevelType w:val="hybridMultilevel"/>
    <w:tmpl w:val="2BAE3F44"/>
    <w:lvl w:ilvl="0" w:tplc="86FC0BB0">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9">
    <w:nsid w:val="609E5240"/>
    <w:multiLevelType w:val="hybridMultilevel"/>
    <w:tmpl w:val="5EF2E418"/>
    <w:lvl w:ilvl="0" w:tplc="20744F02">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11478A9"/>
    <w:multiLevelType w:val="hybridMultilevel"/>
    <w:tmpl w:val="D94E1826"/>
    <w:lvl w:ilvl="0" w:tplc="0419000F">
      <w:start w:val="1"/>
      <w:numFmt w:val="bullet"/>
      <w:lvlText w:val="−"/>
      <w:lvlJc w:val="left"/>
      <w:pPr>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1">
    <w:nsid w:val="61AC6215"/>
    <w:multiLevelType w:val="multilevel"/>
    <w:tmpl w:val="0DB085E0"/>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32">
    <w:nsid w:val="65B63982"/>
    <w:multiLevelType w:val="multilevel"/>
    <w:tmpl w:val="DC4E5C22"/>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33">
    <w:nsid w:val="6AAC0E6A"/>
    <w:multiLevelType w:val="multilevel"/>
    <w:tmpl w:val="4ACA886C"/>
    <w:lvl w:ilvl="0">
      <w:start w:val="3"/>
      <w:numFmt w:val="decimal"/>
      <w:lvlText w:val="%1"/>
      <w:lvlJc w:val="left"/>
      <w:pPr>
        <w:tabs>
          <w:tab w:val="num" w:pos="0"/>
        </w:tabs>
        <w:ind w:left="1395" w:hanging="720"/>
      </w:pPr>
      <w:rPr>
        <w:lang w:val="ru-RU" w:eastAsia="en-US" w:bidi="ar-SA"/>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bullet"/>
      <w:lvlText w:val=""/>
      <w:lvlJc w:val="left"/>
      <w:pPr>
        <w:tabs>
          <w:tab w:val="num" w:pos="0"/>
        </w:tabs>
        <w:ind w:left="1243" w:hanging="296"/>
      </w:pPr>
      <w:rPr>
        <w:rFonts w:ascii="Symbol" w:hAnsi="Symbol" w:cs="Symbol" w:hint="default"/>
      </w:rPr>
    </w:lvl>
    <w:lvl w:ilvl="4">
      <w:numFmt w:val="bullet"/>
      <w:lvlText w:val=""/>
      <w:lvlJc w:val="left"/>
      <w:pPr>
        <w:tabs>
          <w:tab w:val="num" w:pos="0"/>
        </w:tabs>
        <w:ind w:left="4534" w:hanging="296"/>
      </w:pPr>
      <w:rPr>
        <w:rFonts w:ascii="Symbol" w:hAnsi="Symbol" w:cs="Symbol" w:hint="default"/>
      </w:rPr>
    </w:lvl>
    <w:lvl w:ilvl="5">
      <w:numFmt w:val="bullet"/>
      <w:lvlText w:val=""/>
      <w:lvlJc w:val="left"/>
      <w:pPr>
        <w:tabs>
          <w:tab w:val="num" w:pos="0"/>
        </w:tabs>
        <w:ind w:left="5579" w:hanging="296"/>
      </w:pPr>
      <w:rPr>
        <w:rFonts w:ascii="Symbol" w:hAnsi="Symbol" w:cs="Symbol" w:hint="default"/>
      </w:rPr>
    </w:lvl>
    <w:lvl w:ilvl="6">
      <w:numFmt w:val="bullet"/>
      <w:lvlText w:val=""/>
      <w:lvlJc w:val="left"/>
      <w:pPr>
        <w:tabs>
          <w:tab w:val="num" w:pos="0"/>
        </w:tabs>
        <w:ind w:left="6624" w:hanging="296"/>
      </w:pPr>
      <w:rPr>
        <w:rFonts w:ascii="Symbol" w:hAnsi="Symbol" w:cs="Symbol" w:hint="default"/>
      </w:rPr>
    </w:lvl>
    <w:lvl w:ilvl="7">
      <w:numFmt w:val="bullet"/>
      <w:lvlText w:val=""/>
      <w:lvlJc w:val="left"/>
      <w:pPr>
        <w:tabs>
          <w:tab w:val="num" w:pos="0"/>
        </w:tabs>
        <w:ind w:left="7669" w:hanging="296"/>
      </w:pPr>
      <w:rPr>
        <w:rFonts w:ascii="Symbol" w:hAnsi="Symbol" w:cs="Symbol" w:hint="default"/>
      </w:rPr>
    </w:lvl>
    <w:lvl w:ilvl="8">
      <w:numFmt w:val="bullet"/>
      <w:lvlText w:val=""/>
      <w:lvlJc w:val="left"/>
      <w:pPr>
        <w:tabs>
          <w:tab w:val="num" w:pos="0"/>
        </w:tabs>
        <w:ind w:left="8714" w:hanging="296"/>
      </w:pPr>
      <w:rPr>
        <w:rFonts w:ascii="Symbol" w:hAnsi="Symbol" w:cs="Symbol" w:hint="default"/>
      </w:rPr>
    </w:lvl>
  </w:abstractNum>
  <w:abstractNum w:abstractNumId="34">
    <w:nsid w:val="6FB83E30"/>
    <w:multiLevelType w:val="multilevel"/>
    <w:tmpl w:val="DAC4223C"/>
    <w:lvl w:ilvl="0">
      <w:start w:val="1"/>
      <w:numFmt w:val="bullet"/>
      <w:lvlText w:val=""/>
      <w:lvlJc w:val="left"/>
      <w:pPr>
        <w:tabs>
          <w:tab w:val="num" w:pos="2149"/>
        </w:tabs>
        <w:ind w:left="2149" w:hanging="360"/>
      </w:pPr>
      <w:rPr>
        <w:rFonts w:ascii="Symbol" w:hAnsi="Symbol" w:cs="Symbol" w:hint="default"/>
      </w:rPr>
    </w:lvl>
    <w:lvl w:ilvl="1">
      <w:start w:val="1"/>
      <w:numFmt w:val="bullet"/>
      <w:lvlText w:val=""/>
      <w:lvlJc w:val="left"/>
      <w:pPr>
        <w:tabs>
          <w:tab w:val="num" w:pos="2149"/>
        </w:tabs>
        <w:ind w:left="2149" w:hanging="360"/>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5">
    <w:nsid w:val="74012261"/>
    <w:multiLevelType w:val="multilevel"/>
    <w:tmpl w:val="39D059E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6">
    <w:nsid w:val="74DF6F62"/>
    <w:multiLevelType w:val="hybridMultilevel"/>
    <w:tmpl w:val="D51C4008"/>
    <w:lvl w:ilvl="0" w:tplc="5A2A5C00">
      <w:start w:val="1"/>
      <w:numFmt w:val="decimal"/>
      <w:lvlText w:val="%1."/>
      <w:lvlJc w:val="left"/>
      <w:pPr>
        <w:tabs>
          <w:tab w:val="num" w:pos="720"/>
        </w:tabs>
        <w:ind w:left="720" w:hanging="360"/>
      </w:pPr>
      <w:rPr>
        <w:rFonts w:hint="default"/>
        <w:color w:val="auto"/>
      </w:rPr>
    </w:lvl>
    <w:lvl w:ilvl="1" w:tplc="0A5CB5D6" w:tentative="1">
      <w:start w:val="1"/>
      <w:numFmt w:val="lowerLetter"/>
      <w:lvlText w:val="%2."/>
      <w:lvlJc w:val="left"/>
      <w:pPr>
        <w:tabs>
          <w:tab w:val="num" w:pos="1440"/>
        </w:tabs>
        <w:ind w:left="1440" w:hanging="360"/>
      </w:pPr>
    </w:lvl>
    <w:lvl w:ilvl="2" w:tplc="7BCA68F2" w:tentative="1">
      <w:start w:val="1"/>
      <w:numFmt w:val="lowerRoman"/>
      <w:lvlText w:val="%3."/>
      <w:lvlJc w:val="right"/>
      <w:pPr>
        <w:tabs>
          <w:tab w:val="num" w:pos="2160"/>
        </w:tabs>
        <w:ind w:left="2160" w:hanging="180"/>
      </w:pPr>
    </w:lvl>
    <w:lvl w:ilvl="3" w:tplc="995C0306" w:tentative="1">
      <w:start w:val="1"/>
      <w:numFmt w:val="decimal"/>
      <w:lvlText w:val="%4."/>
      <w:lvlJc w:val="left"/>
      <w:pPr>
        <w:tabs>
          <w:tab w:val="num" w:pos="2880"/>
        </w:tabs>
        <w:ind w:left="2880" w:hanging="360"/>
      </w:pPr>
    </w:lvl>
    <w:lvl w:ilvl="4" w:tplc="6CC65504" w:tentative="1">
      <w:start w:val="1"/>
      <w:numFmt w:val="lowerLetter"/>
      <w:lvlText w:val="%5."/>
      <w:lvlJc w:val="left"/>
      <w:pPr>
        <w:tabs>
          <w:tab w:val="num" w:pos="3600"/>
        </w:tabs>
        <w:ind w:left="3600" w:hanging="360"/>
      </w:pPr>
    </w:lvl>
    <w:lvl w:ilvl="5" w:tplc="EC1C8EBE" w:tentative="1">
      <w:start w:val="1"/>
      <w:numFmt w:val="lowerRoman"/>
      <w:lvlText w:val="%6."/>
      <w:lvlJc w:val="right"/>
      <w:pPr>
        <w:tabs>
          <w:tab w:val="num" w:pos="4320"/>
        </w:tabs>
        <w:ind w:left="4320" w:hanging="180"/>
      </w:pPr>
    </w:lvl>
    <w:lvl w:ilvl="6" w:tplc="71A89646" w:tentative="1">
      <w:start w:val="1"/>
      <w:numFmt w:val="decimal"/>
      <w:lvlText w:val="%7."/>
      <w:lvlJc w:val="left"/>
      <w:pPr>
        <w:tabs>
          <w:tab w:val="num" w:pos="5040"/>
        </w:tabs>
        <w:ind w:left="5040" w:hanging="360"/>
      </w:pPr>
    </w:lvl>
    <w:lvl w:ilvl="7" w:tplc="7152C5F0" w:tentative="1">
      <w:start w:val="1"/>
      <w:numFmt w:val="lowerLetter"/>
      <w:lvlText w:val="%8."/>
      <w:lvlJc w:val="left"/>
      <w:pPr>
        <w:tabs>
          <w:tab w:val="num" w:pos="5760"/>
        </w:tabs>
        <w:ind w:left="5760" w:hanging="360"/>
      </w:pPr>
    </w:lvl>
    <w:lvl w:ilvl="8" w:tplc="3754DE6A" w:tentative="1">
      <w:start w:val="1"/>
      <w:numFmt w:val="lowerRoman"/>
      <w:lvlText w:val="%9."/>
      <w:lvlJc w:val="right"/>
      <w:pPr>
        <w:tabs>
          <w:tab w:val="num" w:pos="6480"/>
        </w:tabs>
        <w:ind w:left="6480" w:hanging="180"/>
      </w:pPr>
    </w:lvl>
  </w:abstractNum>
  <w:abstractNum w:abstractNumId="37">
    <w:nsid w:val="752D0A3A"/>
    <w:multiLevelType w:val="hybridMultilevel"/>
    <w:tmpl w:val="25AA3E00"/>
    <w:lvl w:ilvl="0" w:tplc="463CF100">
      <w:start w:val="1"/>
      <w:numFmt w:val="decimal"/>
      <w:lvlText w:val="%1."/>
      <w:lvlJc w:val="left"/>
      <w:pPr>
        <w:tabs>
          <w:tab w:val="num" w:pos="2220"/>
        </w:tabs>
        <w:ind w:left="2220" w:hanging="1380"/>
      </w:pPr>
      <w:rPr>
        <w:rFonts w:hint="default"/>
      </w:rPr>
    </w:lvl>
    <w:lvl w:ilvl="1" w:tplc="3A2ADEAE" w:tentative="1">
      <w:start w:val="1"/>
      <w:numFmt w:val="lowerLetter"/>
      <w:lvlText w:val="%2."/>
      <w:lvlJc w:val="left"/>
      <w:pPr>
        <w:tabs>
          <w:tab w:val="num" w:pos="1920"/>
        </w:tabs>
        <w:ind w:left="1920" w:hanging="360"/>
      </w:pPr>
    </w:lvl>
    <w:lvl w:ilvl="2" w:tplc="459A9C52" w:tentative="1">
      <w:start w:val="1"/>
      <w:numFmt w:val="lowerRoman"/>
      <w:lvlText w:val="%3."/>
      <w:lvlJc w:val="right"/>
      <w:pPr>
        <w:tabs>
          <w:tab w:val="num" w:pos="2640"/>
        </w:tabs>
        <w:ind w:left="2640" w:hanging="180"/>
      </w:pPr>
    </w:lvl>
    <w:lvl w:ilvl="3" w:tplc="5DE46716" w:tentative="1">
      <w:start w:val="1"/>
      <w:numFmt w:val="decimal"/>
      <w:lvlText w:val="%4."/>
      <w:lvlJc w:val="left"/>
      <w:pPr>
        <w:tabs>
          <w:tab w:val="num" w:pos="3360"/>
        </w:tabs>
        <w:ind w:left="3360" w:hanging="360"/>
      </w:pPr>
    </w:lvl>
    <w:lvl w:ilvl="4" w:tplc="12D83EF8" w:tentative="1">
      <w:start w:val="1"/>
      <w:numFmt w:val="lowerLetter"/>
      <w:lvlText w:val="%5."/>
      <w:lvlJc w:val="left"/>
      <w:pPr>
        <w:tabs>
          <w:tab w:val="num" w:pos="4080"/>
        </w:tabs>
        <w:ind w:left="4080" w:hanging="360"/>
      </w:pPr>
    </w:lvl>
    <w:lvl w:ilvl="5" w:tplc="F9582636" w:tentative="1">
      <w:start w:val="1"/>
      <w:numFmt w:val="lowerRoman"/>
      <w:lvlText w:val="%6."/>
      <w:lvlJc w:val="right"/>
      <w:pPr>
        <w:tabs>
          <w:tab w:val="num" w:pos="4800"/>
        </w:tabs>
        <w:ind w:left="4800" w:hanging="180"/>
      </w:pPr>
    </w:lvl>
    <w:lvl w:ilvl="6" w:tplc="4C46A796" w:tentative="1">
      <w:start w:val="1"/>
      <w:numFmt w:val="decimal"/>
      <w:lvlText w:val="%7."/>
      <w:lvlJc w:val="left"/>
      <w:pPr>
        <w:tabs>
          <w:tab w:val="num" w:pos="5520"/>
        </w:tabs>
        <w:ind w:left="5520" w:hanging="360"/>
      </w:pPr>
    </w:lvl>
    <w:lvl w:ilvl="7" w:tplc="C0F03B24" w:tentative="1">
      <w:start w:val="1"/>
      <w:numFmt w:val="lowerLetter"/>
      <w:lvlText w:val="%8."/>
      <w:lvlJc w:val="left"/>
      <w:pPr>
        <w:tabs>
          <w:tab w:val="num" w:pos="6240"/>
        </w:tabs>
        <w:ind w:left="6240" w:hanging="360"/>
      </w:pPr>
    </w:lvl>
    <w:lvl w:ilvl="8" w:tplc="43BCFE6A" w:tentative="1">
      <w:start w:val="1"/>
      <w:numFmt w:val="lowerRoman"/>
      <w:lvlText w:val="%9."/>
      <w:lvlJc w:val="right"/>
      <w:pPr>
        <w:tabs>
          <w:tab w:val="num" w:pos="6960"/>
        </w:tabs>
        <w:ind w:left="6960" w:hanging="180"/>
      </w:pPr>
    </w:lvl>
  </w:abstractNum>
  <w:abstractNum w:abstractNumId="38">
    <w:nsid w:val="771B0E4D"/>
    <w:multiLevelType w:val="multilevel"/>
    <w:tmpl w:val="480AF856"/>
    <w:lvl w:ilvl="0">
      <w:start w:val="1"/>
      <w:numFmt w:val="decimal"/>
      <w:lvlText w:val="%1."/>
      <w:lvlJc w:val="left"/>
      <w:pPr>
        <w:tabs>
          <w:tab w:val="num" w:pos="786"/>
        </w:tabs>
        <w:ind w:left="786" w:hanging="360"/>
      </w:pPr>
      <w:rPr>
        <w:sz w:val="24"/>
        <w:szCs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83B4CDE"/>
    <w:multiLevelType w:val="multilevel"/>
    <w:tmpl w:val="5CB4E0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AB67046"/>
    <w:multiLevelType w:val="hybridMultilevel"/>
    <w:tmpl w:val="0B10DDC6"/>
    <w:lvl w:ilvl="0" w:tplc="42DEC38C">
      <w:start w:val="1"/>
      <w:numFmt w:val="bullet"/>
      <w:lvlText w:val=""/>
      <w:lvlJc w:val="left"/>
      <w:pPr>
        <w:ind w:left="720" w:hanging="360"/>
      </w:pPr>
      <w:rPr>
        <w:rFonts w:ascii="Symbol" w:hAnsi="Symbol" w:cs="Symbol" w:hint="default"/>
      </w:rPr>
    </w:lvl>
    <w:lvl w:ilvl="1" w:tplc="4774A04A">
      <w:start w:val="1"/>
      <w:numFmt w:val="bullet"/>
      <w:lvlText w:val="o"/>
      <w:lvlJc w:val="left"/>
      <w:pPr>
        <w:ind w:left="1440" w:hanging="360"/>
      </w:pPr>
      <w:rPr>
        <w:rFonts w:ascii="Courier New" w:hAnsi="Courier New" w:cs="Courier New" w:hint="default"/>
      </w:rPr>
    </w:lvl>
    <w:lvl w:ilvl="2" w:tplc="A2BA4DC2">
      <w:start w:val="1"/>
      <w:numFmt w:val="bullet"/>
      <w:lvlText w:val=""/>
      <w:lvlJc w:val="left"/>
      <w:pPr>
        <w:ind w:left="2160" w:hanging="360"/>
      </w:pPr>
      <w:rPr>
        <w:rFonts w:ascii="Wingdings" w:hAnsi="Wingdings" w:cs="Wingdings" w:hint="default"/>
      </w:rPr>
    </w:lvl>
    <w:lvl w:ilvl="3" w:tplc="7B1416D4">
      <w:start w:val="1"/>
      <w:numFmt w:val="bullet"/>
      <w:lvlText w:val=""/>
      <w:lvlJc w:val="left"/>
      <w:pPr>
        <w:ind w:left="2880" w:hanging="360"/>
      </w:pPr>
      <w:rPr>
        <w:rFonts w:ascii="Symbol" w:hAnsi="Symbol" w:cs="Symbol" w:hint="default"/>
      </w:rPr>
    </w:lvl>
    <w:lvl w:ilvl="4" w:tplc="0E620990">
      <w:start w:val="1"/>
      <w:numFmt w:val="bullet"/>
      <w:lvlText w:val="o"/>
      <w:lvlJc w:val="left"/>
      <w:pPr>
        <w:ind w:left="3600" w:hanging="360"/>
      </w:pPr>
      <w:rPr>
        <w:rFonts w:ascii="Courier New" w:hAnsi="Courier New" w:cs="Courier New" w:hint="default"/>
      </w:rPr>
    </w:lvl>
    <w:lvl w:ilvl="5" w:tplc="5D6A29EA">
      <w:start w:val="1"/>
      <w:numFmt w:val="bullet"/>
      <w:lvlText w:val=""/>
      <w:lvlJc w:val="left"/>
      <w:pPr>
        <w:ind w:left="4320" w:hanging="360"/>
      </w:pPr>
      <w:rPr>
        <w:rFonts w:ascii="Wingdings" w:hAnsi="Wingdings" w:cs="Wingdings" w:hint="default"/>
      </w:rPr>
    </w:lvl>
    <w:lvl w:ilvl="6" w:tplc="41222912">
      <w:start w:val="1"/>
      <w:numFmt w:val="bullet"/>
      <w:lvlText w:val=""/>
      <w:lvlJc w:val="left"/>
      <w:pPr>
        <w:ind w:left="5040" w:hanging="360"/>
      </w:pPr>
      <w:rPr>
        <w:rFonts w:ascii="Symbol" w:hAnsi="Symbol" w:cs="Symbol" w:hint="default"/>
      </w:rPr>
    </w:lvl>
    <w:lvl w:ilvl="7" w:tplc="16645AB6">
      <w:start w:val="1"/>
      <w:numFmt w:val="bullet"/>
      <w:lvlText w:val="o"/>
      <w:lvlJc w:val="left"/>
      <w:pPr>
        <w:ind w:left="5760" w:hanging="360"/>
      </w:pPr>
      <w:rPr>
        <w:rFonts w:ascii="Courier New" w:hAnsi="Courier New" w:cs="Courier New" w:hint="default"/>
      </w:rPr>
    </w:lvl>
    <w:lvl w:ilvl="8" w:tplc="9358403E">
      <w:start w:val="1"/>
      <w:numFmt w:val="bullet"/>
      <w:lvlText w:val=""/>
      <w:lvlJc w:val="left"/>
      <w:pPr>
        <w:ind w:left="6480" w:hanging="360"/>
      </w:pPr>
      <w:rPr>
        <w:rFonts w:ascii="Wingdings" w:hAnsi="Wingdings" w:cs="Wingdings" w:hint="default"/>
      </w:rPr>
    </w:lvl>
  </w:abstractNum>
  <w:num w:numId="1">
    <w:abstractNumId w:val="18"/>
  </w:num>
  <w:num w:numId="2">
    <w:abstractNumId w:val="2"/>
  </w:num>
  <w:num w:numId="3">
    <w:abstractNumId w:val="8"/>
  </w:num>
  <w:num w:numId="4">
    <w:abstractNumId w:val="31"/>
  </w:num>
  <w:num w:numId="5">
    <w:abstractNumId w:val="14"/>
  </w:num>
  <w:num w:numId="6">
    <w:abstractNumId w:val="4"/>
  </w:num>
  <w:num w:numId="7">
    <w:abstractNumId w:val="32"/>
  </w:num>
  <w:num w:numId="8">
    <w:abstractNumId w:val="39"/>
  </w:num>
  <w:num w:numId="9">
    <w:abstractNumId w:val="35"/>
  </w:num>
  <w:num w:numId="10">
    <w:abstractNumId w:val="0"/>
  </w:num>
  <w:num w:numId="11">
    <w:abstractNumId w:val="25"/>
  </w:num>
  <w:num w:numId="12">
    <w:abstractNumId w:val="34"/>
  </w:num>
  <w:num w:numId="13">
    <w:abstractNumId w:val="27"/>
  </w:num>
  <w:num w:numId="14">
    <w:abstractNumId w:val="38"/>
  </w:num>
  <w:num w:numId="15">
    <w:abstractNumId w:val="17"/>
  </w:num>
  <w:num w:numId="16">
    <w:abstractNumId w:val="33"/>
  </w:num>
  <w:num w:numId="17">
    <w:abstractNumId w:val="7"/>
  </w:num>
  <w:num w:numId="18">
    <w:abstractNumId w:val="20"/>
  </w:num>
  <w:num w:numId="19">
    <w:abstractNumId w:val="14"/>
    <w:lvlOverride w:ilvl="0">
      <w:startOverride w:val="1"/>
    </w:lvlOverride>
  </w:num>
  <w:num w:numId="20">
    <w:abstractNumId w:val="4"/>
    <w:lvlOverride w:ilvl="0">
      <w:startOverride w:val="1"/>
    </w:lvlOverride>
  </w:num>
  <w:num w:numId="21">
    <w:abstractNumId w:val="40"/>
  </w:num>
  <w:num w:numId="22">
    <w:abstractNumId w:val="13"/>
  </w:num>
  <w:num w:numId="23">
    <w:abstractNumId w:val="11"/>
  </w:num>
  <w:num w:numId="24">
    <w:abstractNumId w:val="26"/>
  </w:num>
  <w:num w:numId="25">
    <w:abstractNumId w:val="22"/>
  </w:num>
  <w:num w:numId="26">
    <w:abstractNumId w:val="5"/>
  </w:num>
  <w:num w:numId="27">
    <w:abstractNumId w:val="6"/>
  </w:num>
  <w:num w:numId="28">
    <w:abstractNumId w:val="12"/>
  </w:num>
  <w:num w:numId="29">
    <w:abstractNumId w:val="24"/>
  </w:num>
  <w:num w:numId="30">
    <w:abstractNumId w:val="28"/>
  </w:num>
  <w:num w:numId="31">
    <w:abstractNumId w:val="37"/>
  </w:num>
  <w:num w:numId="32">
    <w:abstractNumId w:val="3"/>
  </w:num>
  <w:num w:numId="33">
    <w:abstractNumId w:val="16"/>
  </w:num>
  <w:num w:numId="34">
    <w:abstractNumId w:val="23"/>
  </w:num>
  <w:num w:numId="35">
    <w:abstractNumId w:val="30"/>
  </w:num>
  <w:num w:numId="36">
    <w:abstractNumId w:val="15"/>
  </w:num>
  <w:num w:numId="37">
    <w:abstractNumId w:val="21"/>
  </w:num>
  <w:num w:numId="38">
    <w:abstractNumId w:val="10"/>
  </w:num>
  <w:num w:numId="39">
    <w:abstractNumId w:val="36"/>
  </w:num>
  <w:num w:numId="40">
    <w:abstractNumId w:val="1"/>
  </w:num>
  <w:num w:numId="41">
    <w:abstractNumId w:val="29"/>
  </w:num>
  <w:num w:numId="42">
    <w:abstractNumId w:val="19"/>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defaultTabStop w:val="709"/>
  <w:autoHyphenation/>
  <w:drawingGridHorizontalSpacing w:val="12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C0250"/>
    <w:rsid w:val="00001821"/>
    <w:rsid w:val="00001A64"/>
    <w:rsid w:val="00001F1B"/>
    <w:rsid w:val="000025B5"/>
    <w:rsid w:val="00002634"/>
    <w:rsid w:val="00002F2C"/>
    <w:rsid w:val="00004C78"/>
    <w:rsid w:val="00004EEB"/>
    <w:rsid w:val="0000505D"/>
    <w:rsid w:val="00005697"/>
    <w:rsid w:val="00005989"/>
    <w:rsid w:val="0000685D"/>
    <w:rsid w:val="00006F93"/>
    <w:rsid w:val="000107DA"/>
    <w:rsid w:val="000121B9"/>
    <w:rsid w:val="00012BBF"/>
    <w:rsid w:val="000131DF"/>
    <w:rsid w:val="00014148"/>
    <w:rsid w:val="00014E89"/>
    <w:rsid w:val="0001628B"/>
    <w:rsid w:val="00016897"/>
    <w:rsid w:val="0002001A"/>
    <w:rsid w:val="00021401"/>
    <w:rsid w:val="00021735"/>
    <w:rsid w:val="00021C55"/>
    <w:rsid w:val="00024602"/>
    <w:rsid w:val="00025F84"/>
    <w:rsid w:val="000273FE"/>
    <w:rsid w:val="00030D85"/>
    <w:rsid w:val="00031323"/>
    <w:rsid w:val="00031942"/>
    <w:rsid w:val="00031AA4"/>
    <w:rsid w:val="00031F64"/>
    <w:rsid w:val="0003238C"/>
    <w:rsid w:val="0003259C"/>
    <w:rsid w:val="00032B9A"/>
    <w:rsid w:val="00033935"/>
    <w:rsid w:val="00033F09"/>
    <w:rsid w:val="00034E07"/>
    <w:rsid w:val="00034EAF"/>
    <w:rsid w:val="000350DE"/>
    <w:rsid w:val="00037BD4"/>
    <w:rsid w:val="000406BD"/>
    <w:rsid w:val="00041E17"/>
    <w:rsid w:val="00041F26"/>
    <w:rsid w:val="000420D7"/>
    <w:rsid w:val="00042923"/>
    <w:rsid w:val="00042A34"/>
    <w:rsid w:val="00044B0A"/>
    <w:rsid w:val="00044DE7"/>
    <w:rsid w:val="000464F8"/>
    <w:rsid w:val="00050B64"/>
    <w:rsid w:val="00050FCC"/>
    <w:rsid w:val="000527CF"/>
    <w:rsid w:val="00052E17"/>
    <w:rsid w:val="00053D09"/>
    <w:rsid w:val="0005459E"/>
    <w:rsid w:val="00054DF3"/>
    <w:rsid w:val="00054F8E"/>
    <w:rsid w:val="0005513F"/>
    <w:rsid w:val="00055D1A"/>
    <w:rsid w:val="000562A2"/>
    <w:rsid w:val="00060579"/>
    <w:rsid w:val="0006173C"/>
    <w:rsid w:val="000617DC"/>
    <w:rsid w:val="00061A5C"/>
    <w:rsid w:val="00061BF4"/>
    <w:rsid w:val="00062DE6"/>
    <w:rsid w:val="000637BA"/>
    <w:rsid w:val="00063F26"/>
    <w:rsid w:val="00064951"/>
    <w:rsid w:val="0006584A"/>
    <w:rsid w:val="000713CF"/>
    <w:rsid w:val="000718A8"/>
    <w:rsid w:val="00071EE9"/>
    <w:rsid w:val="00071F76"/>
    <w:rsid w:val="00071FC8"/>
    <w:rsid w:val="00073A43"/>
    <w:rsid w:val="0007504F"/>
    <w:rsid w:val="000753C0"/>
    <w:rsid w:val="00075E8D"/>
    <w:rsid w:val="00076979"/>
    <w:rsid w:val="00076CBA"/>
    <w:rsid w:val="00076EF7"/>
    <w:rsid w:val="00080047"/>
    <w:rsid w:val="000838D5"/>
    <w:rsid w:val="00085385"/>
    <w:rsid w:val="00085BF5"/>
    <w:rsid w:val="00092DF3"/>
    <w:rsid w:val="00094293"/>
    <w:rsid w:val="000969A6"/>
    <w:rsid w:val="00097367"/>
    <w:rsid w:val="00097988"/>
    <w:rsid w:val="00097E6D"/>
    <w:rsid w:val="000A006D"/>
    <w:rsid w:val="000A04B9"/>
    <w:rsid w:val="000A07D1"/>
    <w:rsid w:val="000A2C0D"/>
    <w:rsid w:val="000A41FC"/>
    <w:rsid w:val="000A4362"/>
    <w:rsid w:val="000A7087"/>
    <w:rsid w:val="000A7B0A"/>
    <w:rsid w:val="000B0A63"/>
    <w:rsid w:val="000B120C"/>
    <w:rsid w:val="000B2319"/>
    <w:rsid w:val="000B24B8"/>
    <w:rsid w:val="000B279C"/>
    <w:rsid w:val="000B2A38"/>
    <w:rsid w:val="000B380E"/>
    <w:rsid w:val="000B3864"/>
    <w:rsid w:val="000B3D62"/>
    <w:rsid w:val="000B43D3"/>
    <w:rsid w:val="000B4E41"/>
    <w:rsid w:val="000B5DCA"/>
    <w:rsid w:val="000B6578"/>
    <w:rsid w:val="000B79B9"/>
    <w:rsid w:val="000C1342"/>
    <w:rsid w:val="000C258F"/>
    <w:rsid w:val="000C2CD9"/>
    <w:rsid w:val="000C4B1A"/>
    <w:rsid w:val="000C67B9"/>
    <w:rsid w:val="000C6979"/>
    <w:rsid w:val="000C6D57"/>
    <w:rsid w:val="000C7846"/>
    <w:rsid w:val="000D2BF6"/>
    <w:rsid w:val="000D36D0"/>
    <w:rsid w:val="000D623A"/>
    <w:rsid w:val="000D6BC4"/>
    <w:rsid w:val="000D7882"/>
    <w:rsid w:val="000E0559"/>
    <w:rsid w:val="000E1E38"/>
    <w:rsid w:val="000E1F76"/>
    <w:rsid w:val="000E236B"/>
    <w:rsid w:val="000E271C"/>
    <w:rsid w:val="000E2ECC"/>
    <w:rsid w:val="000E2FD4"/>
    <w:rsid w:val="000E318F"/>
    <w:rsid w:val="000E35F0"/>
    <w:rsid w:val="000E36BC"/>
    <w:rsid w:val="000E3B9A"/>
    <w:rsid w:val="000E485F"/>
    <w:rsid w:val="000E5361"/>
    <w:rsid w:val="000E586D"/>
    <w:rsid w:val="000E6B16"/>
    <w:rsid w:val="000E6D88"/>
    <w:rsid w:val="000F3A68"/>
    <w:rsid w:val="000F478D"/>
    <w:rsid w:val="000F4BB0"/>
    <w:rsid w:val="000F5407"/>
    <w:rsid w:val="000F5458"/>
    <w:rsid w:val="000F5DAF"/>
    <w:rsid w:val="000F6429"/>
    <w:rsid w:val="000F7CA9"/>
    <w:rsid w:val="000F7EF2"/>
    <w:rsid w:val="001003E8"/>
    <w:rsid w:val="00100458"/>
    <w:rsid w:val="001006B4"/>
    <w:rsid w:val="001014E9"/>
    <w:rsid w:val="001046DB"/>
    <w:rsid w:val="001048A8"/>
    <w:rsid w:val="00104F4F"/>
    <w:rsid w:val="00105767"/>
    <w:rsid w:val="001059F7"/>
    <w:rsid w:val="00105C22"/>
    <w:rsid w:val="00105D78"/>
    <w:rsid w:val="00107D81"/>
    <w:rsid w:val="001115DD"/>
    <w:rsid w:val="00111730"/>
    <w:rsid w:val="00111C44"/>
    <w:rsid w:val="00112515"/>
    <w:rsid w:val="00112A3F"/>
    <w:rsid w:val="001134F6"/>
    <w:rsid w:val="00113985"/>
    <w:rsid w:val="00114A39"/>
    <w:rsid w:val="00116669"/>
    <w:rsid w:val="00116A85"/>
    <w:rsid w:val="00116B4E"/>
    <w:rsid w:val="001179D5"/>
    <w:rsid w:val="0012133F"/>
    <w:rsid w:val="00121837"/>
    <w:rsid w:val="001227A9"/>
    <w:rsid w:val="0012382D"/>
    <w:rsid w:val="0012463E"/>
    <w:rsid w:val="00125CFE"/>
    <w:rsid w:val="00126EDA"/>
    <w:rsid w:val="00130446"/>
    <w:rsid w:val="00131D44"/>
    <w:rsid w:val="00132306"/>
    <w:rsid w:val="00132A47"/>
    <w:rsid w:val="0013300E"/>
    <w:rsid w:val="001331F1"/>
    <w:rsid w:val="00133EC5"/>
    <w:rsid w:val="0013524F"/>
    <w:rsid w:val="001354B9"/>
    <w:rsid w:val="0013643F"/>
    <w:rsid w:val="00136536"/>
    <w:rsid w:val="0013747A"/>
    <w:rsid w:val="001415FE"/>
    <w:rsid w:val="00141A68"/>
    <w:rsid w:val="00141D25"/>
    <w:rsid w:val="0014253A"/>
    <w:rsid w:val="00142B38"/>
    <w:rsid w:val="001437F8"/>
    <w:rsid w:val="00143867"/>
    <w:rsid w:val="00143A1B"/>
    <w:rsid w:val="00143AD2"/>
    <w:rsid w:val="0014422C"/>
    <w:rsid w:val="00146DBA"/>
    <w:rsid w:val="00146F25"/>
    <w:rsid w:val="00146FE7"/>
    <w:rsid w:val="00147DEC"/>
    <w:rsid w:val="00150354"/>
    <w:rsid w:val="001509F7"/>
    <w:rsid w:val="00151E53"/>
    <w:rsid w:val="001534B8"/>
    <w:rsid w:val="00154C6B"/>
    <w:rsid w:val="001560F3"/>
    <w:rsid w:val="0015667F"/>
    <w:rsid w:val="001569D2"/>
    <w:rsid w:val="001574B8"/>
    <w:rsid w:val="0015786F"/>
    <w:rsid w:val="00157AD1"/>
    <w:rsid w:val="00160C05"/>
    <w:rsid w:val="00160F37"/>
    <w:rsid w:val="0016137F"/>
    <w:rsid w:val="00161406"/>
    <w:rsid w:val="00162887"/>
    <w:rsid w:val="00162965"/>
    <w:rsid w:val="00162A41"/>
    <w:rsid w:val="00162EED"/>
    <w:rsid w:val="00163461"/>
    <w:rsid w:val="00164115"/>
    <w:rsid w:val="0016495A"/>
    <w:rsid w:val="00164C81"/>
    <w:rsid w:val="00165DBE"/>
    <w:rsid w:val="00166CE8"/>
    <w:rsid w:val="00166E89"/>
    <w:rsid w:val="001701F5"/>
    <w:rsid w:val="00170732"/>
    <w:rsid w:val="00170891"/>
    <w:rsid w:val="001715C7"/>
    <w:rsid w:val="0017178F"/>
    <w:rsid w:val="001717B6"/>
    <w:rsid w:val="001718F3"/>
    <w:rsid w:val="00171A28"/>
    <w:rsid w:val="0017489D"/>
    <w:rsid w:val="001758B1"/>
    <w:rsid w:val="001762EF"/>
    <w:rsid w:val="00176DD1"/>
    <w:rsid w:val="00177032"/>
    <w:rsid w:val="0018080E"/>
    <w:rsid w:val="00180B5B"/>
    <w:rsid w:val="00180EC5"/>
    <w:rsid w:val="001816F4"/>
    <w:rsid w:val="00182BE3"/>
    <w:rsid w:val="00184290"/>
    <w:rsid w:val="001846B6"/>
    <w:rsid w:val="00185805"/>
    <w:rsid w:val="001859FA"/>
    <w:rsid w:val="00187D6B"/>
    <w:rsid w:val="0019077E"/>
    <w:rsid w:val="001909AB"/>
    <w:rsid w:val="0019109F"/>
    <w:rsid w:val="00191146"/>
    <w:rsid w:val="00192C14"/>
    <w:rsid w:val="001973F9"/>
    <w:rsid w:val="001A087B"/>
    <w:rsid w:val="001A143D"/>
    <w:rsid w:val="001A16B8"/>
    <w:rsid w:val="001A2D07"/>
    <w:rsid w:val="001A3503"/>
    <w:rsid w:val="001A393F"/>
    <w:rsid w:val="001A3E2C"/>
    <w:rsid w:val="001A4462"/>
    <w:rsid w:val="001A53F4"/>
    <w:rsid w:val="001A5678"/>
    <w:rsid w:val="001A686F"/>
    <w:rsid w:val="001A7220"/>
    <w:rsid w:val="001A7E67"/>
    <w:rsid w:val="001B060D"/>
    <w:rsid w:val="001B0A1B"/>
    <w:rsid w:val="001B19F3"/>
    <w:rsid w:val="001B1CBE"/>
    <w:rsid w:val="001B47AC"/>
    <w:rsid w:val="001B49A4"/>
    <w:rsid w:val="001B5833"/>
    <w:rsid w:val="001B618A"/>
    <w:rsid w:val="001B7D6B"/>
    <w:rsid w:val="001C0771"/>
    <w:rsid w:val="001C1423"/>
    <w:rsid w:val="001C293D"/>
    <w:rsid w:val="001C3468"/>
    <w:rsid w:val="001C351B"/>
    <w:rsid w:val="001C3656"/>
    <w:rsid w:val="001C4AC0"/>
    <w:rsid w:val="001C612D"/>
    <w:rsid w:val="001C64CE"/>
    <w:rsid w:val="001C71B9"/>
    <w:rsid w:val="001C7F0C"/>
    <w:rsid w:val="001D272F"/>
    <w:rsid w:val="001D31CE"/>
    <w:rsid w:val="001D42A8"/>
    <w:rsid w:val="001D4E35"/>
    <w:rsid w:val="001D5468"/>
    <w:rsid w:val="001D5CD5"/>
    <w:rsid w:val="001D5D8F"/>
    <w:rsid w:val="001D6AE1"/>
    <w:rsid w:val="001D6D1A"/>
    <w:rsid w:val="001D7DF0"/>
    <w:rsid w:val="001E0528"/>
    <w:rsid w:val="001E0DC6"/>
    <w:rsid w:val="001E229E"/>
    <w:rsid w:val="001E36E3"/>
    <w:rsid w:val="001E3E13"/>
    <w:rsid w:val="001E4621"/>
    <w:rsid w:val="001E641D"/>
    <w:rsid w:val="001E71C3"/>
    <w:rsid w:val="001F051F"/>
    <w:rsid w:val="001F141D"/>
    <w:rsid w:val="001F17BB"/>
    <w:rsid w:val="001F1B2D"/>
    <w:rsid w:val="001F3193"/>
    <w:rsid w:val="001F328A"/>
    <w:rsid w:val="001F4309"/>
    <w:rsid w:val="001F430D"/>
    <w:rsid w:val="001F4BD3"/>
    <w:rsid w:val="001F632E"/>
    <w:rsid w:val="001F6B24"/>
    <w:rsid w:val="001F777B"/>
    <w:rsid w:val="001F787B"/>
    <w:rsid w:val="00200509"/>
    <w:rsid w:val="00200AD1"/>
    <w:rsid w:val="0020138E"/>
    <w:rsid w:val="00202250"/>
    <w:rsid w:val="00203594"/>
    <w:rsid w:val="0020373C"/>
    <w:rsid w:val="00204749"/>
    <w:rsid w:val="0020622D"/>
    <w:rsid w:val="00207400"/>
    <w:rsid w:val="00210147"/>
    <w:rsid w:val="0021018E"/>
    <w:rsid w:val="00210C51"/>
    <w:rsid w:val="002130C3"/>
    <w:rsid w:val="00213132"/>
    <w:rsid w:val="0021337A"/>
    <w:rsid w:val="002155DC"/>
    <w:rsid w:val="0022080A"/>
    <w:rsid w:val="00222621"/>
    <w:rsid w:val="002229D1"/>
    <w:rsid w:val="00222C38"/>
    <w:rsid w:val="00222C3A"/>
    <w:rsid w:val="00223699"/>
    <w:rsid w:val="00224E98"/>
    <w:rsid w:val="002258A8"/>
    <w:rsid w:val="00225967"/>
    <w:rsid w:val="00226AC3"/>
    <w:rsid w:val="00226C95"/>
    <w:rsid w:val="002305F5"/>
    <w:rsid w:val="002336F4"/>
    <w:rsid w:val="00234BAC"/>
    <w:rsid w:val="00236313"/>
    <w:rsid w:val="002373C9"/>
    <w:rsid w:val="002377D4"/>
    <w:rsid w:val="0024065B"/>
    <w:rsid w:val="00240899"/>
    <w:rsid w:val="002411F9"/>
    <w:rsid w:val="002413DD"/>
    <w:rsid w:val="002417D7"/>
    <w:rsid w:val="00241C39"/>
    <w:rsid w:val="00242227"/>
    <w:rsid w:val="002423CA"/>
    <w:rsid w:val="0024249C"/>
    <w:rsid w:val="00243DAB"/>
    <w:rsid w:val="00243E9A"/>
    <w:rsid w:val="00245FCC"/>
    <w:rsid w:val="00247A9A"/>
    <w:rsid w:val="0025037E"/>
    <w:rsid w:val="00252103"/>
    <w:rsid w:val="002523CE"/>
    <w:rsid w:val="00252582"/>
    <w:rsid w:val="00252806"/>
    <w:rsid w:val="0025302C"/>
    <w:rsid w:val="002537C2"/>
    <w:rsid w:val="00254547"/>
    <w:rsid w:val="00254953"/>
    <w:rsid w:val="00255BCC"/>
    <w:rsid w:val="00261DA3"/>
    <w:rsid w:val="00263FD3"/>
    <w:rsid w:val="002645EE"/>
    <w:rsid w:val="00264A8A"/>
    <w:rsid w:val="00265378"/>
    <w:rsid w:val="002655AE"/>
    <w:rsid w:val="002665BE"/>
    <w:rsid w:val="0027300D"/>
    <w:rsid w:val="00275B5D"/>
    <w:rsid w:val="002761FE"/>
    <w:rsid w:val="00276FDC"/>
    <w:rsid w:val="002771F2"/>
    <w:rsid w:val="00277D26"/>
    <w:rsid w:val="002816E7"/>
    <w:rsid w:val="002817D3"/>
    <w:rsid w:val="00283F4D"/>
    <w:rsid w:val="00284518"/>
    <w:rsid w:val="00284920"/>
    <w:rsid w:val="002864BA"/>
    <w:rsid w:val="00286532"/>
    <w:rsid w:val="00286E70"/>
    <w:rsid w:val="00290DB9"/>
    <w:rsid w:val="00292457"/>
    <w:rsid w:val="00292CBC"/>
    <w:rsid w:val="0029482D"/>
    <w:rsid w:val="00297B62"/>
    <w:rsid w:val="00297C05"/>
    <w:rsid w:val="002A0608"/>
    <w:rsid w:val="002A06B6"/>
    <w:rsid w:val="002A14E3"/>
    <w:rsid w:val="002A20A5"/>
    <w:rsid w:val="002A4B64"/>
    <w:rsid w:val="002A5D98"/>
    <w:rsid w:val="002A5FEC"/>
    <w:rsid w:val="002A7A36"/>
    <w:rsid w:val="002B075E"/>
    <w:rsid w:val="002B0A2D"/>
    <w:rsid w:val="002B1C63"/>
    <w:rsid w:val="002B28CD"/>
    <w:rsid w:val="002B4222"/>
    <w:rsid w:val="002B4AC9"/>
    <w:rsid w:val="002B50E4"/>
    <w:rsid w:val="002B5E77"/>
    <w:rsid w:val="002B6D51"/>
    <w:rsid w:val="002B6F50"/>
    <w:rsid w:val="002C181C"/>
    <w:rsid w:val="002C1C44"/>
    <w:rsid w:val="002C36C4"/>
    <w:rsid w:val="002C47D2"/>
    <w:rsid w:val="002C48C6"/>
    <w:rsid w:val="002C4BD2"/>
    <w:rsid w:val="002C4EBC"/>
    <w:rsid w:val="002C5E93"/>
    <w:rsid w:val="002C6B12"/>
    <w:rsid w:val="002C6C3F"/>
    <w:rsid w:val="002D0164"/>
    <w:rsid w:val="002D3445"/>
    <w:rsid w:val="002D6877"/>
    <w:rsid w:val="002D6ED9"/>
    <w:rsid w:val="002D734E"/>
    <w:rsid w:val="002E3FFC"/>
    <w:rsid w:val="002E5E13"/>
    <w:rsid w:val="002E74EA"/>
    <w:rsid w:val="002E7DA9"/>
    <w:rsid w:val="002F03DA"/>
    <w:rsid w:val="002F053E"/>
    <w:rsid w:val="002F0A0C"/>
    <w:rsid w:val="002F0E66"/>
    <w:rsid w:val="002F3288"/>
    <w:rsid w:val="002F3970"/>
    <w:rsid w:val="002F3C15"/>
    <w:rsid w:val="002F3E29"/>
    <w:rsid w:val="002F5BD0"/>
    <w:rsid w:val="0030064A"/>
    <w:rsid w:val="003009A1"/>
    <w:rsid w:val="00300CCA"/>
    <w:rsid w:val="00301C33"/>
    <w:rsid w:val="00301D27"/>
    <w:rsid w:val="0030466F"/>
    <w:rsid w:val="00304E72"/>
    <w:rsid w:val="00305297"/>
    <w:rsid w:val="003059EA"/>
    <w:rsid w:val="00305C5B"/>
    <w:rsid w:val="00307DD2"/>
    <w:rsid w:val="003105EA"/>
    <w:rsid w:val="00311413"/>
    <w:rsid w:val="003119FE"/>
    <w:rsid w:val="00312AD2"/>
    <w:rsid w:val="00312F31"/>
    <w:rsid w:val="003135D5"/>
    <w:rsid w:val="00314365"/>
    <w:rsid w:val="00314834"/>
    <w:rsid w:val="0031608F"/>
    <w:rsid w:val="0031700D"/>
    <w:rsid w:val="003200A1"/>
    <w:rsid w:val="00320B11"/>
    <w:rsid w:val="00321355"/>
    <w:rsid w:val="003213FD"/>
    <w:rsid w:val="0032253F"/>
    <w:rsid w:val="00323DA3"/>
    <w:rsid w:val="0032455C"/>
    <w:rsid w:val="0032468D"/>
    <w:rsid w:val="003257F5"/>
    <w:rsid w:val="00325A6A"/>
    <w:rsid w:val="00327E0F"/>
    <w:rsid w:val="003309D4"/>
    <w:rsid w:val="00331ADD"/>
    <w:rsid w:val="00331DD2"/>
    <w:rsid w:val="00333692"/>
    <w:rsid w:val="00334859"/>
    <w:rsid w:val="003365B4"/>
    <w:rsid w:val="0033698E"/>
    <w:rsid w:val="003403C4"/>
    <w:rsid w:val="003425AD"/>
    <w:rsid w:val="00343A99"/>
    <w:rsid w:val="0034486F"/>
    <w:rsid w:val="00344CE8"/>
    <w:rsid w:val="00344EDE"/>
    <w:rsid w:val="0034682E"/>
    <w:rsid w:val="00346DCC"/>
    <w:rsid w:val="00346EF2"/>
    <w:rsid w:val="0035048F"/>
    <w:rsid w:val="00352085"/>
    <w:rsid w:val="00352399"/>
    <w:rsid w:val="00352511"/>
    <w:rsid w:val="00352A7A"/>
    <w:rsid w:val="00352D21"/>
    <w:rsid w:val="00353041"/>
    <w:rsid w:val="00353C00"/>
    <w:rsid w:val="00354EC6"/>
    <w:rsid w:val="0035517E"/>
    <w:rsid w:val="003564ED"/>
    <w:rsid w:val="003578BF"/>
    <w:rsid w:val="00357C10"/>
    <w:rsid w:val="00357F3A"/>
    <w:rsid w:val="00357FD8"/>
    <w:rsid w:val="003604D0"/>
    <w:rsid w:val="00361069"/>
    <w:rsid w:val="00363833"/>
    <w:rsid w:val="00365125"/>
    <w:rsid w:val="00365D6A"/>
    <w:rsid w:val="00367BF3"/>
    <w:rsid w:val="00367DEB"/>
    <w:rsid w:val="00370316"/>
    <w:rsid w:val="0037125E"/>
    <w:rsid w:val="0037427C"/>
    <w:rsid w:val="0037489D"/>
    <w:rsid w:val="003750B9"/>
    <w:rsid w:val="00375648"/>
    <w:rsid w:val="00380192"/>
    <w:rsid w:val="003844A4"/>
    <w:rsid w:val="00384510"/>
    <w:rsid w:val="00385786"/>
    <w:rsid w:val="003921C4"/>
    <w:rsid w:val="003925D8"/>
    <w:rsid w:val="003929E9"/>
    <w:rsid w:val="00395489"/>
    <w:rsid w:val="00395BF5"/>
    <w:rsid w:val="00397AE7"/>
    <w:rsid w:val="003A013A"/>
    <w:rsid w:val="003A01B8"/>
    <w:rsid w:val="003A08E8"/>
    <w:rsid w:val="003A2895"/>
    <w:rsid w:val="003A398A"/>
    <w:rsid w:val="003A454A"/>
    <w:rsid w:val="003A5902"/>
    <w:rsid w:val="003A625F"/>
    <w:rsid w:val="003A6800"/>
    <w:rsid w:val="003A6844"/>
    <w:rsid w:val="003B0E50"/>
    <w:rsid w:val="003B309D"/>
    <w:rsid w:val="003B401E"/>
    <w:rsid w:val="003B408A"/>
    <w:rsid w:val="003B6285"/>
    <w:rsid w:val="003B7B2F"/>
    <w:rsid w:val="003C0250"/>
    <w:rsid w:val="003C13F0"/>
    <w:rsid w:val="003C1809"/>
    <w:rsid w:val="003C18AE"/>
    <w:rsid w:val="003C1A7B"/>
    <w:rsid w:val="003C1BC2"/>
    <w:rsid w:val="003C2C7E"/>
    <w:rsid w:val="003C4EBC"/>
    <w:rsid w:val="003C5604"/>
    <w:rsid w:val="003C5D51"/>
    <w:rsid w:val="003C5EF4"/>
    <w:rsid w:val="003C7497"/>
    <w:rsid w:val="003D0B0F"/>
    <w:rsid w:val="003D14FB"/>
    <w:rsid w:val="003D1AA9"/>
    <w:rsid w:val="003D237D"/>
    <w:rsid w:val="003D2E31"/>
    <w:rsid w:val="003D4685"/>
    <w:rsid w:val="003D57BC"/>
    <w:rsid w:val="003D701A"/>
    <w:rsid w:val="003E1B67"/>
    <w:rsid w:val="003E2CD4"/>
    <w:rsid w:val="003E3268"/>
    <w:rsid w:val="003E3AEC"/>
    <w:rsid w:val="003E43C3"/>
    <w:rsid w:val="003E5198"/>
    <w:rsid w:val="003E61E6"/>
    <w:rsid w:val="003E77CA"/>
    <w:rsid w:val="003F010F"/>
    <w:rsid w:val="003F01A6"/>
    <w:rsid w:val="003F0299"/>
    <w:rsid w:val="003F0723"/>
    <w:rsid w:val="003F07E0"/>
    <w:rsid w:val="003F266A"/>
    <w:rsid w:val="003F51BD"/>
    <w:rsid w:val="003F5C0E"/>
    <w:rsid w:val="003F68C1"/>
    <w:rsid w:val="003F782B"/>
    <w:rsid w:val="003F7BD9"/>
    <w:rsid w:val="004003F4"/>
    <w:rsid w:val="00401176"/>
    <w:rsid w:val="0040196A"/>
    <w:rsid w:val="00401DBB"/>
    <w:rsid w:val="004022F0"/>
    <w:rsid w:val="0040315D"/>
    <w:rsid w:val="00404185"/>
    <w:rsid w:val="00404898"/>
    <w:rsid w:val="00404D50"/>
    <w:rsid w:val="004065CE"/>
    <w:rsid w:val="004065D9"/>
    <w:rsid w:val="00406D49"/>
    <w:rsid w:val="004118A5"/>
    <w:rsid w:val="00412170"/>
    <w:rsid w:val="00413488"/>
    <w:rsid w:val="00415124"/>
    <w:rsid w:val="0041596C"/>
    <w:rsid w:val="00416508"/>
    <w:rsid w:val="0041732F"/>
    <w:rsid w:val="00422DB1"/>
    <w:rsid w:val="0042303D"/>
    <w:rsid w:val="004235D5"/>
    <w:rsid w:val="004239F9"/>
    <w:rsid w:val="004247C6"/>
    <w:rsid w:val="00425768"/>
    <w:rsid w:val="00425FA4"/>
    <w:rsid w:val="0042628E"/>
    <w:rsid w:val="004262DC"/>
    <w:rsid w:val="00426CA5"/>
    <w:rsid w:val="0042760A"/>
    <w:rsid w:val="00427FB4"/>
    <w:rsid w:val="00430346"/>
    <w:rsid w:val="00431D0C"/>
    <w:rsid w:val="0043229B"/>
    <w:rsid w:val="004325F6"/>
    <w:rsid w:val="004359B4"/>
    <w:rsid w:val="0043665B"/>
    <w:rsid w:val="004419D8"/>
    <w:rsid w:val="00442D63"/>
    <w:rsid w:val="00443F31"/>
    <w:rsid w:val="0044407C"/>
    <w:rsid w:val="00444F31"/>
    <w:rsid w:val="00445322"/>
    <w:rsid w:val="00446A65"/>
    <w:rsid w:val="00450488"/>
    <w:rsid w:val="004509E1"/>
    <w:rsid w:val="00450A02"/>
    <w:rsid w:val="00450FCA"/>
    <w:rsid w:val="00451D6E"/>
    <w:rsid w:val="00452C19"/>
    <w:rsid w:val="00455F9F"/>
    <w:rsid w:val="00456331"/>
    <w:rsid w:val="00456333"/>
    <w:rsid w:val="00456503"/>
    <w:rsid w:val="00456B58"/>
    <w:rsid w:val="004573E3"/>
    <w:rsid w:val="0046030A"/>
    <w:rsid w:val="0046119F"/>
    <w:rsid w:val="004615CA"/>
    <w:rsid w:val="00462597"/>
    <w:rsid w:val="0046409B"/>
    <w:rsid w:val="004651EF"/>
    <w:rsid w:val="0046639B"/>
    <w:rsid w:val="00466FC1"/>
    <w:rsid w:val="00467112"/>
    <w:rsid w:val="0046785D"/>
    <w:rsid w:val="00467ABB"/>
    <w:rsid w:val="00467EC8"/>
    <w:rsid w:val="004708A6"/>
    <w:rsid w:val="00471895"/>
    <w:rsid w:val="00472021"/>
    <w:rsid w:val="004725A3"/>
    <w:rsid w:val="0047402E"/>
    <w:rsid w:val="004746C1"/>
    <w:rsid w:val="0047490B"/>
    <w:rsid w:val="00474AE5"/>
    <w:rsid w:val="0047533D"/>
    <w:rsid w:val="0047603E"/>
    <w:rsid w:val="00476752"/>
    <w:rsid w:val="00476841"/>
    <w:rsid w:val="00476D4F"/>
    <w:rsid w:val="004770A2"/>
    <w:rsid w:val="00477FCE"/>
    <w:rsid w:val="004801B1"/>
    <w:rsid w:val="00480CA0"/>
    <w:rsid w:val="00481211"/>
    <w:rsid w:val="00482A8C"/>
    <w:rsid w:val="00482D66"/>
    <w:rsid w:val="00483865"/>
    <w:rsid w:val="00483932"/>
    <w:rsid w:val="0048505F"/>
    <w:rsid w:val="0048557B"/>
    <w:rsid w:val="00485BCC"/>
    <w:rsid w:val="0048648A"/>
    <w:rsid w:val="00487245"/>
    <w:rsid w:val="00487F6D"/>
    <w:rsid w:val="00490D2C"/>
    <w:rsid w:val="004917DF"/>
    <w:rsid w:val="00491945"/>
    <w:rsid w:val="00491DD4"/>
    <w:rsid w:val="00491F16"/>
    <w:rsid w:val="00492756"/>
    <w:rsid w:val="00492E08"/>
    <w:rsid w:val="0049349D"/>
    <w:rsid w:val="004936F0"/>
    <w:rsid w:val="00493947"/>
    <w:rsid w:val="00493EA7"/>
    <w:rsid w:val="00494394"/>
    <w:rsid w:val="00495297"/>
    <w:rsid w:val="004A1F35"/>
    <w:rsid w:val="004A2863"/>
    <w:rsid w:val="004A2E47"/>
    <w:rsid w:val="004A4418"/>
    <w:rsid w:val="004A4AB4"/>
    <w:rsid w:val="004A4B2E"/>
    <w:rsid w:val="004A641E"/>
    <w:rsid w:val="004A65BE"/>
    <w:rsid w:val="004A719F"/>
    <w:rsid w:val="004A7DEC"/>
    <w:rsid w:val="004B12F7"/>
    <w:rsid w:val="004B222E"/>
    <w:rsid w:val="004B30A8"/>
    <w:rsid w:val="004B31B3"/>
    <w:rsid w:val="004B5275"/>
    <w:rsid w:val="004B5CC1"/>
    <w:rsid w:val="004C0534"/>
    <w:rsid w:val="004C0ADD"/>
    <w:rsid w:val="004C107E"/>
    <w:rsid w:val="004C11CA"/>
    <w:rsid w:val="004C18C6"/>
    <w:rsid w:val="004C1C20"/>
    <w:rsid w:val="004C1DCC"/>
    <w:rsid w:val="004C2FF3"/>
    <w:rsid w:val="004C35EA"/>
    <w:rsid w:val="004C397F"/>
    <w:rsid w:val="004C3AC1"/>
    <w:rsid w:val="004C3CEA"/>
    <w:rsid w:val="004D16CE"/>
    <w:rsid w:val="004D269F"/>
    <w:rsid w:val="004D279D"/>
    <w:rsid w:val="004D318F"/>
    <w:rsid w:val="004D3B56"/>
    <w:rsid w:val="004D3D0D"/>
    <w:rsid w:val="004D40CD"/>
    <w:rsid w:val="004D5FCF"/>
    <w:rsid w:val="004D7C3E"/>
    <w:rsid w:val="004E19E5"/>
    <w:rsid w:val="004E1CC0"/>
    <w:rsid w:val="004E1F34"/>
    <w:rsid w:val="004E1F3D"/>
    <w:rsid w:val="004E2749"/>
    <w:rsid w:val="004E4684"/>
    <w:rsid w:val="004E4720"/>
    <w:rsid w:val="004E5827"/>
    <w:rsid w:val="004E6DBB"/>
    <w:rsid w:val="004F0213"/>
    <w:rsid w:val="004F0944"/>
    <w:rsid w:val="004F13BF"/>
    <w:rsid w:val="004F17EB"/>
    <w:rsid w:val="004F2896"/>
    <w:rsid w:val="004F4D9B"/>
    <w:rsid w:val="004F5294"/>
    <w:rsid w:val="004F54C7"/>
    <w:rsid w:val="004F5CC2"/>
    <w:rsid w:val="004F5D21"/>
    <w:rsid w:val="004F62A8"/>
    <w:rsid w:val="00500267"/>
    <w:rsid w:val="005006D8"/>
    <w:rsid w:val="0050084E"/>
    <w:rsid w:val="00500DF2"/>
    <w:rsid w:val="0050245A"/>
    <w:rsid w:val="00502DF8"/>
    <w:rsid w:val="005041EB"/>
    <w:rsid w:val="00504312"/>
    <w:rsid w:val="0050558F"/>
    <w:rsid w:val="005065FA"/>
    <w:rsid w:val="00506BFE"/>
    <w:rsid w:val="005103B6"/>
    <w:rsid w:val="0051121B"/>
    <w:rsid w:val="00511CB6"/>
    <w:rsid w:val="00511F57"/>
    <w:rsid w:val="005125D5"/>
    <w:rsid w:val="0051263D"/>
    <w:rsid w:val="0051327D"/>
    <w:rsid w:val="0051670E"/>
    <w:rsid w:val="00516DC4"/>
    <w:rsid w:val="00520EC6"/>
    <w:rsid w:val="005242F7"/>
    <w:rsid w:val="005243BA"/>
    <w:rsid w:val="00524DA4"/>
    <w:rsid w:val="00524EC7"/>
    <w:rsid w:val="0052556F"/>
    <w:rsid w:val="00526BE8"/>
    <w:rsid w:val="00532639"/>
    <w:rsid w:val="00532725"/>
    <w:rsid w:val="00535737"/>
    <w:rsid w:val="0053587B"/>
    <w:rsid w:val="00535945"/>
    <w:rsid w:val="005359A9"/>
    <w:rsid w:val="005366AB"/>
    <w:rsid w:val="00536A2E"/>
    <w:rsid w:val="00536A3A"/>
    <w:rsid w:val="0053711A"/>
    <w:rsid w:val="00537315"/>
    <w:rsid w:val="00537D24"/>
    <w:rsid w:val="0054071B"/>
    <w:rsid w:val="00540ADE"/>
    <w:rsid w:val="00542201"/>
    <w:rsid w:val="00542DA6"/>
    <w:rsid w:val="00542E4A"/>
    <w:rsid w:val="00543182"/>
    <w:rsid w:val="00543316"/>
    <w:rsid w:val="005451A1"/>
    <w:rsid w:val="005451DD"/>
    <w:rsid w:val="00545B8C"/>
    <w:rsid w:val="005460F3"/>
    <w:rsid w:val="00546F4B"/>
    <w:rsid w:val="005475AC"/>
    <w:rsid w:val="005516F6"/>
    <w:rsid w:val="00551B7E"/>
    <w:rsid w:val="00551DD9"/>
    <w:rsid w:val="00552362"/>
    <w:rsid w:val="00552C5B"/>
    <w:rsid w:val="005539CF"/>
    <w:rsid w:val="005540FD"/>
    <w:rsid w:val="005551D8"/>
    <w:rsid w:val="00555D84"/>
    <w:rsid w:val="0055631A"/>
    <w:rsid w:val="00556826"/>
    <w:rsid w:val="00557ECE"/>
    <w:rsid w:val="00560E52"/>
    <w:rsid w:val="00561E54"/>
    <w:rsid w:val="005628C9"/>
    <w:rsid w:val="0056345D"/>
    <w:rsid w:val="00564864"/>
    <w:rsid w:val="00564F68"/>
    <w:rsid w:val="00566105"/>
    <w:rsid w:val="00570154"/>
    <w:rsid w:val="005709CC"/>
    <w:rsid w:val="005728E1"/>
    <w:rsid w:val="00572DC5"/>
    <w:rsid w:val="00573A2F"/>
    <w:rsid w:val="00574350"/>
    <w:rsid w:val="0057505D"/>
    <w:rsid w:val="00575469"/>
    <w:rsid w:val="005769BE"/>
    <w:rsid w:val="00580454"/>
    <w:rsid w:val="00580925"/>
    <w:rsid w:val="00580D77"/>
    <w:rsid w:val="005819C1"/>
    <w:rsid w:val="00583EE7"/>
    <w:rsid w:val="0058446A"/>
    <w:rsid w:val="00584D77"/>
    <w:rsid w:val="00585DDD"/>
    <w:rsid w:val="005877DE"/>
    <w:rsid w:val="00587A16"/>
    <w:rsid w:val="00590079"/>
    <w:rsid w:val="00590209"/>
    <w:rsid w:val="00590832"/>
    <w:rsid w:val="005929E0"/>
    <w:rsid w:val="00593339"/>
    <w:rsid w:val="00593C57"/>
    <w:rsid w:val="005943DA"/>
    <w:rsid w:val="005950B7"/>
    <w:rsid w:val="00595CD2"/>
    <w:rsid w:val="00596FEB"/>
    <w:rsid w:val="005979EB"/>
    <w:rsid w:val="005A0260"/>
    <w:rsid w:val="005A0A31"/>
    <w:rsid w:val="005A3DF5"/>
    <w:rsid w:val="005A44DF"/>
    <w:rsid w:val="005A4AEE"/>
    <w:rsid w:val="005A4BA4"/>
    <w:rsid w:val="005A573F"/>
    <w:rsid w:val="005A61FC"/>
    <w:rsid w:val="005B071E"/>
    <w:rsid w:val="005B0A0D"/>
    <w:rsid w:val="005B39F3"/>
    <w:rsid w:val="005B3EF0"/>
    <w:rsid w:val="005B48F5"/>
    <w:rsid w:val="005B4CC4"/>
    <w:rsid w:val="005B63C7"/>
    <w:rsid w:val="005B75AB"/>
    <w:rsid w:val="005B75CD"/>
    <w:rsid w:val="005C0791"/>
    <w:rsid w:val="005C0936"/>
    <w:rsid w:val="005C2CAA"/>
    <w:rsid w:val="005C5A3D"/>
    <w:rsid w:val="005C6094"/>
    <w:rsid w:val="005C60D7"/>
    <w:rsid w:val="005C6C23"/>
    <w:rsid w:val="005C6DA5"/>
    <w:rsid w:val="005D0735"/>
    <w:rsid w:val="005D32D3"/>
    <w:rsid w:val="005D42F0"/>
    <w:rsid w:val="005D515D"/>
    <w:rsid w:val="005D57EE"/>
    <w:rsid w:val="005E0352"/>
    <w:rsid w:val="005E12C2"/>
    <w:rsid w:val="005E1AF7"/>
    <w:rsid w:val="005E1CFD"/>
    <w:rsid w:val="005E329E"/>
    <w:rsid w:val="005E44B4"/>
    <w:rsid w:val="005E7526"/>
    <w:rsid w:val="005F02BA"/>
    <w:rsid w:val="005F11A7"/>
    <w:rsid w:val="005F2CAA"/>
    <w:rsid w:val="005F31E6"/>
    <w:rsid w:val="005F3D1B"/>
    <w:rsid w:val="005F62CA"/>
    <w:rsid w:val="005F62F1"/>
    <w:rsid w:val="005F6B62"/>
    <w:rsid w:val="005F6C1B"/>
    <w:rsid w:val="005F6E08"/>
    <w:rsid w:val="005F74D4"/>
    <w:rsid w:val="005F7690"/>
    <w:rsid w:val="005F7E87"/>
    <w:rsid w:val="00600AC9"/>
    <w:rsid w:val="0060187D"/>
    <w:rsid w:val="00601C70"/>
    <w:rsid w:val="0060345A"/>
    <w:rsid w:val="00603CD9"/>
    <w:rsid w:val="00604E43"/>
    <w:rsid w:val="0060632B"/>
    <w:rsid w:val="00606F2F"/>
    <w:rsid w:val="0060747B"/>
    <w:rsid w:val="00607B76"/>
    <w:rsid w:val="00610053"/>
    <w:rsid w:val="006103D0"/>
    <w:rsid w:val="00610540"/>
    <w:rsid w:val="00611C8A"/>
    <w:rsid w:val="00613038"/>
    <w:rsid w:val="00613A6E"/>
    <w:rsid w:val="00614733"/>
    <w:rsid w:val="00614B44"/>
    <w:rsid w:val="00616065"/>
    <w:rsid w:val="006176B9"/>
    <w:rsid w:val="006216D4"/>
    <w:rsid w:val="00622C31"/>
    <w:rsid w:val="0062348F"/>
    <w:rsid w:val="006235B7"/>
    <w:rsid w:val="0062372B"/>
    <w:rsid w:val="00623BB8"/>
    <w:rsid w:val="00624BE2"/>
    <w:rsid w:val="00624C12"/>
    <w:rsid w:val="00624DD4"/>
    <w:rsid w:val="00624F1F"/>
    <w:rsid w:val="00625C90"/>
    <w:rsid w:val="00630AFD"/>
    <w:rsid w:val="006325E2"/>
    <w:rsid w:val="0063375E"/>
    <w:rsid w:val="006337D2"/>
    <w:rsid w:val="0063399D"/>
    <w:rsid w:val="00633CE0"/>
    <w:rsid w:val="00633DD0"/>
    <w:rsid w:val="006364E3"/>
    <w:rsid w:val="006372BB"/>
    <w:rsid w:val="00637790"/>
    <w:rsid w:val="00640A2D"/>
    <w:rsid w:val="00641113"/>
    <w:rsid w:val="0064253C"/>
    <w:rsid w:val="00644381"/>
    <w:rsid w:val="00644DA9"/>
    <w:rsid w:val="00645F07"/>
    <w:rsid w:val="006460D1"/>
    <w:rsid w:val="00646D06"/>
    <w:rsid w:val="00647219"/>
    <w:rsid w:val="0064793F"/>
    <w:rsid w:val="00651332"/>
    <w:rsid w:val="006517E1"/>
    <w:rsid w:val="00652001"/>
    <w:rsid w:val="00652076"/>
    <w:rsid w:val="0065351B"/>
    <w:rsid w:val="00661AE5"/>
    <w:rsid w:val="00661D68"/>
    <w:rsid w:val="00661FCB"/>
    <w:rsid w:val="00662095"/>
    <w:rsid w:val="00662A7D"/>
    <w:rsid w:val="00662C1C"/>
    <w:rsid w:val="00662F03"/>
    <w:rsid w:val="006645C3"/>
    <w:rsid w:val="00664B7B"/>
    <w:rsid w:val="00666976"/>
    <w:rsid w:val="00666C55"/>
    <w:rsid w:val="0067066E"/>
    <w:rsid w:val="00670EA6"/>
    <w:rsid w:val="0067149B"/>
    <w:rsid w:val="00671BB8"/>
    <w:rsid w:val="00671BE8"/>
    <w:rsid w:val="00673306"/>
    <w:rsid w:val="006735C2"/>
    <w:rsid w:val="00675294"/>
    <w:rsid w:val="00675599"/>
    <w:rsid w:val="00675CC8"/>
    <w:rsid w:val="006764F3"/>
    <w:rsid w:val="006764F4"/>
    <w:rsid w:val="006802C9"/>
    <w:rsid w:val="006803EB"/>
    <w:rsid w:val="00683579"/>
    <w:rsid w:val="00684040"/>
    <w:rsid w:val="00684AD8"/>
    <w:rsid w:val="00684E19"/>
    <w:rsid w:val="00685AA1"/>
    <w:rsid w:val="00687FB8"/>
    <w:rsid w:val="0069297E"/>
    <w:rsid w:val="00692A1A"/>
    <w:rsid w:val="006939B5"/>
    <w:rsid w:val="00695D1B"/>
    <w:rsid w:val="0069614C"/>
    <w:rsid w:val="00696692"/>
    <w:rsid w:val="00696CA5"/>
    <w:rsid w:val="00697863"/>
    <w:rsid w:val="006A1274"/>
    <w:rsid w:val="006A183D"/>
    <w:rsid w:val="006A28B5"/>
    <w:rsid w:val="006A3933"/>
    <w:rsid w:val="006A3B18"/>
    <w:rsid w:val="006A4A1F"/>
    <w:rsid w:val="006A5D3B"/>
    <w:rsid w:val="006A6527"/>
    <w:rsid w:val="006B007F"/>
    <w:rsid w:val="006B1F64"/>
    <w:rsid w:val="006B1F98"/>
    <w:rsid w:val="006B246C"/>
    <w:rsid w:val="006B2504"/>
    <w:rsid w:val="006B4348"/>
    <w:rsid w:val="006B550D"/>
    <w:rsid w:val="006B5D53"/>
    <w:rsid w:val="006B61DC"/>
    <w:rsid w:val="006B6DBC"/>
    <w:rsid w:val="006B6E5E"/>
    <w:rsid w:val="006B785C"/>
    <w:rsid w:val="006C0100"/>
    <w:rsid w:val="006C4A44"/>
    <w:rsid w:val="006C510A"/>
    <w:rsid w:val="006C6B59"/>
    <w:rsid w:val="006C6DB3"/>
    <w:rsid w:val="006C71EE"/>
    <w:rsid w:val="006D07B0"/>
    <w:rsid w:val="006D20B9"/>
    <w:rsid w:val="006D3593"/>
    <w:rsid w:val="006D3D3D"/>
    <w:rsid w:val="006D3E99"/>
    <w:rsid w:val="006D565C"/>
    <w:rsid w:val="006D616A"/>
    <w:rsid w:val="006D62D7"/>
    <w:rsid w:val="006D6455"/>
    <w:rsid w:val="006D7E5D"/>
    <w:rsid w:val="006E034E"/>
    <w:rsid w:val="006E0826"/>
    <w:rsid w:val="006E098B"/>
    <w:rsid w:val="006E18D5"/>
    <w:rsid w:val="006E260D"/>
    <w:rsid w:val="006E280A"/>
    <w:rsid w:val="006E37FF"/>
    <w:rsid w:val="006E6A8D"/>
    <w:rsid w:val="006E747C"/>
    <w:rsid w:val="006E7DF5"/>
    <w:rsid w:val="006E7E8C"/>
    <w:rsid w:val="006F076B"/>
    <w:rsid w:val="006F0EB3"/>
    <w:rsid w:val="006F17EE"/>
    <w:rsid w:val="006F190C"/>
    <w:rsid w:val="006F1DD7"/>
    <w:rsid w:val="006F2491"/>
    <w:rsid w:val="006F2A16"/>
    <w:rsid w:val="006F4C14"/>
    <w:rsid w:val="006F55C9"/>
    <w:rsid w:val="006F7B00"/>
    <w:rsid w:val="00700A3E"/>
    <w:rsid w:val="00701462"/>
    <w:rsid w:val="007018A3"/>
    <w:rsid w:val="0070485C"/>
    <w:rsid w:val="00705F13"/>
    <w:rsid w:val="0070777A"/>
    <w:rsid w:val="007105A2"/>
    <w:rsid w:val="00711028"/>
    <w:rsid w:val="00711EBE"/>
    <w:rsid w:val="007127F3"/>
    <w:rsid w:val="00713270"/>
    <w:rsid w:val="0071341E"/>
    <w:rsid w:val="00714743"/>
    <w:rsid w:val="007162C2"/>
    <w:rsid w:val="0071679B"/>
    <w:rsid w:val="00720007"/>
    <w:rsid w:val="0072005B"/>
    <w:rsid w:val="007206F9"/>
    <w:rsid w:val="007207E4"/>
    <w:rsid w:val="007210FB"/>
    <w:rsid w:val="007222F2"/>
    <w:rsid w:val="0072291E"/>
    <w:rsid w:val="00722AF0"/>
    <w:rsid w:val="007262FB"/>
    <w:rsid w:val="007277F9"/>
    <w:rsid w:val="00730A43"/>
    <w:rsid w:val="00731E79"/>
    <w:rsid w:val="00732279"/>
    <w:rsid w:val="0073279B"/>
    <w:rsid w:val="00733DAA"/>
    <w:rsid w:val="007341AA"/>
    <w:rsid w:val="00734D5C"/>
    <w:rsid w:val="0073563A"/>
    <w:rsid w:val="00736908"/>
    <w:rsid w:val="0073695F"/>
    <w:rsid w:val="00737351"/>
    <w:rsid w:val="00737396"/>
    <w:rsid w:val="007378D3"/>
    <w:rsid w:val="00740882"/>
    <w:rsid w:val="007409FA"/>
    <w:rsid w:val="00742DAA"/>
    <w:rsid w:val="00743936"/>
    <w:rsid w:val="00744345"/>
    <w:rsid w:val="00744BBF"/>
    <w:rsid w:val="0074556B"/>
    <w:rsid w:val="00747DFA"/>
    <w:rsid w:val="0075075A"/>
    <w:rsid w:val="00751195"/>
    <w:rsid w:val="00752A21"/>
    <w:rsid w:val="00754349"/>
    <w:rsid w:val="00754BB3"/>
    <w:rsid w:val="00754D36"/>
    <w:rsid w:val="00755375"/>
    <w:rsid w:val="0075620D"/>
    <w:rsid w:val="00756943"/>
    <w:rsid w:val="0076158C"/>
    <w:rsid w:val="00761BA5"/>
    <w:rsid w:val="00761D83"/>
    <w:rsid w:val="00763EAB"/>
    <w:rsid w:val="00764009"/>
    <w:rsid w:val="00764A9D"/>
    <w:rsid w:val="00765E8D"/>
    <w:rsid w:val="00766242"/>
    <w:rsid w:val="00770A28"/>
    <w:rsid w:val="00770CD7"/>
    <w:rsid w:val="00772917"/>
    <w:rsid w:val="007745E6"/>
    <w:rsid w:val="00775297"/>
    <w:rsid w:val="00775A75"/>
    <w:rsid w:val="007770C8"/>
    <w:rsid w:val="007772C0"/>
    <w:rsid w:val="00777CFC"/>
    <w:rsid w:val="007802C5"/>
    <w:rsid w:val="00780C48"/>
    <w:rsid w:val="0078102B"/>
    <w:rsid w:val="007814CD"/>
    <w:rsid w:val="0078187A"/>
    <w:rsid w:val="0078212F"/>
    <w:rsid w:val="00783795"/>
    <w:rsid w:val="00783D90"/>
    <w:rsid w:val="00784EEA"/>
    <w:rsid w:val="0078507D"/>
    <w:rsid w:val="007859B6"/>
    <w:rsid w:val="00786212"/>
    <w:rsid w:val="007866ED"/>
    <w:rsid w:val="00786B1A"/>
    <w:rsid w:val="007877B5"/>
    <w:rsid w:val="00791729"/>
    <w:rsid w:val="00791BF0"/>
    <w:rsid w:val="00792449"/>
    <w:rsid w:val="00792BAB"/>
    <w:rsid w:val="00792E93"/>
    <w:rsid w:val="00792ED0"/>
    <w:rsid w:val="00794B73"/>
    <w:rsid w:val="00795286"/>
    <w:rsid w:val="00795315"/>
    <w:rsid w:val="0079602E"/>
    <w:rsid w:val="00796223"/>
    <w:rsid w:val="00797A24"/>
    <w:rsid w:val="007A1160"/>
    <w:rsid w:val="007A328B"/>
    <w:rsid w:val="007A3440"/>
    <w:rsid w:val="007A3BBD"/>
    <w:rsid w:val="007A3D79"/>
    <w:rsid w:val="007A490C"/>
    <w:rsid w:val="007A7042"/>
    <w:rsid w:val="007A7693"/>
    <w:rsid w:val="007B255F"/>
    <w:rsid w:val="007B6022"/>
    <w:rsid w:val="007B6443"/>
    <w:rsid w:val="007B69FC"/>
    <w:rsid w:val="007B6BA2"/>
    <w:rsid w:val="007B7D84"/>
    <w:rsid w:val="007B7FB4"/>
    <w:rsid w:val="007C05EF"/>
    <w:rsid w:val="007C15EC"/>
    <w:rsid w:val="007C19B9"/>
    <w:rsid w:val="007C21E7"/>
    <w:rsid w:val="007C2515"/>
    <w:rsid w:val="007C2CD1"/>
    <w:rsid w:val="007C3F6B"/>
    <w:rsid w:val="007C4014"/>
    <w:rsid w:val="007C491E"/>
    <w:rsid w:val="007C581D"/>
    <w:rsid w:val="007C5BB8"/>
    <w:rsid w:val="007C642C"/>
    <w:rsid w:val="007C755E"/>
    <w:rsid w:val="007C7F84"/>
    <w:rsid w:val="007D08EF"/>
    <w:rsid w:val="007D1620"/>
    <w:rsid w:val="007D1C53"/>
    <w:rsid w:val="007D2091"/>
    <w:rsid w:val="007D35B8"/>
    <w:rsid w:val="007D3D98"/>
    <w:rsid w:val="007D4246"/>
    <w:rsid w:val="007D530C"/>
    <w:rsid w:val="007D7F63"/>
    <w:rsid w:val="007D7F74"/>
    <w:rsid w:val="007E0286"/>
    <w:rsid w:val="007E1171"/>
    <w:rsid w:val="007E22C7"/>
    <w:rsid w:val="007E2AE5"/>
    <w:rsid w:val="007E3430"/>
    <w:rsid w:val="007E39F6"/>
    <w:rsid w:val="007E3D0B"/>
    <w:rsid w:val="007E442A"/>
    <w:rsid w:val="007E5554"/>
    <w:rsid w:val="007E6B0B"/>
    <w:rsid w:val="007E6EBB"/>
    <w:rsid w:val="007E7168"/>
    <w:rsid w:val="007E7959"/>
    <w:rsid w:val="007F01AE"/>
    <w:rsid w:val="007F1904"/>
    <w:rsid w:val="007F26DE"/>
    <w:rsid w:val="007F4093"/>
    <w:rsid w:val="007F473C"/>
    <w:rsid w:val="007F5DB6"/>
    <w:rsid w:val="007F6319"/>
    <w:rsid w:val="007F72D9"/>
    <w:rsid w:val="007F750C"/>
    <w:rsid w:val="008005A0"/>
    <w:rsid w:val="00800AFF"/>
    <w:rsid w:val="00803852"/>
    <w:rsid w:val="0080392B"/>
    <w:rsid w:val="0080406E"/>
    <w:rsid w:val="008047EB"/>
    <w:rsid w:val="00804DE3"/>
    <w:rsid w:val="00806369"/>
    <w:rsid w:val="008073AF"/>
    <w:rsid w:val="00807D79"/>
    <w:rsid w:val="00811803"/>
    <w:rsid w:val="00812618"/>
    <w:rsid w:val="008127B0"/>
    <w:rsid w:val="00812D6D"/>
    <w:rsid w:val="00813E2D"/>
    <w:rsid w:val="0081649F"/>
    <w:rsid w:val="00817D64"/>
    <w:rsid w:val="008204AB"/>
    <w:rsid w:val="00824B00"/>
    <w:rsid w:val="00826552"/>
    <w:rsid w:val="00831491"/>
    <w:rsid w:val="00831E84"/>
    <w:rsid w:val="00835A16"/>
    <w:rsid w:val="00837F8F"/>
    <w:rsid w:val="00840911"/>
    <w:rsid w:val="00840EBC"/>
    <w:rsid w:val="00844023"/>
    <w:rsid w:val="00844CFF"/>
    <w:rsid w:val="00844F97"/>
    <w:rsid w:val="0084547D"/>
    <w:rsid w:val="008466BC"/>
    <w:rsid w:val="00846A1F"/>
    <w:rsid w:val="008504A7"/>
    <w:rsid w:val="00850782"/>
    <w:rsid w:val="00851450"/>
    <w:rsid w:val="0085157B"/>
    <w:rsid w:val="00851A27"/>
    <w:rsid w:val="00852214"/>
    <w:rsid w:val="008523C2"/>
    <w:rsid w:val="0085297E"/>
    <w:rsid w:val="00853A92"/>
    <w:rsid w:val="0085431E"/>
    <w:rsid w:val="00856160"/>
    <w:rsid w:val="008577D7"/>
    <w:rsid w:val="00857DDE"/>
    <w:rsid w:val="00860563"/>
    <w:rsid w:val="00862646"/>
    <w:rsid w:val="008626EE"/>
    <w:rsid w:val="00862A0A"/>
    <w:rsid w:val="00862B77"/>
    <w:rsid w:val="00863369"/>
    <w:rsid w:val="008643BE"/>
    <w:rsid w:val="008655F1"/>
    <w:rsid w:val="00866C59"/>
    <w:rsid w:val="00867DC7"/>
    <w:rsid w:val="0087417A"/>
    <w:rsid w:val="00874EB8"/>
    <w:rsid w:val="00874EC7"/>
    <w:rsid w:val="00877A90"/>
    <w:rsid w:val="00880160"/>
    <w:rsid w:val="0088038B"/>
    <w:rsid w:val="00880754"/>
    <w:rsid w:val="00880C5C"/>
    <w:rsid w:val="0088473D"/>
    <w:rsid w:val="00884C98"/>
    <w:rsid w:val="00886151"/>
    <w:rsid w:val="008866CD"/>
    <w:rsid w:val="008908F1"/>
    <w:rsid w:val="00890D49"/>
    <w:rsid w:val="008911D0"/>
    <w:rsid w:val="00892AAE"/>
    <w:rsid w:val="00893129"/>
    <w:rsid w:val="00894C37"/>
    <w:rsid w:val="008955D4"/>
    <w:rsid w:val="00896C53"/>
    <w:rsid w:val="00897E11"/>
    <w:rsid w:val="008A02B6"/>
    <w:rsid w:val="008A237E"/>
    <w:rsid w:val="008A2707"/>
    <w:rsid w:val="008A283D"/>
    <w:rsid w:val="008A3572"/>
    <w:rsid w:val="008A3E03"/>
    <w:rsid w:val="008A42D1"/>
    <w:rsid w:val="008A5A03"/>
    <w:rsid w:val="008B00AC"/>
    <w:rsid w:val="008B01CC"/>
    <w:rsid w:val="008B07FD"/>
    <w:rsid w:val="008B1248"/>
    <w:rsid w:val="008B1408"/>
    <w:rsid w:val="008B1598"/>
    <w:rsid w:val="008B2620"/>
    <w:rsid w:val="008B34AD"/>
    <w:rsid w:val="008B3CF3"/>
    <w:rsid w:val="008B4C19"/>
    <w:rsid w:val="008B624C"/>
    <w:rsid w:val="008B6A3A"/>
    <w:rsid w:val="008B76B4"/>
    <w:rsid w:val="008C0C89"/>
    <w:rsid w:val="008C13E7"/>
    <w:rsid w:val="008C1956"/>
    <w:rsid w:val="008C1B14"/>
    <w:rsid w:val="008C2C44"/>
    <w:rsid w:val="008C673C"/>
    <w:rsid w:val="008C683C"/>
    <w:rsid w:val="008D1CFF"/>
    <w:rsid w:val="008D1FA8"/>
    <w:rsid w:val="008D44EB"/>
    <w:rsid w:val="008D461C"/>
    <w:rsid w:val="008D670E"/>
    <w:rsid w:val="008E1A94"/>
    <w:rsid w:val="008E1ADA"/>
    <w:rsid w:val="008E2428"/>
    <w:rsid w:val="008E3232"/>
    <w:rsid w:val="008E3A3B"/>
    <w:rsid w:val="008E3E99"/>
    <w:rsid w:val="008E4E3D"/>
    <w:rsid w:val="008E5073"/>
    <w:rsid w:val="008E5A0F"/>
    <w:rsid w:val="008E5BC2"/>
    <w:rsid w:val="008E6737"/>
    <w:rsid w:val="008E7A98"/>
    <w:rsid w:val="008F00B1"/>
    <w:rsid w:val="008F0B17"/>
    <w:rsid w:val="008F0CD4"/>
    <w:rsid w:val="008F2927"/>
    <w:rsid w:val="008F2CE6"/>
    <w:rsid w:val="008F30E1"/>
    <w:rsid w:val="008F36F1"/>
    <w:rsid w:val="008F38D5"/>
    <w:rsid w:val="008F3F55"/>
    <w:rsid w:val="008F42EA"/>
    <w:rsid w:val="008F4813"/>
    <w:rsid w:val="008F4BFB"/>
    <w:rsid w:val="008F5374"/>
    <w:rsid w:val="008F70F9"/>
    <w:rsid w:val="008F774A"/>
    <w:rsid w:val="00900010"/>
    <w:rsid w:val="00900ACA"/>
    <w:rsid w:val="00900C9D"/>
    <w:rsid w:val="00901864"/>
    <w:rsid w:val="009024DA"/>
    <w:rsid w:val="00902555"/>
    <w:rsid w:val="009027ED"/>
    <w:rsid w:val="00902FC9"/>
    <w:rsid w:val="0090354C"/>
    <w:rsid w:val="00904922"/>
    <w:rsid w:val="00905DD6"/>
    <w:rsid w:val="00905FB6"/>
    <w:rsid w:val="00906789"/>
    <w:rsid w:val="00910DBE"/>
    <w:rsid w:val="00911DEA"/>
    <w:rsid w:val="00912AB9"/>
    <w:rsid w:val="00912E83"/>
    <w:rsid w:val="009131E8"/>
    <w:rsid w:val="00913496"/>
    <w:rsid w:val="0091384E"/>
    <w:rsid w:val="00914051"/>
    <w:rsid w:val="00914753"/>
    <w:rsid w:val="00914DDD"/>
    <w:rsid w:val="009153B3"/>
    <w:rsid w:val="00915FB2"/>
    <w:rsid w:val="0091662B"/>
    <w:rsid w:val="00917353"/>
    <w:rsid w:val="00920201"/>
    <w:rsid w:val="009210B4"/>
    <w:rsid w:val="009210EE"/>
    <w:rsid w:val="00921624"/>
    <w:rsid w:val="009228F2"/>
    <w:rsid w:val="00923EEF"/>
    <w:rsid w:val="0092668F"/>
    <w:rsid w:val="00926AE9"/>
    <w:rsid w:val="009275F6"/>
    <w:rsid w:val="00927B06"/>
    <w:rsid w:val="00927DA5"/>
    <w:rsid w:val="00931F1F"/>
    <w:rsid w:val="00932006"/>
    <w:rsid w:val="009321DA"/>
    <w:rsid w:val="009331EC"/>
    <w:rsid w:val="009333EF"/>
    <w:rsid w:val="00937683"/>
    <w:rsid w:val="00937DDC"/>
    <w:rsid w:val="009405C3"/>
    <w:rsid w:val="0094114A"/>
    <w:rsid w:val="00942F6E"/>
    <w:rsid w:val="009434EA"/>
    <w:rsid w:val="00944D4D"/>
    <w:rsid w:val="00944F53"/>
    <w:rsid w:val="00945CC7"/>
    <w:rsid w:val="00946F12"/>
    <w:rsid w:val="0094774D"/>
    <w:rsid w:val="009516B3"/>
    <w:rsid w:val="00952491"/>
    <w:rsid w:val="00953F06"/>
    <w:rsid w:val="00954D4E"/>
    <w:rsid w:val="009551E8"/>
    <w:rsid w:val="009555B5"/>
    <w:rsid w:val="009574A8"/>
    <w:rsid w:val="0096033F"/>
    <w:rsid w:val="00960757"/>
    <w:rsid w:val="00962529"/>
    <w:rsid w:val="00962AB5"/>
    <w:rsid w:val="009630E6"/>
    <w:rsid w:val="00963A3D"/>
    <w:rsid w:val="00964638"/>
    <w:rsid w:val="00964B2E"/>
    <w:rsid w:val="0096628F"/>
    <w:rsid w:val="009666C8"/>
    <w:rsid w:val="00966B06"/>
    <w:rsid w:val="00966F99"/>
    <w:rsid w:val="00967960"/>
    <w:rsid w:val="00970511"/>
    <w:rsid w:val="0097069F"/>
    <w:rsid w:val="00970F74"/>
    <w:rsid w:val="00971606"/>
    <w:rsid w:val="009722E1"/>
    <w:rsid w:val="00972369"/>
    <w:rsid w:val="009739A8"/>
    <w:rsid w:val="00975167"/>
    <w:rsid w:val="009771EC"/>
    <w:rsid w:val="00977A56"/>
    <w:rsid w:val="009809B2"/>
    <w:rsid w:val="009811E8"/>
    <w:rsid w:val="0098139F"/>
    <w:rsid w:val="009838C6"/>
    <w:rsid w:val="00983CA5"/>
    <w:rsid w:val="00984613"/>
    <w:rsid w:val="00984B35"/>
    <w:rsid w:val="00984C0E"/>
    <w:rsid w:val="00985C1C"/>
    <w:rsid w:val="0098668C"/>
    <w:rsid w:val="00987740"/>
    <w:rsid w:val="00991816"/>
    <w:rsid w:val="00991CD6"/>
    <w:rsid w:val="00992F1D"/>
    <w:rsid w:val="0099399B"/>
    <w:rsid w:val="00993BE7"/>
    <w:rsid w:val="009961B6"/>
    <w:rsid w:val="00996A81"/>
    <w:rsid w:val="00996EEA"/>
    <w:rsid w:val="00997174"/>
    <w:rsid w:val="009979A7"/>
    <w:rsid w:val="00997B23"/>
    <w:rsid w:val="009A021A"/>
    <w:rsid w:val="009A3C2B"/>
    <w:rsid w:val="009A59FB"/>
    <w:rsid w:val="009A63F6"/>
    <w:rsid w:val="009A75C3"/>
    <w:rsid w:val="009A7B61"/>
    <w:rsid w:val="009B0225"/>
    <w:rsid w:val="009B16F9"/>
    <w:rsid w:val="009B4E19"/>
    <w:rsid w:val="009B70CD"/>
    <w:rsid w:val="009B7FCB"/>
    <w:rsid w:val="009C0E6B"/>
    <w:rsid w:val="009C107D"/>
    <w:rsid w:val="009C1D6B"/>
    <w:rsid w:val="009C3461"/>
    <w:rsid w:val="009C4E01"/>
    <w:rsid w:val="009D0DAC"/>
    <w:rsid w:val="009D0F0B"/>
    <w:rsid w:val="009D176A"/>
    <w:rsid w:val="009D25D5"/>
    <w:rsid w:val="009D2E76"/>
    <w:rsid w:val="009D3360"/>
    <w:rsid w:val="009D3A2C"/>
    <w:rsid w:val="009D3DDD"/>
    <w:rsid w:val="009D4777"/>
    <w:rsid w:val="009D5BA0"/>
    <w:rsid w:val="009D5D75"/>
    <w:rsid w:val="009D7618"/>
    <w:rsid w:val="009D79FE"/>
    <w:rsid w:val="009E0D57"/>
    <w:rsid w:val="009E1431"/>
    <w:rsid w:val="009E1767"/>
    <w:rsid w:val="009E2241"/>
    <w:rsid w:val="009E2E39"/>
    <w:rsid w:val="009E319E"/>
    <w:rsid w:val="009E3830"/>
    <w:rsid w:val="009E4B30"/>
    <w:rsid w:val="009E5D0A"/>
    <w:rsid w:val="009F1293"/>
    <w:rsid w:val="009F147A"/>
    <w:rsid w:val="009F2123"/>
    <w:rsid w:val="009F25AE"/>
    <w:rsid w:val="009F2617"/>
    <w:rsid w:val="009F3B18"/>
    <w:rsid w:val="009F6669"/>
    <w:rsid w:val="00A01D01"/>
    <w:rsid w:val="00A02EA5"/>
    <w:rsid w:val="00A03165"/>
    <w:rsid w:val="00A04952"/>
    <w:rsid w:val="00A04EAB"/>
    <w:rsid w:val="00A06163"/>
    <w:rsid w:val="00A0630C"/>
    <w:rsid w:val="00A0708D"/>
    <w:rsid w:val="00A10713"/>
    <w:rsid w:val="00A11D99"/>
    <w:rsid w:val="00A127E8"/>
    <w:rsid w:val="00A133F9"/>
    <w:rsid w:val="00A160A9"/>
    <w:rsid w:val="00A17012"/>
    <w:rsid w:val="00A17A0C"/>
    <w:rsid w:val="00A21D83"/>
    <w:rsid w:val="00A22312"/>
    <w:rsid w:val="00A224DC"/>
    <w:rsid w:val="00A22709"/>
    <w:rsid w:val="00A232E9"/>
    <w:rsid w:val="00A23A4D"/>
    <w:rsid w:val="00A24823"/>
    <w:rsid w:val="00A25A8E"/>
    <w:rsid w:val="00A269DE"/>
    <w:rsid w:val="00A2740F"/>
    <w:rsid w:val="00A311C1"/>
    <w:rsid w:val="00A32588"/>
    <w:rsid w:val="00A33306"/>
    <w:rsid w:val="00A33C34"/>
    <w:rsid w:val="00A34861"/>
    <w:rsid w:val="00A35137"/>
    <w:rsid w:val="00A35E38"/>
    <w:rsid w:val="00A36ED9"/>
    <w:rsid w:val="00A37410"/>
    <w:rsid w:val="00A4116F"/>
    <w:rsid w:val="00A41389"/>
    <w:rsid w:val="00A42637"/>
    <w:rsid w:val="00A43021"/>
    <w:rsid w:val="00A43804"/>
    <w:rsid w:val="00A44DFF"/>
    <w:rsid w:val="00A45212"/>
    <w:rsid w:val="00A46FBF"/>
    <w:rsid w:val="00A4781C"/>
    <w:rsid w:val="00A50656"/>
    <w:rsid w:val="00A50B3E"/>
    <w:rsid w:val="00A5287B"/>
    <w:rsid w:val="00A5377F"/>
    <w:rsid w:val="00A540B8"/>
    <w:rsid w:val="00A54BE1"/>
    <w:rsid w:val="00A567C8"/>
    <w:rsid w:val="00A57D49"/>
    <w:rsid w:val="00A6005A"/>
    <w:rsid w:val="00A609F3"/>
    <w:rsid w:val="00A61CC6"/>
    <w:rsid w:val="00A627F2"/>
    <w:rsid w:val="00A6341A"/>
    <w:rsid w:val="00A634CB"/>
    <w:rsid w:val="00A642C6"/>
    <w:rsid w:val="00A709B2"/>
    <w:rsid w:val="00A70CF6"/>
    <w:rsid w:val="00A710C3"/>
    <w:rsid w:val="00A73ABA"/>
    <w:rsid w:val="00A74B72"/>
    <w:rsid w:val="00A762A0"/>
    <w:rsid w:val="00A77A4B"/>
    <w:rsid w:val="00A77A9A"/>
    <w:rsid w:val="00A77BA8"/>
    <w:rsid w:val="00A8086F"/>
    <w:rsid w:val="00A81AE0"/>
    <w:rsid w:val="00A82EC7"/>
    <w:rsid w:val="00A831E5"/>
    <w:rsid w:val="00A8454E"/>
    <w:rsid w:val="00A85165"/>
    <w:rsid w:val="00A85B5D"/>
    <w:rsid w:val="00A8686A"/>
    <w:rsid w:val="00A879DD"/>
    <w:rsid w:val="00A9116C"/>
    <w:rsid w:val="00A922DB"/>
    <w:rsid w:val="00A93114"/>
    <w:rsid w:val="00A949BF"/>
    <w:rsid w:val="00A94A34"/>
    <w:rsid w:val="00A9792F"/>
    <w:rsid w:val="00AA0F4D"/>
    <w:rsid w:val="00AA2C24"/>
    <w:rsid w:val="00AA30B8"/>
    <w:rsid w:val="00AA3639"/>
    <w:rsid w:val="00AA5071"/>
    <w:rsid w:val="00AA5BAC"/>
    <w:rsid w:val="00AA5CB3"/>
    <w:rsid w:val="00AA652D"/>
    <w:rsid w:val="00AA6F1A"/>
    <w:rsid w:val="00AA7A0F"/>
    <w:rsid w:val="00AA7B77"/>
    <w:rsid w:val="00AA7DC6"/>
    <w:rsid w:val="00AB0171"/>
    <w:rsid w:val="00AB0506"/>
    <w:rsid w:val="00AB0D74"/>
    <w:rsid w:val="00AB1329"/>
    <w:rsid w:val="00AB3C6B"/>
    <w:rsid w:val="00AB4F2F"/>
    <w:rsid w:val="00AB52E3"/>
    <w:rsid w:val="00AB546C"/>
    <w:rsid w:val="00AB5BF3"/>
    <w:rsid w:val="00AB62E6"/>
    <w:rsid w:val="00AB6521"/>
    <w:rsid w:val="00AB7B66"/>
    <w:rsid w:val="00AB7DEB"/>
    <w:rsid w:val="00AC24D6"/>
    <w:rsid w:val="00AC35E3"/>
    <w:rsid w:val="00AC559E"/>
    <w:rsid w:val="00AC55AC"/>
    <w:rsid w:val="00AC67AD"/>
    <w:rsid w:val="00AC6A4A"/>
    <w:rsid w:val="00AD005E"/>
    <w:rsid w:val="00AD0DB5"/>
    <w:rsid w:val="00AD10B6"/>
    <w:rsid w:val="00AD141D"/>
    <w:rsid w:val="00AD3B51"/>
    <w:rsid w:val="00AD5C44"/>
    <w:rsid w:val="00AD71A1"/>
    <w:rsid w:val="00AD745F"/>
    <w:rsid w:val="00AE1309"/>
    <w:rsid w:val="00AE1AC3"/>
    <w:rsid w:val="00AE26F3"/>
    <w:rsid w:val="00AE2ACF"/>
    <w:rsid w:val="00AE427D"/>
    <w:rsid w:val="00AE48A5"/>
    <w:rsid w:val="00AE63EF"/>
    <w:rsid w:val="00AE64B0"/>
    <w:rsid w:val="00AE6DE1"/>
    <w:rsid w:val="00AE7531"/>
    <w:rsid w:val="00AF1CE0"/>
    <w:rsid w:val="00AF3275"/>
    <w:rsid w:val="00AF3505"/>
    <w:rsid w:val="00AF3809"/>
    <w:rsid w:val="00AF44C9"/>
    <w:rsid w:val="00AF486D"/>
    <w:rsid w:val="00AF4952"/>
    <w:rsid w:val="00AF5757"/>
    <w:rsid w:val="00AF648D"/>
    <w:rsid w:val="00B00BDA"/>
    <w:rsid w:val="00B00E84"/>
    <w:rsid w:val="00B020A8"/>
    <w:rsid w:val="00B022D5"/>
    <w:rsid w:val="00B02825"/>
    <w:rsid w:val="00B02864"/>
    <w:rsid w:val="00B02CE4"/>
    <w:rsid w:val="00B031E3"/>
    <w:rsid w:val="00B039F5"/>
    <w:rsid w:val="00B07948"/>
    <w:rsid w:val="00B07A0C"/>
    <w:rsid w:val="00B10317"/>
    <w:rsid w:val="00B1102A"/>
    <w:rsid w:val="00B12C2B"/>
    <w:rsid w:val="00B13EDB"/>
    <w:rsid w:val="00B13F02"/>
    <w:rsid w:val="00B15EDB"/>
    <w:rsid w:val="00B17889"/>
    <w:rsid w:val="00B20A1F"/>
    <w:rsid w:val="00B21D18"/>
    <w:rsid w:val="00B23070"/>
    <w:rsid w:val="00B2322D"/>
    <w:rsid w:val="00B24EA1"/>
    <w:rsid w:val="00B2695E"/>
    <w:rsid w:val="00B26D79"/>
    <w:rsid w:val="00B27690"/>
    <w:rsid w:val="00B278FD"/>
    <w:rsid w:val="00B30698"/>
    <w:rsid w:val="00B31788"/>
    <w:rsid w:val="00B31872"/>
    <w:rsid w:val="00B31D15"/>
    <w:rsid w:val="00B33EEE"/>
    <w:rsid w:val="00B346B7"/>
    <w:rsid w:val="00B3548D"/>
    <w:rsid w:val="00B37FBA"/>
    <w:rsid w:val="00B40171"/>
    <w:rsid w:val="00B4031D"/>
    <w:rsid w:val="00B415EE"/>
    <w:rsid w:val="00B424EB"/>
    <w:rsid w:val="00B42A17"/>
    <w:rsid w:val="00B4432A"/>
    <w:rsid w:val="00B45E4B"/>
    <w:rsid w:val="00B465DA"/>
    <w:rsid w:val="00B4668A"/>
    <w:rsid w:val="00B4756F"/>
    <w:rsid w:val="00B476DF"/>
    <w:rsid w:val="00B52286"/>
    <w:rsid w:val="00B527BE"/>
    <w:rsid w:val="00B536DF"/>
    <w:rsid w:val="00B5405C"/>
    <w:rsid w:val="00B568A5"/>
    <w:rsid w:val="00B56AD4"/>
    <w:rsid w:val="00B6015B"/>
    <w:rsid w:val="00B6113A"/>
    <w:rsid w:val="00B621D3"/>
    <w:rsid w:val="00B6312B"/>
    <w:rsid w:val="00B649C5"/>
    <w:rsid w:val="00B653BE"/>
    <w:rsid w:val="00B65573"/>
    <w:rsid w:val="00B65960"/>
    <w:rsid w:val="00B66E3B"/>
    <w:rsid w:val="00B67E87"/>
    <w:rsid w:val="00B70002"/>
    <w:rsid w:val="00B707E8"/>
    <w:rsid w:val="00B71992"/>
    <w:rsid w:val="00B71C01"/>
    <w:rsid w:val="00B731B7"/>
    <w:rsid w:val="00B73A5D"/>
    <w:rsid w:val="00B745AC"/>
    <w:rsid w:val="00B75B4A"/>
    <w:rsid w:val="00B761AF"/>
    <w:rsid w:val="00B7707A"/>
    <w:rsid w:val="00B776F1"/>
    <w:rsid w:val="00B80289"/>
    <w:rsid w:val="00B8066C"/>
    <w:rsid w:val="00B810AB"/>
    <w:rsid w:val="00B814DA"/>
    <w:rsid w:val="00B816E6"/>
    <w:rsid w:val="00B81FB9"/>
    <w:rsid w:val="00B8224A"/>
    <w:rsid w:val="00B8367C"/>
    <w:rsid w:val="00B8387B"/>
    <w:rsid w:val="00B83927"/>
    <w:rsid w:val="00B84236"/>
    <w:rsid w:val="00B8423B"/>
    <w:rsid w:val="00B845CC"/>
    <w:rsid w:val="00B84B0D"/>
    <w:rsid w:val="00B84BD9"/>
    <w:rsid w:val="00B85497"/>
    <w:rsid w:val="00B865AB"/>
    <w:rsid w:val="00B87119"/>
    <w:rsid w:val="00B872D5"/>
    <w:rsid w:val="00B903B5"/>
    <w:rsid w:val="00B90764"/>
    <w:rsid w:val="00B91046"/>
    <w:rsid w:val="00B917B0"/>
    <w:rsid w:val="00B92291"/>
    <w:rsid w:val="00B92488"/>
    <w:rsid w:val="00B92832"/>
    <w:rsid w:val="00B92EE7"/>
    <w:rsid w:val="00B932F2"/>
    <w:rsid w:val="00B94CD5"/>
    <w:rsid w:val="00B9525E"/>
    <w:rsid w:val="00B95291"/>
    <w:rsid w:val="00B95806"/>
    <w:rsid w:val="00B95F6F"/>
    <w:rsid w:val="00B973FF"/>
    <w:rsid w:val="00B97D01"/>
    <w:rsid w:val="00BA0B96"/>
    <w:rsid w:val="00BA0BAA"/>
    <w:rsid w:val="00BA27C2"/>
    <w:rsid w:val="00BA3D44"/>
    <w:rsid w:val="00BA540B"/>
    <w:rsid w:val="00BA6066"/>
    <w:rsid w:val="00BA6358"/>
    <w:rsid w:val="00BA760A"/>
    <w:rsid w:val="00BA77E2"/>
    <w:rsid w:val="00BB0489"/>
    <w:rsid w:val="00BB057D"/>
    <w:rsid w:val="00BB1D31"/>
    <w:rsid w:val="00BB2B88"/>
    <w:rsid w:val="00BB2E2C"/>
    <w:rsid w:val="00BB2FBD"/>
    <w:rsid w:val="00BB3449"/>
    <w:rsid w:val="00BB3660"/>
    <w:rsid w:val="00BB3EA4"/>
    <w:rsid w:val="00BB4750"/>
    <w:rsid w:val="00BB5813"/>
    <w:rsid w:val="00BB5B62"/>
    <w:rsid w:val="00BB5F4C"/>
    <w:rsid w:val="00BB61A8"/>
    <w:rsid w:val="00BB6B3F"/>
    <w:rsid w:val="00BB6CC0"/>
    <w:rsid w:val="00BB768C"/>
    <w:rsid w:val="00BB7BF0"/>
    <w:rsid w:val="00BC1504"/>
    <w:rsid w:val="00BC16BB"/>
    <w:rsid w:val="00BC2A0A"/>
    <w:rsid w:val="00BC379C"/>
    <w:rsid w:val="00BC3B00"/>
    <w:rsid w:val="00BC3B5F"/>
    <w:rsid w:val="00BC3C8D"/>
    <w:rsid w:val="00BC5CC4"/>
    <w:rsid w:val="00BC5D99"/>
    <w:rsid w:val="00BC6519"/>
    <w:rsid w:val="00BD2C13"/>
    <w:rsid w:val="00BD3101"/>
    <w:rsid w:val="00BD3768"/>
    <w:rsid w:val="00BD415F"/>
    <w:rsid w:val="00BD53E5"/>
    <w:rsid w:val="00BD69D9"/>
    <w:rsid w:val="00BD7DAB"/>
    <w:rsid w:val="00BE1CF1"/>
    <w:rsid w:val="00BE2D2A"/>
    <w:rsid w:val="00BE3FD3"/>
    <w:rsid w:val="00BE4504"/>
    <w:rsid w:val="00BE4C6C"/>
    <w:rsid w:val="00BE56DB"/>
    <w:rsid w:val="00BE6B4B"/>
    <w:rsid w:val="00BE730E"/>
    <w:rsid w:val="00BE7540"/>
    <w:rsid w:val="00BF089B"/>
    <w:rsid w:val="00BF0ABB"/>
    <w:rsid w:val="00BF1DDC"/>
    <w:rsid w:val="00BF2044"/>
    <w:rsid w:val="00BF2F00"/>
    <w:rsid w:val="00BF43AB"/>
    <w:rsid w:val="00BF6ACD"/>
    <w:rsid w:val="00BF7AC4"/>
    <w:rsid w:val="00C003A9"/>
    <w:rsid w:val="00C01C2D"/>
    <w:rsid w:val="00C02168"/>
    <w:rsid w:val="00C0228C"/>
    <w:rsid w:val="00C06826"/>
    <w:rsid w:val="00C07F88"/>
    <w:rsid w:val="00C11138"/>
    <w:rsid w:val="00C121E6"/>
    <w:rsid w:val="00C13680"/>
    <w:rsid w:val="00C16DAA"/>
    <w:rsid w:val="00C201CB"/>
    <w:rsid w:val="00C21587"/>
    <w:rsid w:val="00C21732"/>
    <w:rsid w:val="00C23AD3"/>
    <w:rsid w:val="00C24D7A"/>
    <w:rsid w:val="00C252D1"/>
    <w:rsid w:val="00C25B83"/>
    <w:rsid w:val="00C26CC2"/>
    <w:rsid w:val="00C31426"/>
    <w:rsid w:val="00C32145"/>
    <w:rsid w:val="00C336E4"/>
    <w:rsid w:val="00C3506A"/>
    <w:rsid w:val="00C350BB"/>
    <w:rsid w:val="00C35652"/>
    <w:rsid w:val="00C35A6A"/>
    <w:rsid w:val="00C3797D"/>
    <w:rsid w:val="00C419C7"/>
    <w:rsid w:val="00C41C49"/>
    <w:rsid w:val="00C4437E"/>
    <w:rsid w:val="00C443BD"/>
    <w:rsid w:val="00C44DC0"/>
    <w:rsid w:val="00C459F5"/>
    <w:rsid w:val="00C46797"/>
    <w:rsid w:val="00C46B8B"/>
    <w:rsid w:val="00C46CD1"/>
    <w:rsid w:val="00C4785B"/>
    <w:rsid w:val="00C47DD4"/>
    <w:rsid w:val="00C50609"/>
    <w:rsid w:val="00C50AD1"/>
    <w:rsid w:val="00C50F4B"/>
    <w:rsid w:val="00C510EF"/>
    <w:rsid w:val="00C5339E"/>
    <w:rsid w:val="00C53F45"/>
    <w:rsid w:val="00C5411A"/>
    <w:rsid w:val="00C5517E"/>
    <w:rsid w:val="00C55508"/>
    <w:rsid w:val="00C55598"/>
    <w:rsid w:val="00C57AB0"/>
    <w:rsid w:val="00C60060"/>
    <w:rsid w:val="00C60A99"/>
    <w:rsid w:val="00C61080"/>
    <w:rsid w:val="00C6588C"/>
    <w:rsid w:val="00C65E47"/>
    <w:rsid w:val="00C67B16"/>
    <w:rsid w:val="00C700BA"/>
    <w:rsid w:val="00C7026E"/>
    <w:rsid w:val="00C71541"/>
    <w:rsid w:val="00C72D6D"/>
    <w:rsid w:val="00C73F1D"/>
    <w:rsid w:val="00C73FF7"/>
    <w:rsid w:val="00C7509A"/>
    <w:rsid w:val="00C763F0"/>
    <w:rsid w:val="00C77049"/>
    <w:rsid w:val="00C8008B"/>
    <w:rsid w:val="00C8233D"/>
    <w:rsid w:val="00C848C7"/>
    <w:rsid w:val="00C84D3C"/>
    <w:rsid w:val="00C851A4"/>
    <w:rsid w:val="00C856B0"/>
    <w:rsid w:val="00C86717"/>
    <w:rsid w:val="00C92593"/>
    <w:rsid w:val="00C92807"/>
    <w:rsid w:val="00C93445"/>
    <w:rsid w:val="00C939DA"/>
    <w:rsid w:val="00C961FA"/>
    <w:rsid w:val="00C966B1"/>
    <w:rsid w:val="00CA0071"/>
    <w:rsid w:val="00CA21A7"/>
    <w:rsid w:val="00CA22EF"/>
    <w:rsid w:val="00CA2E09"/>
    <w:rsid w:val="00CA35BF"/>
    <w:rsid w:val="00CA365F"/>
    <w:rsid w:val="00CA3D53"/>
    <w:rsid w:val="00CA4728"/>
    <w:rsid w:val="00CA4959"/>
    <w:rsid w:val="00CA7022"/>
    <w:rsid w:val="00CA7319"/>
    <w:rsid w:val="00CB05AB"/>
    <w:rsid w:val="00CB0EE7"/>
    <w:rsid w:val="00CB14A3"/>
    <w:rsid w:val="00CB14FA"/>
    <w:rsid w:val="00CB165F"/>
    <w:rsid w:val="00CB1B0A"/>
    <w:rsid w:val="00CB2218"/>
    <w:rsid w:val="00CB4389"/>
    <w:rsid w:val="00CB4CF0"/>
    <w:rsid w:val="00CB508C"/>
    <w:rsid w:val="00CB6BAE"/>
    <w:rsid w:val="00CC0EB3"/>
    <w:rsid w:val="00CC23A8"/>
    <w:rsid w:val="00CC3318"/>
    <w:rsid w:val="00CC3ABC"/>
    <w:rsid w:val="00CC3EA9"/>
    <w:rsid w:val="00CC4289"/>
    <w:rsid w:val="00CC6D28"/>
    <w:rsid w:val="00CC7D0E"/>
    <w:rsid w:val="00CD0220"/>
    <w:rsid w:val="00CD12BA"/>
    <w:rsid w:val="00CD14F2"/>
    <w:rsid w:val="00CD39E1"/>
    <w:rsid w:val="00CD653B"/>
    <w:rsid w:val="00CE0074"/>
    <w:rsid w:val="00CE1212"/>
    <w:rsid w:val="00CE1FEE"/>
    <w:rsid w:val="00CE3D59"/>
    <w:rsid w:val="00CE3F6A"/>
    <w:rsid w:val="00CE3FDF"/>
    <w:rsid w:val="00CE4304"/>
    <w:rsid w:val="00CE4AA4"/>
    <w:rsid w:val="00CE4CA3"/>
    <w:rsid w:val="00CE54AC"/>
    <w:rsid w:val="00CE754D"/>
    <w:rsid w:val="00CE79FC"/>
    <w:rsid w:val="00CE7A18"/>
    <w:rsid w:val="00CE7E65"/>
    <w:rsid w:val="00CF1500"/>
    <w:rsid w:val="00CF26ED"/>
    <w:rsid w:val="00CF276B"/>
    <w:rsid w:val="00CF3F25"/>
    <w:rsid w:val="00CF579F"/>
    <w:rsid w:val="00CF6C1E"/>
    <w:rsid w:val="00CF746F"/>
    <w:rsid w:val="00CF7BC7"/>
    <w:rsid w:val="00CF7CF5"/>
    <w:rsid w:val="00CF7E40"/>
    <w:rsid w:val="00D0072D"/>
    <w:rsid w:val="00D00AF6"/>
    <w:rsid w:val="00D01F31"/>
    <w:rsid w:val="00D02554"/>
    <w:rsid w:val="00D02AF8"/>
    <w:rsid w:val="00D04271"/>
    <w:rsid w:val="00D06077"/>
    <w:rsid w:val="00D063C7"/>
    <w:rsid w:val="00D069E4"/>
    <w:rsid w:val="00D06D81"/>
    <w:rsid w:val="00D1185F"/>
    <w:rsid w:val="00D1245B"/>
    <w:rsid w:val="00D1430A"/>
    <w:rsid w:val="00D1575C"/>
    <w:rsid w:val="00D16457"/>
    <w:rsid w:val="00D1658C"/>
    <w:rsid w:val="00D166F6"/>
    <w:rsid w:val="00D16B72"/>
    <w:rsid w:val="00D20342"/>
    <w:rsid w:val="00D2057B"/>
    <w:rsid w:val="00D20BC5"/>
    <w:rsid w:val="00D2136C"/>
    <w:rsid w:val="00D214B9"/>
    <w:rsid w:val="00D223C6"/>
    <w:rsid w:val="00D22D96"/>
    <w:rsid w:val="00D242BC"/>
    <w:rsid w:val="00D24421"/>
    <w:rsid w:val="00D24877"/>
    <w:rsid w:val="00D24A60"/>
    <w:rsid w:val="00D24FD3"/>
    <w:rsid w:val="00D2512D"/>
    <w:rsid w:val="00D2596D"/>
    <w:rsid w:val="00D25BF8"/>
    <w:rsid w:val="00D25D32"/>
    <w:rsid w:val="00D26414"/>
    <w:rsid w:val="00D26673"/>
    <w:rsid w:val="00D26CDA"/>
    <w:rsid w:val="00D27483"/>
    <w:rsid w:val="00D276E8"/>
    <w:rsid w:val="00D30077"/>
    <w:rsid w:val="00D30A67"/>
    <w:rsid w:val="00D3380F"/>
    <w:rsid w:val="00D350C8"/>
    <w:rsid w:val="00D3561B"/>
    <w:rsid w:val="00D35D07"/>
    <w:rsid w:val="00D35E9E"/>
    <w:rsid w:val="00D37127"/>
    <w:rsid w:val="00D40F19"/>
    <w:rsid w:val="00D4353D"/>
    <w:rsid w:val="00D4450B"/>
    <w:rsid w:val="00D44BE9"/>
    <w:rsid w:val="00D45177"/>
    <w:rsid w:val="00D46D7C"/>
    <w:rsid w:val="00D50397"/>
    <w:rsid w:val="00D51787"/>
    <w:rsid w:val="00D55057"/>
    <w:rsid w:val="00D56100"/>
    <w:rsid w:val="00D562B3"/>
    <w:rsid w:val="00D56F11"/>
    <w:rsid w:val="00D5748F"/>
    <w:rsid w:val="00D5778D"/>
    <w:rsid w:val="00D577D1"/>
    <w:rsid w:val="00D57BCF"/>
    <w:rsid w:val="00D60DA3"/>
    <w:rsid w:val="00D611D2"/>
    <w:rsid w:val="00D63096"/>
    <w:rsid w:val="00D63F12"/>
    <w:rsid w:val="00D6529C"/>
    <w:rsid w:val="00D671CF"/>
    <w:rsid w:val="00D67774"/>
    <w:rsid w:val="00D67AF4"/>
    <w:rsid w:val="00D72FC3"/>
    <w:rsid w:val="00D7416F"/>
    <w:rsid w:val="00D745EC"/>
    <w:rsid w:val="00D74C0F"/>
    <w:rsid w:val="00D74D4C"/>
    <w:rsid w:val="00D7531E"/>
    <w:rsid w:val="00D7541D"/>
    <w:rsid w:val="00D77743"/>
    <w:rsid w:val="00D77772"/>
    <w:rsid w:val="00D800B9"/>
    <w:rsid w:val="00D81A61"/>
    <w:rsid w:val="00D8312A"/>
    <w:rsid w:val="00D832BC"/>
    <w:rsid w:val="00D83E78"/>
    <w:rsid w:val="00D858C7"/>
    <w:rsid w:val="00D85D01"/>
    <w:rsid w:val="00D87E97"/>
    <w:rsid w:val="00D906F2"/>
    <w:rsid w:val="00D91C82"/>
    <w:rsid w:val="00D91CA7"/>
    <w:rsid w:val="00D92D6B"/>
    <w:rsid w:val="00D94987"/>
    <w:rsid w:val="00D96D7A"/>
    <w:rsid w:val="00D97ED4"/>
    <w:rsid w:val="00DA12E4"/>
    <w:rsid w:val="00DA1AC6"/>
    <w:rsid w:val="00DA2C90"/>
    <w:rsid w:val="00DB0F35"/>
    <w:rsid w:val="00DB11E8"/>
    <w:rsid w:val="00DB1A59"/>
    <w:rsid w:val="00DB2C48"/>
    <w:rsid w:val="00DB2EF4"/>
    <w:rsid w:val="00DB37C9"/>
    <w:rsid w:val="00DB5CB4"/>
    <w:rsid w:val="00DB6348"/>
    <w:rsid w:val="00DB634F"/>
    <w:rsid w:val="00DB67AA"/>
    <w:rsid w:val="00DB6B41"/>
    <w:rsid w:val="00DB6E8A"/>
    <w:rsid w:val="00DB712B"/>
    <w:rsid w:val="00DB7823"/>
    <w:rsid w:val="00DC02B2"/>
    <w:rsid w:val="00DC136F"/>
    <w:rsid w:val="00DC1FEF"/>
    <w:rsid w:val="00DC24C6"/>
    <w:rsid w:val="00DC3FB5"/>
    <w:rsid w:val="00DC415B"/>
    <w:rsid w:val="00DC4315"/>
    <w:rsid w:val="00DC5A1F"/>
    <w:rsid w:val="00DC6E38"/>
    <w:rsid w:val="00DC7BAB"/>
    <w:rsid w:val="00DC7DA8"/>
    <w:rsid w:val="00DD06BE"/>
    <w:rsid w:val="00DD1633"/>
    <w:rsid w:val="00DD32B2"/>
    <w:rsid w:val="00DD412B"/>
    <w:rsid w:val="00DD4D83"/>
    <w:rsid w:val="00DD5D08"/>
    <w:rsid w:val="00DD623B"/>
    <w:rsid w:val="00DD692D"/>
    <w:rsid w:val="00DD71C1"/>
    <w:rsid w:val="00DE12CD"/>
    <w:rsid w:val="00DE1E80"/>
    <w:rsid w:val="00DE2221"/>
    <w:rsid w:val="00DE2523"/>
    <w:rsid w:val="00DE2996"/>
    <w:rsid w:val="00DE472C"/>
    <w:rsid w:val="00DE6D2E"/>
    <w:rsid w:val="00DE7F67"/>
    <w:rsid w:val="00DF028E"/>
    <w:rsid w:val="00DF068B"/>
    <w:rsid w:val="00DF18B8"/>
    <w:rsid w:val="00DF2D9F"/>
    <w:rsid w:val="00DF3616"/>
    <w:rsid w:val="00DF48DC"/>
    <w:rsid w:val="00DF536D"/>
    <w:rsid w:val="00DF5EF9"/>
    <w:rsid w:val="00E002B8"/>
    <w:rsid w:val="00E00C94"/>
    <w:rsid w:val="00E023BB"/>
    <w:rsid w:val="00E02AB0"/>
    <w:rsid w:val="00E02EA1"/>
    <w:rsid w:val="00E03747"/>
    <w:rsid w:val="00E05CB9"/>
    <w:rsid w:val="00E07415"/>
    <w:rsid w:val="00E11594"/>
    <w:rsid w:val="00E11B0C"/>
    <w:rsid w:val="00E12022"/>
    <w:rsid w:val="00E120FA"/>
    <w:rsid w:val="00E12EAE"/>
    <w:rsid w:val="00E1337E"/>
    <w:rsid w:val="00E1354B"/>
    <w:rsid w:val="00E142A9"/>
    <w:rsid w:val="00E16549"/>
    <w:rsid w:val="00E20B86"/>
    <w:rsid w:val="00E20E04"/>
    <w:rsid w:val="00E219A4"/>
    <w:rsid w:val="00E2343C"/>
    <w:rsid w:val="00E24E04"/>
    <w:rsid w:val="00E256C7"/>
    <w:rsid w:val="00E26524"/>
    <w:rsid w:val="00E265C4"/>
    <w:rsid w:val="00E2682D"/>
    <w:rsid w:val="00E26A82"/>
    <w:rsid w:val="00E26B12"/>
    <w:rsid w:val="00E270DE"/>
    <w:rsid w:val="00E27C28"/>
    <w:rsid w:val="00E3074B"/>
    <w:rsid w:val="00E30892"/>
    <w:rsid w:val="00E317EC"/>
    <w:rsid w:val="00E32309"/>
    <w:rsid w:val="00E32B67"/>
    <w:rsid w:val="00E33518"/>
    <w:rsid w:val="00E33FE3"/>
    <w:rsid w:val="00E34D5E"/>
    <w:rsid w:val="00E36244"/>
    <w:rsid w:val="00E3690C"/>
    <w:rsid w:val="00E36C75"/>
    <w:rsid w:val="00E40534"/>
    <w:rsid w:val="00E4057B"/>
    <w:rsid w:val="00E41762"/>
    <w:rsid w:val="00E417FD"/>
    <w:rsid w:val="00E41BE7"/>
    <w:rsid w:val="00E42B83"/>
    <w:rsid w:val="00E44064"/>
    <w:rsid w:val="00E44792"/>
    <w:rsid w:val="00E4607C"/>
    <w:rsid w:val="00E46E19"/>
    <w:rsid w:val="00E473B0"/>
    <w:rsid w:val="00E475C6"/>
    <w:rsid w:val="00E4762F"/>
    <w:rsid w:val="00E4772F"/>
    <w:rsid w:val="00E50187"/>
    <w:rsid w:val="00E50EB7"/>
    <w:rsid w:val="00E515A2"/>
    <w:rsid w:val="00E5193D"/>
    <w:rsid w:val="00E52E55"/>
    <w:rsid w:val="00E53132"/>
    <w:rsid w:val="00E5479A"/>
    <w:rsid w:val="00E56201"/>
    <w:rsid w:val="00E56ACC"/>
    <w:rsid w:val="00E60BDE"/>
    <w:rsid w:val="00E62B52"/>
    <w:rsid w:val="00E63A1F"/>
    <w:rsid w:val="00E63E0C"/>
    <w:rsid w:val="00E64B2A"/>
    <w:rsid w:val="00E6587C"/>
    <w:rsid w:val="00E66668"/>
    <w:rsid w:val="00E66BAD"/>
    <w:rsid w:val="00E716B4"/>
    <w:rsid w:val="00E71B2F"/>
    <w:rsid w:val="00E71E0A"/>
    <w:rsid w:val="00E72263"/>
    <w:rsid w:val="00E72B6B"/>
    <w:rsid w:val="00E73C8F"/>
    <w:rsid w:val="00E76628"/>
    <w:rsid w:val="00E76889"/>
    <w:rsid w:val="00E77539"/>
    <w:rsid w:val="00E77B0F"/>
    <w:rsid w:val="00E803A1"/>
    <w:rsid w:val="00E812E8"/>
    <w:rsid w:val="00E8396C"/>
    <w:rsid w:val="00E839A4"/>
    <w:rsid w:val="00E8496A"/>
    <w:rsid w:val="00E858E9"/>
    <w:rsid w:val="00E863CE"/>
    <w:rsid w:val="00E86B1C"/>
    <w:rsid w:val="00E86DA9"/>
    <w:rsid w:val="00E86FAA"/>
    <w:rsid w:val="00E86FCE"/>
    <w:rsid w:val="00E87F7A"/>
    <w:rsid w:val="00E87FCC"/>
    <w:rsid w:val="00E9040C"/>
    <w:rsid w:val="00E90A1E"/>
    <w:rsid w:val="00E9166E"/>
    <w:rsid w:val="00E921C3"/>
    <w:rsid w:val="00E9356E"/>
    <w:rsid w:val="00E94104"/>
    <w:rsid w:val="00E95EEA"/>
    <w:rsid w:val="00E963E8"/>
    <w:rsid w:val="00E96E51"/>
    <w:rsid w:val="00E97D19"/>
    <w:rsid w:val="00EA1018"/>
    <w:rsid w:val="00EA2ADE"/>
    <w:rsid w:val="00EA353C"/>
    <w:rsid w:val="00EA3FA6"/>
    <w:rsid w:val="00EA4F8B"/>
    <w:rsid w:val="00EA54DA"/>
    <w:rsid w:val="00EA597F"/>
    <w:rsid w:val="00EA5AC0"/>
    <w:rsid w:val="00EB069C"/>
    <w:rsid w:val="00EB0CCB"/>
    <w:rsid w:val="00EB1986"/>
    <w:rsid w:val="00EB30D6"/>
    <w:rsid w:val="00EB4927"/>
    <w:rsid w:val="00EB4A7F"/>
    <w:rsid w:val="00EB600D"/>
    <w:rsid w:val="00EB6F5F"/>
    <w:rsid w:val="00EB7BBA"/>
    <w:rsid w:val="00EB7E1A"/>
    <w:rsid w:val="00EC13E4"/>
    <w:rsid w:val="00EC2285"/>
    <w:rsid w:val="00EC32B2"/>
    <w:rsid w:val="00EC3AF1"/>
    <w:rsid w:val="00EC5298"/>
    <w:rsid w:val="00EC543E"/>
    <w:rsid w:val="00EC7E15"/>
    <w:rsid w:val="00ED004D"/>
    <w:rsid w:val="00ED0A43"/>
    <w:rsid w:val="00ED165A"/>
    <w:rsid w:val="00ED40FA"/>
    <w:rsid w:val="00ED4D8B"/>
    <w:rsid w:val="00ED5150"/>
    <w:rsid w:val="00ED5964"/>
    <w:rsid w:val="00ED61AB"/>
    <w:rsid w:val="00ED7853"/>
    <w:rsid w:val="00ED7AE1"/>
    <w:rsid w:val="00EE1999"/>
    <w:rsid w:val="00EE1A3A"/>
    <w:rsid w:val="00EE1BAD"/>
    <w:rsid w:val="00EE31D8"/>
    <w:rsid w:val="00EE3B1D"/>
    <w:rsid w:val="00EE3D49"/>
    <w:rsid w:val="00EE3FA0"/>
    <w:rsid w:val="00EE5C94"/>
    <w:rsid w:val="00EE5EBD"/>
    <w:rsid w:val="00EE6036"/>
    <w:rsid w:val="00EE6B6A"/>
    <w:rsid w:val="00EE782A"/>
    <w:rsid w:val="00EE79B4"/>
    <w:rsid w:val="00EF1B65"/>
    <w:rsid w:val="00EF1C61"/>
    <w:rsid w:val="00EF25A9"/>
    <w:rsid w:val="00EF3C48"/>
    <w:rsid w:val="00EF432E"/>
    <w:rsid w:val="00EF506E"/>
    <w:rsid w:val="00EF585F"/>
    <w:rsid w:val="00EF58F2"/>
    <w:rsid w:val="00EF6BAB"/>
    <w:rsid w:val="00EF70F2"/>
    <w:rsid w:val="00EF73C1"/>
    <w:rsid w:val="00EF79D2"/>
    <w:rsid w:val="00F01FEF"/>
    <w:rsid w:val="00F020E9"/>
    <w:rsid w:val="00F0270D"/>
    <w:rsid w:val="00F03225"/>
    <w:rsid w:val="00F035EC"/>
    <w:rsid w:val="00F043C7"/>
    <w:rsid w:val="00F043D8"/>
    <w:rsid w:val="00F045AA"/>
    <w:rsid w:val="00F046DB"/>
    <w:rsid w:val="00F07E12"/>
    <w:rsid w:val="00F116F2"/>
    <w:rsid w:val="00F12F18"/>
    <w:rsid w:val="00F13EF7"/>
    <w:rsid w:val="00F14267"/>
    <w:rsid w:val="00F15171"/>
    <w:rsid w:val="00F15381"/>
    <w:rsid w:val="00F153DE"/>
    <w:rsid w:val="00F15519"/>
    <w:rsid w:val="00F21339"/>
    <w:rsid w:val="00F213E7"/>
    <w:rsid w:val="00F21A8D"/>
    <w:rsid w:val="00F22D3C"/>
    <w:rsid w:val="00F22E8D"/>
    <w:rsid w:val="00F2331B"/>
    <w:rsid w:val="00F23A10"/>
    <w:rsid w:val="00F23E54"/>
    <w:rsid w:val="00F243B8"/>
    <w:rsid w:val="00F249FB"/>
    <w:rsid w:val="00F25391"/>
    <w:rsid w:val="00F30811"/>
    <w:rsid w:val="00F30ADC"/>
    <w:rsid w:val="00F30C7D"/>
    <w:rsid w:val="00F30EA0"/>
    <w:rsid w:val="00F30EDF"/>
    <w:rsid w:val="00F32ADD"/>
    <w:rsid w:val="00F32F9F"/>
    <w:rsid w:val="00F346F1"/>
    <w:rsid w:val="00F36913"/>
    <w:rsid w:val="00F4087D"/>
    <w:rsid w:val="00F40BC6"/>
    <w:rsid w:val="00F41426"/>
    <w:rsid w:val="00F41985"/>
    <w:rsid w:val="00F42616"/>
    <w:rsid w:val="00F43365"/>
    <w:rsid w:val="00F437E4"/>
    <w:rsid w:val="00F43E1A"/>
    <w:rsid w:val="00F44DB4"/>
    <w:rsid w:val="00F47DFC"/>
    <w:rsid w:val="00F5245A"/>
    <w:rsid w:val="00F52DCC"/>
    <w:rsid w:val="00F53035"/>
    <w:rsid w:val="00F54625"/>
    <w:rsid w:val="00F55712"/>
    <w:rsid w:val="00F55FEC"/>
    <w:rsid w:val="00F563D4"/>
    <w:rsid w:val="00F56FC5"/>
    <w:rsid w:val="00F5724C"/>
    <w:rsid w:val="00F605E7"/>
    <w:rsid w:val="00F61095"/>
    <w:rsid w:val="00F614CB"/>
    <w:rsid w:val="00F617BA"/>
    <w:rsid w:val="00F62E2F"/>
    <w:rsid w:val="00F6368B"/>
    <w:rsid w:val="00F640F6"/>
    <w:rsid w:val="00F642F1"/>
    <w:rsid w:val="00F644A3"/>
    <w:rsid w:val="00F64DEC"/>
    <w:rsid w:val="00F66410"/>
    <w:rsid w:val="00F66502"/>
    <w:rsid w:val="00F665D8"/>
    <w:rsid w:val="00F66826"/>
    <w:rsid w:val="00F66CCA"/>
    <w:rsid w:val="00F67E80"/>
    <w:rsid w:val="00F67F45"/>
    <w:rsid w:val="00F71743"/>
    <w:rsid w:val="00F72F35"/>
    <w:rsid w:val="00F73293"/>
    <w:rsid w:val="00F74375"/>
    <w:rsid w:val="00F74EFB"/>
    <w:rsid w:val="00F75149"/>
    <w:rsid w:val="00F800B8"/>
    <w:rsid w:val="00F81491"/>
    <w:rsid w:val="00F81A9E"/>
    <w:rsid w:val="00F81F81"/>
    <w:rsid w:val="00F825D2"/>
    <w:rsid w:val="00F826C4"/>
    <w:rsid w:val="00F839AF"/>
    <w:rsid w:val="00F85667"/>
    <w:rsid w:val="00F9023F"/>
    <w:rsid w:val="00F908D2"/>
    <w:rsid w:val="00F91DFA"/>
    <w:rsid w:val="00F92506"/>
    <w:rsid w:val="00F9301A"/>
    <w:rsid w:val="00F95D41"/>
    <w:rsid w:val="00F9762F"/>
    <w:rsid w:val="00F97B2E"/>
    <w:rsid w:val="00F97F0E"/>
    <w:rsid w:val="00FA0A83"/>
    <w:rsid w:val="00FA0D77"/>
    <w:rsid w:val="00FA11A6"/>
    <w:rsid w:val="00FA12E8"/>
    <w:rsid w:val="00FA1B81"/>
    <w:rsid w:val="00FA25D4"/>
    <w:rsid w:val="00FA4A9A"/>
    <w:rsid w:val="00FB03C4"/>
    <w:rsid w:val="00FB0554"/>
    <w:rsid w:val="00FB1603"/>
    <w:rsid w:val="00FB19AF"/>
    <w:rsid w:val="00FB3F81"/>
    <w:rsid w:val="00FB542B"/>
    <w:rsid w:val="00FB5A38"/>
    <w:rsid w:val="00FC07D1"/>
    <w:rsid w:val="00FC1465"/>
    <w:rsid w:val="00FC1847"/>
    <w:rsid w:val="00FC1B3C"/>
    <w:rsid w:val="00FC1F0C"/>
    <w:rsid w:val="00FC2FB3"/>
    <w:rsid w:val="00FC412E"/>
    <w:rsid w:val="00FC5671"/>
    <w:rsid w:val="00FC69F5"/>
    <w:rsid w:val="00FC6DE0"/>
    <w:rsid w:val="00FC71B0"/>
    <w:rsid w:val="00FC7680"/>
    <w:rsid w:val="00FD2541"/>
    <w:rsid w:val="00FD2A57"/>
    <w:rsid w:val="00FD4A76"/>
    <w:rsid w:val="00FD5AE5"/>
    <w:rsid w:val="00FD74F3"/>
    <w:rsid w:val="00FE0361"/>
    <w:rsid w:val="00FE0F44"/>
    <w:rsid w:val="00FE2111"/>
    <w:rsid w:val="00FE2143"/>
    <w:rsid w:val="00FE24AD"/>
    <w:rsid w:val="00FE3A15"/>
    <w:rsid w:val="00FE43D5"/>
    <w:rsid w:val="00FE4D83"/>
    <w:rsid w:val="00FE50A5"/>
    <w:rsid w:val="00FE6456"/>
    <w:rsid w:val="00FE64DA"/>
    <w:rsid w:val="00FE7666"/>
    <w:rsid w:val="00FE7F30"/>
    <w:rsid w:val="00FF11A2"/>
    <w:rsid w:val="00FF18B3"/>
    <w:rsid w:val="00FF1A9F"/>
    <w:rsid w:val="00FF2E82"/>
    <w:rsid w:val="00FF3F18"/>
    <w:rsid w:val="00FF4C07"/>
    <w:rsid w:val="00FF4F9A"/>
    <w:rsid w:val="00FF5264"/>
    <w:rsid w:val="00FF67E5"/>
    <w:rsid w:val="00FF7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envelope address" w:uiPriority="99"/>
    <w:lsdException w:name="envelope return" w:uiPriority="99"/>
    <w:lsdException w:name="endnote text"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E-mail Signature"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67F2"/>
    <w:rPr>
      <w:sz w:val="24"/>
      <w:szCs w:val="24"/>
    </w:rPr>
  </w:style>
  <w:style w:type="paragraph" w:styleId="1">
    <w:name w:val="heading 1"/>
    <w:basedOn w:val="a"/>
    <w:next w:val="a"/>
    <w:link w:val="10"/>
    <w:qFormat/>
    <w:rsid w:val="00DE2996"/>
    <w:pPr>
      <w:keepNext/>
      <w:suppressAutoHyphens w:val="0"/>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qFormat/>
    <w:rsid w:val="00D800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2"/>
    <w:qFormat/>
    <w:rsid w:val="007210F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1"/>
    <w:qFormat/>
    <w:rsid w:val="005B63C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1"/>
    <w:uiPriority w:val="9"/>
    <w:qFormat/>
    <w:rsid w:val="00154C6B"/>
    <w:pPr>
      <w:suppressAutoHyphens w:val="0"/>
      <w:spacing w:before="240" w:after="60"/>
      <w:outlineLvl w:val="5"/>
    </w:pPr>
    <w:rPr>
      <w:rFonts w:ascii="Calibri" w:hAnsi="Calibri"/>
      <w:b/>
      <w:bCs/>
      <w:sz w:val="22"/>
      <w:szCs w:val="22"/>
    </w:rPr>
  </w:style>
  <w:style w:type="paragraph" w:styleId="8">
    <w:name w:val="heading 8"/>
    <w:basedOn w:val="a"/>
    <w:next w:val="a"/>
    <w:link w:val="81"/>
    <w:qFormat/>
    <w:rsid w:val="00F908D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3"/>
    <w:link w:val="12"/>
    <w:uiPriority w:val="99"/>
    <w:qFormat/>
    <w:rsid w:val="009F45D5"/>
    <w:pPr>
      <w:ind w:left="1222" w:right="1032" w:firstLine="709"/>
      <w:jc w:val="center"/>
      <w:outlineLvl w:val="1"/>
    </w:pPr>
    <w:rPr>
      <w:b/>
      <w:bCs/>
      <w:sz w:val="28"/>
      <w:szCs w:val="28"/>
      <w:lang w:eastAsia="en-US"/>
    </w:rPr>
  </w:style>
  <w:style w:type="paragraph" w:customStyle="1" w:styleId="21">
    <w:name w:val="Заголовок 21"/>
    <w:basedOn w:val="a"/>
    <w:next w:val="a3"/>
    <w:uiPriority w:val="1"/>
    <w:qFormat/>
    <w:rsid w:val="009F45D5"/>
    <w:pPr>
      <w:spacing w:line="275" w:lineRule="exact"/>
      <w:ind w:left="1384" w:firstLine="709"/>
      <w:jc w:val="both"/>
      <w:outlineLvl w:val="2"/>
    </w:pPr>
    <w:rPr>
      <w:b/>
      <w:bCs/>
      <w:lang w:eastAsia="en-US"/>
    </w:rPr>
  </w:style>
  <w:style w:type="paragraph" w:customStyle="1" w:styleId="31">
    <w:name w:val="Заголовок 31"/>
    <w:basedOn w:val="a"/>
    <w:next w:val="a3"/>
    <w:qFormat/>
    <w:rsid w:val="00645118"/>
    <w:pPr>
      <w:keepNext/>
      <w:tabs>
        <w:tab w:val="left" w:pos="1276"/>
      </w:tabs>
      <w:spacing w:before="120" w:after="120"/>
      <w:outlineLvl w:val="2"/>
    </w:pPr>
    <w:rPr>
      <w:b/>
      <w:bCs/>
      <w:sz w:val="26"/>
      <w:szCs w:val="26"/>
    </w:rPr>
  </w:style>
  <w:style w:type="paragraph" w:customStyle="1" w:styleId="41">
    <w:name w:val="Заголовок 41"/>
    <w:basedOn w:val="a"/>
    <w:next w:val="a3"/>
    <w:link w:val="4"/>
    <w:uiPriority w:val="9"/>
    <w:qFormat/>
    <w:rsid w:val="00D24BF0"/>
    <w:pPr>
      <w:keepNext/>
      <w:tabs>
        <w:tab w:val="left" w:pos="1418"/>
      </w:tabs>
      <w:spacing w:before="120" w:after="60"/>
      <w:outlineLvl w:val="3"/>
    </w:pPr>
    <w:rPr>
      <w:b/>
      <w:bCs/>
    </w:rPr>
  </w:style>
  <w:style w:type="paragraph" w:customStyle="1" w:styleId="510">
    <w:name w:val="Заголовок 51"/>
    <w:basedOn w:val="a"/>
    <w:next w:val="a"/>
    <w:link w:val="50"/>
    <w:qFormat/>
    <w:rsid w:val="00237FBB"/>
    <w:pPr>
      <w:tabs>
        <w:tab w:val="left" w:pos="1701"/>
      </w:tabs>
      <w:spacing w:before="240" w:after="60"/>
      <w:outlineLvl w:val="4"/>
    </w:pPr>
    <w:rPr>
      <w:b/>
      <w:bCs/>
      <w:iCs/>
      <w:sz w:val="22"/>
      <w:szCs w:val="22"/>
    </w:rPr>
  </w:style>
  <w:style w:type="paragraph" w:customStyle="1" w:styleId="610">
    <w:name w:val="Заголовок 61"/>
    <w:basedOn w:val="a"/>
    <w:next w:val="a"/>
    <w:link w:val="60"/>
    <w:qFormat/>
    <w:rsid w:val="00237FBB"/>
    <w:pPr>
      <w:spacing w:before="240" w:after="60"/>
      <w:outlineLvl w:val="5"/>
    </w:pPr>
    <w:rPr>
      <w:b/>
      <w:bCs/>
      <w:sz w:val="22"/>
      <w:szCs w:val="22"/>
    </w:rPr>
  </w:style>
  <w:style w:type="paragraph" w:customStyle="1" w:styleId="71">
    <w:name w:val="Заголовок 71"/>
    <w:basedOn w:val="a"/>
    <w:next w:val="a"/>
    <w:link w:val="7"/>
    <w:qFormat/>
    <w:rsid w:val="00237FBB"/>
    <w:pPr>
      <w:spacing w:before="240" w:after="60"/>
      <w:outlineLvl w:val="6"/>
    </w:pPr>
  </w:style>
  <w:style w:type="paragraph" w:customStyle="1" w:styleId="810">
    <w:name w:val="Заголовок 81"/>
    <w:basedOn w:val="a"/>
    <w:next w:val="a"/>
    <w:link w:val="80"/>
    <w:qFormat/>
    <w:rsid w:val="00237FBB"/>
    <w:pPr>
      <w:spacing w:before="240" w:after="60"/>
      <w:outlineLvl w:val="7"/>
    </w:pPr>
    <w:rPr>
      <w:i/>
      <w:iCs/>
    </w:rPr>
  </w:style>
  <w:style w:type="paragraph" w:customStyle="1" w:styleId="91">
    <w:name w:val="Заголовок 91"/>
    <w:basedOn w:val="a"/>
    <w:next w:val="a"/>
    <w:link w:val="9"/>
    <w:qFormat/>
    <w:rsid w:val="00237FBB"/>
    <w:pPr>
      <w:spacing w:before="240" w:after="60"/>
      <w:outlineLvl w:val="8"/>
    </w:pPr>
    <w:rPr>
      <w:rFonts w:ascii="Arial" w:hAnsi="Arial"/>
      <w:sz w:val="22"/>
      <w:szCs w:val="22"/>
    </w:rPr>
  </w:style>
  <w:style w:type="character" w:customStyle="1" w:styleId="a4">
    <w:name w:val="Абзац Знак"/>
    <w:qFormat/>
    <w:rsid w:val="0069205C"/>
    <w:rPr>
      <w:sz w:val="24"/>
      <w:szCs w:val="24"/>
      <w:lang w:val="ru-RU" w:eastAsia="ru-RU" w:bidi="ar-SA"/>
    </w:rPr>
  </w:style>
  <w:style w:type="character" w:customStyle="1" w:styleId="a5">
    <w:name w:val="Список Знак"/>
    <w:uiPriority w:val="99"/>
    <w:qFormat/>
    <w:rsid w:val="008477B8"/>
    <w:rPr>
      <w:sz w:val="24"/>
      <w:szCs w:val="24"/>
    </w:rPr>
  </w:style>
  <w:style w:type="character" w:customStyle="1" w:styleId="a6">
    <w:name w:val="Табличный_нумерованный Знак"/>
    <w:uiPriority w:val="99"/>
    <w:qFormat/>
    <w:rsid w:val="00F5339E"/>
    <w:rPr>
      <w:sz w:val="22"/>
      <w:szCs w:val="22"/>
    </w:rPr>
  </w:style>
  <w:style w:type="character" w:styleId="a7">
    <w:name w:val="annotation reference"/>
    <w:semiHidden/>
    <w:qFormat/>
    <w:rsid w:val="00237FBB"/>
    <w:rPr>
      <w:sz w:val="16"/>
      <w:szCs w:val="16"/>
    </w:rPr>
  </w:style>
  <w:style w:type="character" w:customStyle="1" w:styleId="a8">
    <w:name w:val="Название Знак"/>
    <w:aliases w:val=" Знак4 Знак"/>
    <w:qFormat/>
    <w:rsid w:val="00C45328"/>
    <w:rPr>
      <w:rFonts w:ascii="Cambria" w:hAnsi="Cambria"/>
      <w:i/>
      <w:iCs/>
      <w:color w:val="243F60"/>
      <w:sz w:val="60"/>
      <w:szCs w:val="60"/>
    </w:rPr>
  </w:style>
  <w:style w:type="character" w:customStyle="1" w:styleId="a9">
    <w:name w:val="Подзаголовок Знак"/>
    <w:uiPriority w:val="99"/>
    <w:qFormat/>
    <w:rsid w:val="00C45328"/>
    <w:rPr>
      <w:i/>
      <w:iCs/>
      <w:sz w:val="24"/>
      <w:szCs w:val="24"/>
    </w:rPr>
  </w:style>
  <w:style w:type="character" w:styleId="aa">
    <w:name w:val="Strong"/>
    <w:qFormat/>
    <w:rsid w:val="00C45328"/>
    <w:rPr>
      <w:b/>
      <w:bCs/>
      <w:spacing w:val="0"/>
    </w:rPr>
  </w:style>
  <w:style w:type="character" w:styleId="ab">
    <w:name w:val="Emphasis"/>
    <w:qFormat/>
    <w:rsid w:val="00C765F8"/>
    <w:rPr>
      <w:b/>
      <w:bCs/>
      <w:i/>
      <w:iCs/>
      <w:color w:val="5A5A5A"/>
    </w:rPr>
  </w:style>
  <w:style w:type="character" w:customStyle="1" w:styleId="22">
    <w:name w:val="Цитата 2 Знак"/>
    <w:link w:val="23"/>
    <w:uiPriority w:val="29"/>
    <w:qFormat/>
    <w:rsid w:val="00C45328"/>
    <w:rPr>
      <w:rFonts w:ascii="Cambria" w:hAnsi="Cambria"/>
      <w:i/>
      <w:iCs/>
      <w:color w:val="5A5A5A"/>
      <w:sz w:val="24"/>
      <w:szCs w:val="24"/>
    </w:rPr>
  </w:style>
  <w:style w:type="character" w:customStyle="1" w:styleId="ac">
    <w:name w:val="Выделенная цитата Знак"/>
    <w:uiPriority w:val="30"/>
    <w:qFormat/>
    <w:rsid w:val="00C45328"/>
    <w:rPr>
      <w:rFonts w:ascii="Cambria" w:hAnsi="Cambria"/>
      <w:i/>
      <w:iCs/>
      <w:color w:val="F4F4F4"/>
      <w:sz w:val="24"/>
      <w:szCs w:val="24"/>
      <w:shd w:val="clear" w:color="auto" w:fill="4F81BD"/>
    </w:rPr>
  </w:style>
  <w:style w:type="character" w:styleId="ad">
    <w:name w:val="Subtle Emphasis"/>
    <w:uiPriority w:val="19"/>
    <w:qFormat/>
    <w:rsid w:val="00C45328"/>
    <w:rPr>
      <w:i/>
      <w:iCs/>
      <w:color w:val="5A5A5A"/>
    </w:rPr>
  </w:style>
  <w:style w:type="character" w:styleId="ae">
    <w:name w:val="Intense Emphasis"/>
    <w:uiPriority w:val="21"/>
    <w:qFormat/>
    <w:rsid w:val="00C45328"/>
    <w:rPr>
      <w:b/>
      <w:bCs/>
      <w:i/>
      <w:iCs/>
      <w:color w:val="4F81BD"/>
      <w:sz w:val="22"/>
      <w:szCs w:val="22"/>
    </w:rPr>
  </w:style>
  <w:style w:type="character" w:styleId="af">
    <w:name w:val="Subtle Reference"/>
    <w:uiPriority w:val="31"/>
    <w:qFormat/>
    <w:rsid w:val="00C45328"/>
    <w:rPr>
      <w:color w:val="auto"/>
      <w:u w:val="single" w:color="9BBB59"/>
    </w:rPr>
  </w:style>
  <w:style w:type="character" w:styleId="af0">
    <w:name w:val="Intense Reference"/>
    <w:uiPriority w:val="32"/>
    <w:qFormat/>
    <w:rsid w:val="00C45328"/>
    <w:rPr>
      <w:b/>
      <w:bCs/>
      <w:color w:val="76923C"/>
      <w:u w:val="single" w:color="9BBB59"/>
    </w:rPr>
  </w:style>
  <w:style w:type="character" w:styleId="af1">
    <w:name w:val="Book Title"/>
    <w:uiPriority w:val="33"/>
    <w:qFormat/>
    <w:rsid w:val="00C45328"/>
    <w:rPr>
      <w:rFonts w:ascii="Cambria" w:eastAsia="Times New Roman" w:hAnsi="Cambria" w:cs="Times New Roman"/>
      <w:b/>
      <w:bCs/>
      <w:i/>
      <w:iCs/>
      <w:color w:val="auto"/>
    </w:rPr>
  </w:style>
  <w:style w:type="character" w:customStyle="1" w:styleId="af2">
    <w:name w:val="Верхний колонтитул Знак"/>
    <w:uiPriority w:val="99"/>
    <w:qFormat/>
    <w:rsid w:val="00C45328"/>
    <w:rPr>
      <w:sz w:val="24"/>
      <w:szCs w:val="24"/>
    </w:rPr>
  </w:style>
  <w:style w:type="character" w:customStyle="1" w:styleId="af3">
    <w:name w:val="Нижний колонтитул Знак"/>
    <w:aliases w:val=" Знак Знак, Знак6 Знак,Знак Знак,Знак6 Знак, Знак14 Знак"/>
    <w:link w:val="af4"/>
    <w:uiPriority w:val="99"/>
    <w:qFormat/>
    <w:rsid w:val="00C45328"/>
    <w:rPr>
      <w:sz w:val="24"/>
      <w:szCs w:val="24"/>
    </w:rPr>
  </w:style>
  <w:style w:type="character" w:customStyle="1" w:styleId="af5">
    <w:name w:val="Посещённая гиперссылка"/>
    <w:uiPriority w:val="99"/>
    <w:unhideWhenUsed/>
    <w:rsid w:val="00C45328"/>
    <w:rPr>
      <w:color w:val="800080"/>
      <w:u w:val="single"/>
    </w:rPr>
  </w:style>
  <w:style w:type="character" w:customStyle="1" w:styleId="af6">
    <w:name w:val="Основной текст Знак"/>
    <w:qFormat/>
    <w:rsid w:val="00C45328"/>
    <w:rPr>
      <w:sz w:val="24"/>
      <w:szCs w:val="24"/>
    </w:rPr>
  </w:style>
  <w:style w:type="character" w:customStyle="1" w:styleId="-">
    <w:name w:val="Интернет-ссылка"/>
    <w:uiPriority w:val="99"/>
    <w:unhideWhenUsed/>
    <w:rsid w:val="00C45328"/>
    <w:rPr>
      <w:color w:val="0000FF"/>
      <w:u w:val="single"/>
    </w:rPr>
  </w:style>
  <w:style w:type="character" w:customStyle="1" w:styleId="af7">
    <w:name w:val="Текст сноски Знак"/>
    <w:uiPriority w:val="99"/>
    <w:qFormat/>
    <w:rsid w:val="00C45328"/>
    <w:rPr>
      <w:rFonts w:ascii="Arial" w:hAnsi="Arial"/>
    </w:rPr>
  </w:style>
  <w:style w:type="character" w:customStyle="1" w:styleId="af8">
    <w:name w:val="Привязка сноски"/>
    <w:rsid w:val="003C0250"/>
    <w:rPr>
      <w:vertAlign w:val="superscript"/>
    </w:rPr>
  </w:style>
  <w:style w:type="character" w:customStyle="1" w:styleId="FootnoteCharacters">
    <w:name w:val="Footnote Characters"/>
    <w:qFormat/>
    <w:rsid w:val="00C45328"/>
    <w:rPr>
      <w:vertAlign w:val="superscript"/>
    </w:rPr>
  </w:style>
  <w:style w:type="character" w:customStyle="1" w:styleId="af9">
    <w:name w:val="Основной текст с отступом Знак"/>
    <w:qFormat/>
    <w:rsid w:val="00CB3486"/>
    <w:rPr>
      <w:sz w:val="24"/>
      <w:szCs w:val="24"/>
    </w:rPr>
  </w:style>
  <w:style w:type="character" w:customStyle="1" w:styleId="24">
    <w:name w:val="Основной текст 2 Знак"/>
    <w:link w:val="25"/>
    <w:qFormat/>
    <w:rsid w:val="00CB3486"/>
    <w:rPr>
      <w:b/>
      <w:bCs/>
      <w:caps/>
      <w:sz w:val="24"/>
      <w:szCs w:val="24"/>
    </w:rPr>
  </w:style>
  <w:style w:type="character" w:styleId="afa">
    <w:name w:val="page number"/>
    <w:basedOn w:val="a0"/>
    <w:qFormat/>
    <w:rsid w:val="00CB3486"/>
  </w:style>
  <w:style w:type="character" w:customStyle="1" w:styleId="afb">
    <w:name w:val="Название объекта Знак"/>
    <w:aliases w:val="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 Знак Знак Знак Знак Знак1 Знак Знак Знак1"/>
    <w:link w:val="26"/>
    <w:uiPriority w:val="99"/>
    <w:qFormat/>
    <w:rsid w:val="00CB3486"/>
    <w:rPr>
      <w:sz w:val="24"/>
      <w:szCs w:val="24"/>
    </w:rPr>
  </w:style>
  <w:style w:type="character" w:customStyle="1" w:styleId="30">
    <w:name w:val="Основной текст 3 Знак"/>
    <w:link w:val="33"/>
    <w:qFormat/>
    <w:rsid w:val="00CB3486"/>
    <w:rPr>
      <w:sz w:val="16"/>
      <w:szCs w:val="16"/>
    </w:rPr>
  </w:style>
  <w:style w:type="character" w:customStyle="1" w:styleId="40">
    <w:name w:val="Маркированный список 4 Знак"/>
    <w:link w:val="42"/>
    <w:uiPriority w:val="99"/>
    <w:qFormat/>
    <w:rsid w:val="00CB3486"/>
    <w:rPr>
      <w:sz w:val="28"/>
      <w:szCs w:val="28"/>
    </w:rPr>
  </w:style>
  <w:style w:type="character" w:styleId="afc">
    <w:name w:val="line number"/>
    <w:qFormat/>
    <w:rsid w:val="00CB3486"/>
    <w:rPr>
      <w:sz w:val="18"/>
      <w:szCs w:val="18"/>
    </w:rPr>
  </w:style>
  <w:style w:type="character" w:customStyle="1" w:styleId="afd">
    <w:name w:val="Шапка Знак"/>
    <w:uiPriority w:val="99"/>
    <w:qFormat/>
    <w:rsid w:val="00CB3486"/>
    <w:rPr>
      <w:rFonts w:ascii="Arial" w:hAnsi="Arial" w:cs="Arial"/>
      <w:sz w:val="22"/>
      <w:szCs w:val="22"/>
      <w:lang w:eastAsia="en-US"/>
    </w:rPr>
  </w:style>
  <w:style w:type="character" w:customStyle="1" w:styleId="HTML">
    <w:name w:val="Адрес HTML Знак"/>
    <w:link w:val="HTML"/>
    <w:qFormat/>
    <w:rsid w:val="00CB3486"/>
    <w:rPr>
      <w:rFonts w:ascii="Arial" w:hAnsi="Arial" w:cs="Arial"/>
      <w:i/>
      <w:iCs/>
      <w:spacing w:val="-5"/>
      <w:lang w:eastAsia="en-US"/>
    </w:rPr>
  </w:style>
  <w:style w:type="character" w:styleId="HTML0">
    <w:name w:val="HTML Acronym"/>
    <w:qFormat/>
    <w:rsid w:val="00CB3486"/>
    <w:rPr>
      <w:lang w:val="ru-RU"/>
    </w:rPr>
  </w:style>
  <w:style w:type="character" w:customStyle="1" w:styleId="afe">
    <w:name w:val="Дата Знак"/>
    <w:uiPriority w:val="99"/>
    <w:qFormat/>
    <w:rsid w:val="00CB3486"/>
    <w:rPr>
      <w:rFonts w:ascii="Arial" w:hAnsi="Arial" w:cs="Arial"/>
      <w:spacing w:val="-5"/>
      <w:lang w:eastAsia="en-US"/>
    </w:rPr>
  </w:style>
  <w:style w:type="character" w:customStyle="1" w:styleId="aff">
    <w:name w:val="Заголовок записки Знак"/>
    <w:uiPriority w:val="99"/>
    <w:qFormat/>
    <w:rsid w:val="00CB3486"/>
    <w:rPr>
      <w:rFonts w:ascii="Arial" w:hAnsi="Arial" w:cs="Arial"/>
      <w:spacing w:val="-5"/>
      <w:lang w:eastAsia="en-US"/>
    </w:rPr>
  </w:style>
  <w:style w:type="character" w:styleId="HTML1">
    <w:name w:val="HTML Keyboard"/>
    <w:qFormat/>
    <w:rsid w:val="00CB3486"/>
    <w:rPr>
      <w:rFonts w:ascii="Courier New" w:hAnsi="Courier New" w:cs="Courier New"/>
      <w:sz w:val="20"/>
      <w:szCs w:val="20"/>
      <w:lang w:val="ru-RU"/>
    </w:rPr>
  </w:style>
  <w:style w:type="character" w:styleId="HTML2">
    <w:name w:val="HTML Code"/>
    <w:qFormat/>
    <w:rsid w:val="00CB3486"/>
    <w:rPr>
      <w:rFonts w:ascii="Courier New" w:hAnsi="Courier New" w:cs="Courier New"/>
      <w:sz w:val="20"/>
      <w:szCs w:val="20"/>
      <w:lang w:val="ru-RU"/>
    </w:rPr>
  </w:style>
  <w:style w:type="character" w:customStyle="1" w:styleId="aff0">
    <w:name w:val="Красная строка Знак"/>
    <w:uiPriority w:val="99"/>
    <w:qFormat/>
    <w:rsid w:val="00CB3486"/>
    <w:rPr>
      <w:rFonts w:ascii="Arial" w:hAnsi="Arial" w:cs="Arial"/>
      <w:spacing w:val="-5"/>
      <w:sz w:val="24"/>
      <w:szCs w:val="24"/>
      <w:lang w:eastAsia="en-US"/>
    </w:rPr>
  </w:style>
  <w:style w:type="character" w:customStyle="1" w:styleId="23">
    <w:name w:val="Красная строка 2 Знак"/>
    <w:link w:val="22"/>
    <w:uiPriority w:val="99"/>
    <w:qFormat/>
    <w:rsid w:val="00CB3486"/>
    <w:rPr>
      <w:rFonts w:ascii="Arial" w:hAnsi="Arial" w:cs="Arial"/>
      <w:spacing w:val="-5"/>
      <w:sz w:val="24"/>
      <w:szCs w:val="24"/>
      <w:lang w:eastAsia="en-US"/>
    </w:rPr>
  </w:style>
  <w:style w:type="character" w:styleId="HTML3">
    <w:name w:val="HTML Sample"/>
    <w:qFormat/>
    <w:rsid w:val="00CB3486"/>
    <w:rPr>
      <w:rFonts w:ascii="Courier New" w:hAnsi="Courier New" w:cs="Courier New"/>
      <w:lang w:val="ru-RU"/>
    </w:rPr>
  </w:style>
  <w:style w:type="character" w:styleId="HTML4">
    <w:name w:val="HTML Definition"/>
    <w:qFormat/>
    <w:rsid w:val="00CB3486"/>
    <w:rPr>
      <w:i/>
      <w:iCs/>
      <w:lang w:val="ru-RU"/>
    </w:rPr>
  </w:style>
  <w:style w:type="character" w:styleId="HTML5">
    <w:name w:val="HTML Variable"/>
    <w:qFormat/>
    <w:rsid w:val="00CB3486"/>
    <w:rPr>
      <w:i/>
      <w:iCs/>
      <w:lang w:val="ru-RU"/>
    </w:rPr>
  </w:style>
  <w:style w:type="character" w:styleId="HTML6">
    <w:name w:val="HTML Typewriter"/>
    <w:qFormat/>
    <w:rsid w:val="00CB3486"/>
    <w:rPr>
      <w:rFonts w:ascii="Courier New" w:hAnsi="Courier New" w:cs="Courier New"/>
      <w:sz w:val="20"/>
      <w:szCs w:val="20"/>
      <w:lang w:val="ru-RU"/>
    </w:rPr>
  </w:style>
  <w:style w:type="character" w:customStyle="1" w:styleId="aff1">
    <w:name w:val="Подпись Знак"/>
    <w:uiPriority w:val="99"/>
    <w:qFormat/>
    <w:rsid w:val="00CB3486"/>
    <w:rPr>
      <w:rFonts w:ascii="Arial" w:hAnsi="Arial" w:cs="Arial"/>
      <w:spacing w:val="-5"/>
      <w:lang w:eastAsia="en-US"/>
    </w:rPr>
  </w:style>
  <w:style w:type="character" w:customStyle="1" w:styleId="aff2">
    <w:name w:val="Приветствие Знак"/>
    <w:uiPriority w:val="99"/>
    <w:qFormat/>
    <w:rsid w:val="00CB3486"/>
    <w:rPr>
      <w:rFonts w:ascii="Arial" w:hAnsi="Arial" w:cs="Arial"/>
      <w:spacing w:val="-5"/>
      <w:lang w:eastAsia="en-US"/>
    </w:rPr>
  </w:style>
  <w:style w:type="character" w:customStyle="1" w:styleId="aff3">
    <w:name w:val="Прощание Знак"/>
    <w:uiPriority w:val="99"/>
    <w:qFormat/>
    <w:rsid w:val="00CB3486"/>
    <w:rPr>
      <w:rFonts w:ascii="Arial" w:hAnsi="Arial" w:cs="Arial"/>
      <w:spacing w:val="-5"/>
      <w:lang w:eastAsia="en-US"/>
    </w:rPr>
  </w:style>
  <w:style w:type="character" w:customStyle="1" w:styleId="HTML7">
    <w:name w:val="Стандартный HTML Знак"/>
    <w:qFormat/>
    <w:rsid w:val="00CB3486"/>
    <w:rPr>
      <w:rFonts w:ascii="Courier New" w:hAnsi="Courier New" w:cs="Courier New"/>
      <w:spacing w:val="-5"/>
      <w:lang w:eastAsia="en-US"/>
    </w:rPr>
  </w:style>
  <w:style w:type="character" w:customStyle="1" w:styleId="aff4">
    <w:name w:val="Текст Знак"/>
    <w:aliases w:val="Знак11 Знак, Знак11 Знак"/>
    <w:qFormat/>
    <w:rsid w:val="00CB3486"/>
    <w:rPr>
      <w:rFonts w:ascii="Courier New" w:hAnsi="Courier New" w:cs="Courier New"/>
      <w:spacing w:val="-5"/>
      <w:lang w:eastAsia="en-US"/>
    </w:rPr>
  </w:style>
  <w:style w:type="character" w:styleId="HTML8">
    <w:name w:val="HTML Cite"/>
    <w:qFormat/>
    <w:rsid w:val="00CB3486"/>
    <w:rPr>
      <w:i/>
      <w:iCs/>
      <w:lang w:val="ru-RU"/>
    </w:rPr>
  </w:style>
  <w:style w:type="character" w:customStyle="1" w:styleId="aff5">
    <w:name w:val="Электронная подпись Знак"/>
    <w:uiPriority w:val="99"/>
    <w:qFormat/>
    <w:rsid w:val="00CB3486"/>
    <w:rPr>
      <w:rFonts w:ascii="Arial" w:hAnsi="Arial" w:cs="Arial"/>
      <w:spacing w:val="-5"/>
      <w:lang w:eastAsia="en-US"/>
    </w:rPr>
  </w:style>
  <w:style w:type="character" w:customStyle="1" w:styleId="aff6">
    <w:name w:val="Текст концевой сноски Знак"/>
    <w:basedOn w:val="a0"/>
    <w:uiPriority w:val="99"/>
    <w:qFormat/>
    <w:rsid w:val="00CB3486"/>
  </w:style>
  <w:style w:type="character" w:customStyle="1" w:styleId="aff7">
    <w:name w:val="Привязка концевой сноски"/>
    <w:rsid w:val="003C0250"/>
    <w:rPr>
      <w:vertAlign w:val="superscript"/>
    </w:rPr>
  </w:style>
  <w:style w:type="character" w:customStyle="1" w:styleId="EndnoteCharacters">
    <w:name w:val="Endnote Characters"/>
    <w:qFormat/>
    <w:rsid w:val="00CB3486"/>
    <w:rPr>
      <w:vertAlign w:val="superscript"/>
    </w:rPr>
  </w:style>
  <w:style w:type="character" w:customStyle="1" w:styleId="10">
    <w:name w:val="Заголовок 1 Знак"/>
    <w:link w:val="1"/>
    <w:uiPriority w:val="99"/>
    <w:qFormat/>
    <w:rsid w:val="000C6F3F"/>
    <w:rPr>
      <w:b/>
      <w:bCs/>
      <w:caps/>
      <w:kern w:val="2"/>
      <w:sz w:val="28"/>
      <w:szCs w:val="28"/>
    </w:rPr>
  </w:style>
  <w:style w:type="character" w:customStyle="1" w:styleId="210">
    <w:name w:val="Цитата 2 Знак1"/>
    <w:link w:val="27"/>
    <w:uiPriority w:val="9"/>
    <w:qFormat/>
    <w:rsid w:val="00A01E86"/>
    <w:rPr>
      <w:b/>
      <w:bCs/>
      <w:iCs/>
      <w:sz w:val="28"/>
      <w:szCs w:val="28"/>
    </w:rPr>
  </w:style>
  <w:style w:type="character" w:customStyle="1" w:styleId="33">
    <w:name w:val="Заголовок 3 Знак"/>
    <w:link w:val="30"/>
    <w:qFormat/>
    <w:rsid w:val="00A01E86"/>
    <w:rPr>
      <w:b/>
      <w:bCs/>
      <w:sz w:val="26"/>
      <w:szCs w:val="26"/>
    </w:rPr>
  </w:style>
  <w:style w:type="character" w:customStyle="1" w:styleId="50">
    <w:name w:val="Заголовок 5 Знак"/>
    <w:link w:val="510"/>
    <w:qFormat/>
    <w:rsid w:val="00A01E86"/>
    <w:rPr>
      <w:b/>
      <w:bCs/>
      <w:iCs/>
      <w:sz w:val="22"/>
      <w:szCs w:val="22"/>
    </w:rPr>
  </w:style>
  <w:style w:type="character" w:customStyle="1" w:styleId="aff8">
    <w:name w:val="Текст выноски Знак"/>
    <w:uiPriority w:val="99"/>
    <w:qFormat/>
    <w:rsid w:val="00A01E86"/>
    <w:rPr>
      <w:rFonts w:ascii="Tahoma" w:hAnsi="Tahoma" w:cs="Courier New"/>
      <w:sz w:val="16"/>
      <w:szCs w:val="16"/>
    </w:rPr>
  </w:style>
  <w:style w:type="character" w:customStyle="1" w:styleId="S0">
    <w:name w:val="S_Обычный Знак"/>
    <w:qFormat/>
    <w:rsid w:val="0078428F"/>
    <w:rPr>
      <w:sz w:val="24"/>
      <w:szCs w:val="24"/>
      <w:lang w:eastAsia="ar-SA"/>
    </w:rPr>
  </w:style>
  <w:style w:type="character" w:customStyle="1" w:styleId="aff9">
    <w:name w:val="ТЕКСТ ГРАД Знак"/>
    <w:qFormat/>
    <w:rsid w:val="00060D76"/>
    <w:rPr>
      <w:sz w:val="24"/>
      <w:szCs w:val="24"/>
    </w:rPr>
  </w:style>
  <w:style w:type="character" w:customStyle="1" w:styleId="affa">
    <w:name w:val="ООО  «Институт Территориального Планирования Знак"/>
    <w:qFormat/>
    <w:rsid w:val="00060D76"/>
    <w:rPr>
      <w:sz w:val="24"/>
      <w:szCs w:val="24"/>
    </w:rPr>
  </w:style>
  <w:style w:type="character" w:customStyle="1" w:styleId="S1">
    <w:name w:val="S_Обычный в таблице Знак"/>
    <w:link w:val="S2"/>
    <w:qFormat/>
    <w:rsid w:val="00060D76"/>
    <w:rPr>
      <w:sz w:val="24"/>
      <w:szCs w:val="24"/>
    </w:rPr>
  </w:style>
  <w:style w:type="character" w:customStyle="1" w:styleId="affb">
    <w:name w:val="Текст примечания Знак"/>
    <w:basedOn w:val="a0"/>
    <w:uiPriority w:val="99"/>
    <w:semiHidden/>
    <w:qFormat/>
    <w:rsid w:val="00F24AA3"/>
  </w:style>
  <w:style w:type="character" w:styleId="affc">
    <w:name w:val="Placeholder Text"/>
    <w:uiPriority w:val="99"/>
    <w:semiHidden/>
    <w:qFormat/>
    <w:rsid w:val="002D2CBA"/>
    <w:rPr>
      <w:color w:val="808080"/>
    </w:rPr>
  </w:style>
  <w:style w:type="character" w:customStyle="1" w:styleId="4">
    <w:name w:val="Заголовок 4 Знак"/>
    <w:link w:val="41"/>
    <w:uiPriority w:val="9"/>
    <w:qFormat/>
    <w:rsid w:val="00D24BF0"/>
    <w:rPr>
      <w:b/>
      <w:bCs/>
      <w:sz w:val="24"/>
      <w:szCs w:val="24"/>
    </w:rPr>
  </w:style>
  <w:style w:type="character" w:customStyle="1" w:styleId="60">
    <w:name w:val="Заголовок 6 Знак"/>
    <w:link w:val="610"/>
    <w:uiPriority w:val="9"/>
    <w:qFormat/>
    <w:rsid w:val="00592EAC"/>
    <w:rPr>
      <w:b/>
      <w:bCs/>
      <w:sz w:val="22"/>
      <w:szCs w:val="22"/>
    </w:rPr>
  </w:style>
  <w:style w:type="character" w:customStyle="1" w:styleId="7">
    <w:name w:val="Заголовок 7 Знак"/>
    <w:link w:val="71"/>
    <w:qFormat/>
    <w:rsid w:val="00592EAC"/>
    <w:rPr>
      <w:sz w:val="24"/>
      <w:szCs w:val="24"/>
    </w:rPr>
  </w:style>
  <w:style w:type="character" w:customStyle="1" w:styleId="80">
    <w:name w:val="Заголовок 8 Знак"/>
    <w:link w:val="810"/>
    <w:qFormat/>
    <w:rsid w:val="00592EAC"/>
    <w:rPr>
      <w:i/>
      <w:iCs/>
      <w:sz w:val="24"/>
      <w:szCs w:val="24"/>
    </w:rPr>
  </w:style>
  <w:style w:type="character" w:customStyle="1" w:styleId="9">
    <w:name w:val="Заголовок 9 Знак"/>
    <w:link w:val="91"/>
    <w:qFormat/>
    <w:rsid w:val="00592EAC"/>
    <w:rPr>
      <w:rFonts w:ascii="Arial" w:hAnsi="Arial"/>
      <w:sz w:val="22"/>
      <w:szCs w:val="22"/>
    </w:rPr>
  </w:style>
  <w:style w:type="character" w:customStyle="1" w:styleId="affd">
    <w:name w:val="Тема примечания Знак"/>
    <w:uiPriority w:val="99"/>
    <w:semiHidden/>
    <w:qFormat/>
    <w:rsid w:val="00592EAC"/>
    <w:rPr>
      <w:b/>
      <w:bCs/>
    </w:rPr>
  </w:style>
  <w:style w:type="character" w:customStyle="1" w:styleId="affe">
    <w:name w:val="Схема документа Знак"/>
    <w:uiPriority w:val="99"/>
    <w:semiHidden/>
    <w:qFormat/>
    <w:rsid w:val="00592EAC"/>
    <w:rPr>
      <w:rFonts w:ascii="Tahoma" w:hAnsi="Tahoma"/>
      <w:sz w:val="24"/>
      <w:shd w:val="clear" w:color="auto" w:fill="000080"/>
    </w:rPr>
  </w:style>
  <w:style w:type="character" w:customStyle="1" w:styleId="S3">
    <w:name w:val="S_Обычный Знак Знак Знак"/>
    <w:link w:val="S4"/>
    <w:qFormat/>
    <w:rsid w:val="00C760C3"/>
    <w:rPr>
      <w:sz w:val="24"/>
      <w:szCs w:val="24"/>
    </w:rPr>
  </w:style>
  <w:style w:type="character" w:customStyle="1" w:styleId="S5">
    <w:name w:val="S_Заголовок таблицы Знак"/>
    <w:qFormat/>
    <w:rsid w:val="00C760C3"/>
    <w:rPr>
      <w:sz w:val="24"/>
      <w:szCs w:val="24"/>
      <w:u w:val="single"/>
      <w:lang w:eastAsia="ar-SA"/>
    </w:rPr>
  </w:style>
  <w:style w:type="character" w:customStyle="1" w:styleId="110">
    <w:name w:val="Заголовок 1 Знак1"/>
    <w:qFormat/>
    <w:rsid w:val="003E5C33"/>
    <w:rPr>
      <w:rFonts w:ascii="Cambria" w:eastAsia="Times New Roman" w:hAnsi="Cambria" w:cs="Times New Roman"/>
      <w:b/>
      <w:bCs/>
      <w:color w:val="365F91"/>
      <w:sz w:val="28"/>
      <w:szCs w:val="28"/>
    </w:rPr>
  </w:style>
  <w:style w:type="character" w:customStyle="1" w:styleId="710">
    <w:name w:val="Заголовок 7 Знак1"/>
    <w:semiHidden/>
    <w:qFormat/>
    <w:rsid w:val="003E5C33"/>
    <w:rPr>
      <w:rFonts w:ascii="Cambria" w:eastAsia="Times New Roman" w:hAnsi="Cambria" w:cs="Times New Roman"/>
      <w:i/>
      <w:iCs/>
      <w:color w:val="404040"/>
      <w:sz w:val="24"/>
      <w:szCs w:val="24"/>
    </w:rPr>
  </w:style>
  <w:style w:type="character" w:customStyle="1" w:styleId="13">
    <w:name w:val="Текст сноски Знак1"/>
    <w:basedOn w:val="a0"/>
    <w:uiPriority w:val="99"/>
    <w:qFormat/>
    <w:rsid w:val="003E5C33"/>
  </w:style>
  <w:style w:type="character" w:customStyle="1" w:styleId="14">
    <w:name w:val="Верхний колонтитул Знак1"/>
    <w:semiHidden/>
    <w:qFormat/>
    <w:rsid w:val="003E5C33"/>
    <w:rPr>
      <w:sz w:val="24"/>
      <w:szCs w:val="24"/>
    </w:rPr>
  </w:style>
  <w:style w:type="character" w:customStyle="1" w:styleId="15">
    <w:name w:val="Нижний колонтитул Знак1"/>
    <w:semiHidden/>
    <w:qFormat/>
    <w:rsid w:val="003E5C33"/>
    <w:rPr>
      <w:sz w:val="24"/>
      <w:szCs w:val="24"/>
    </w:rPr>
  </w:style>
  <w:style w:type="character" w:customStyle="1" w:styleId="16">
    <w:name w:val="Основной текст Знак1"/>
    <w:uiPriority w:val="99"/>
    <w:qFormat/>
    <w:rsid w:val="003E5C33"/>
    <w:rPr>
      <w:sz w:val="24"/>
      <w:szCs w:val="24"/>
    </w:rPr>
  </w:style>
  <w:style w:type="character" w:customStyle="1" w:styleId="211">
    <w:name w:val="Основной текст 2 Знак1"/>
    <w:uiPriority w:val="99"/>
    <w:qFormat/>
    <w:rsid w:val="003E5C33"/>
    <w:rPr>
      <w:sz w:val="24"/>
      <w:szCs w:val="24"/>
    </w:rPr>
  </w:style>
  <w:style w:type="character" w:customStyle="1" w:styleId="17">
    <w:name w:val="Текст выноски Знак1"/>
    <w:uiPriority w:val="99"/>
    <w:semiHidden/>
    <w:qFormat/>
    <w:rsid w:val="003E5C33"/>
    <w:rPr>
      <w:rFonts w:ascii="Tahoma" w:hAnsi="Tahoma" w:cs="Tahoma"/>
      <w:sz w:val="16"/>
      <w:szCs w:val="16"/>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24"/>
    <w:qFormat/>
    <w:locked/>
    <w:rsid w:val="007D1534"/>
    <w:rPr>
      <w:b/>
      <w:bCs/>
      <w:sz w:val="22"/>
    </w:rPr>
  </w:style>
  <w:style w:type="character" w:customStyle="1" w:styleId="FontStyle33">
    <w:name w:val="Font Style33"/>
    <w:qFormat/>
    <w:rsid w:val="006A22F5"/>
    <w:rPr>
      <w:rFonts w:ascii="Cambria" w:hAnsi="Cambria" w:cs="Cambria"/>
      <w:sz w:val="20"/>
      <w:szCs w:val="20"/>
    </w:rPr>
  </w:style>
  <w:style w:type="character" w:customStyle="1" w:styleId="afff">
    <w:name w:val="Основной текст_"/>
    <w:qFormat/>
    <w:rsid w:val="00965A24"/>
    <w:rPr>
      <w:sz w:val="23"/>
      <w:szCs w:val="23"/>
      <w:shd w:val="clear" w:color="auto" w:fill="FFFFFF"/>
    </w:rPr>
  </w:style>
  <w:style w:type="character" w:customStyle="1" w:styleId="4pt">
    <w:name w:val="Основной текст + Интервал 4 pt"/>
    <w:qFormat/>
    <w:rsid w:val="00965A24"/>
    <w:rPr>
      <w:rFonts w:ascii="Times New Roman" w:eastAsia="Times New Roman" w:hAnsi="Times New Roman" w:cs="Times New Roman"/>
      <w:b w:val="0"/>
      <w:bCs w:val="0"/>
      <w:i w:val="0"/>
      <w:iCs w:val="0"/>
      <w:caps w:val="0"/>
      <w:smallCaps w:val="0"/>
      <w:strike w:val="0"/>
      <w:dstrike w:val="0"/>
      <w:spacing w:val="80"/>
      <w:sz w:val="23"/>
      <w:szCs w:val="23"/>
    </w:rPr>
  </w:style>
  <w:style w:type="character" w:customStyle="1" w:styleId="afff0">
    <w:name w:val="ГРАД Основной текст Знак Знак"/>
    <w:qFormat/>
    <w:rsid w:val="00843E71"/>
    <w:rPr>
      <w:rFonts w:eastAsia="Calibri"/>
      <w:bCs/>
      <w:color w:val="000000"/>
      <w:spacing w:val="4"/>
      <w:sz w:val="24"/>
      <w:szCs w:val="28"/>
      <w:lang w:eastAsia="ar-SA"/>
    </w:rPr>
  </w:style>
  <w:style w:type="character" w:customStyle="1" w:styleId="43">
    <w:name w:val="Основной текст (4)_"/>
    <w:qFormat/>
    <w:rsid w:val="00843E71"/>
    <w:rPr>
      <w:spacing w:val="7"/>
      <w:shd w:val="clear" w:color="auto" w:fill="FFFFFF"/>
    </w:rPr>
  </w:style>
  <w:style w:type="character" w:customStyle="1" w:styleId="44">
    <w:name w:val="Основной текст (4) + Не полужирный"/>
    <w:qFormat/>
    <w:rsid w:val="00843E71"/>
    <w:rPr>
      <w:b/>
      <w:bCs/>
      <w:spacing w:val="2"/>
      <w:shd w:val="clear" w:color="auto" w:fill="FFFFFF"/>
    </w:rPr>
  </w:style>
  <w:style w:type="character" w:customStyle="1" w:styleId="220">
    <w:name w:val="Основной текст 2 Знак2"/>
    <w:link w:val="28"/>
    <w:qFormat/>
    <w:rsid w:val="00843E71"/>
    <w:rPr>
      <w:rFonts w:ascii="Times New Roman" w:eastAsia="Times New Roman" w:hAnsi="Times New Roman" w:cs="Times New Roman"/>
      <w:b w:val="0"/>
      <w:bCs w:val="0"/>
      <w:i w:val="0"/>
      <w:iCs w:val="0"/>
      <w:caps w:val="0"/>
      <w:smallCaps w:val="0"/>
      <w:strike w:val="0"/>
      <w:dstrike w:val="0"/>
      <w:spacing w:val="2"/>
      <w:sz w:val="20"/>
      <w:szCs w:val="20"/>
    </w:rPr>
  </w:style>
  <w:style w:type="character" w:customStyle="1" w:styleId="26">
    <w:name w:val="Основной текст (2)"/>
    <w:link w:val="afb"/>
    <w:uiPriority w:val="99"/>
    <w:qFormat/>
    <w:rsid w:val="00843E71"/>
    <w:rPr>
      <w:rFonts w:ascii="Times New Roman" w:eastAsia="Times New Roman" w:hAnsi="Times New Roman" w:cs="Times New Roman"/>
      <w:b w:val="0"/>
      <w:bCs w:val="0"/>
      <w:i w:val="0"/>
      <w:iCs w:val="0"/>
      <w:caps w:val="0"/>
      <w:smallCaps w:val="0"/>
      <w:strike w:val="0"/>
      <w:dstrike w:val="0"/>
      <w:spacing w:val="9"/>
      <w:sz w:val="20"/>
      <w:szCs w:val="20"/>
    </w:rPr>
  </w:style>
  <w:style w:type="character" w:customStyle="1" w:styleId="52">
    <w:name w:val="Основной текст (5)_"/>
    <w:uiPriority w:val="99"/>
    <w:qFormat/>
    <w:rsid w:val="00843E71"/>
    <w:rPr>
      <w:spacing w:val="21"/>
      <w:sz w:val="11"/>
      <w:szCs w:val="11"/>
      <w:shd w:val="clear" w:color="auto" w:fill="FFFFFF"/>
    </w:rPr>
  </w:style>
  <w:style w:type="character" w:customStyle="1" w:styleId="noprint">
    <w:name w:val="noprint"/>
    <w:basedOn w:val="a0"/>
    <w:qFormat/>
    <w:rsid w:val="00843E71"/>
  </w:style>
  <w:style w:type="character" w:customStyle="1" w:styleId="120">
    <w:name w:val="Основной текст (12)"/>
    <w:qFormat/>
    <w:rsid w:val="00843E71"/>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100">
    <w:name w:val="Основной текст + 10"/>
    <w:uiPriority w:val="99"/>
    <w:qFormat/>
    <w:rsid w:val="00843E71"/>
    <w:rPr>
      <w:rFonts w:ascii="Times New Roman" w:hAnsi="Times New Roman" w:cs="Times New Roman"/>
      <w:spacing w:val="0"/>
      <w:sz w:val="21"/>
      <w:szCs w:val="21"/>
    </w:rPr>
  </w:style>
  <w:style w:type="character" w:customStyle="1" w:styleId="413pt">
    <w:name w:val="Основной текст (4) + 13 pt"/>
    <w:uiPriority w:val="99"/>
    <w:qFormat/>
    <w:rsid w:val="00843E71"/>
    <w:rPr>
      <w:spacing w:val="7"/>
      <w:sz w:val="26"/>
      <w:szCs w:val="26"/>
      <w:shd w:val="clear" w:color="auto" w:fill="FFFFFF"/>
    </w:rPr>
  </w:style>
  <w:style w:type="character" w:customStyle="1" w:styleId="-1pt">
    <w:name w:val="Основной текст + Интервал -1 pt"/>
    <w:uiPriority w:val="99"/>
    <w:qFormat/>
    <w:rsid w:val="00843E71"/>
    <w:rPr>
      <w:rFonts w:ascii="Times New Roman" w:hAnsi="Times New Roman" w:cs="Times New Roman"/>
      <w:spacing w:val="-30"/>
      <w:sz w:val="26"/>
      <w:szCs w:val="26"/>
    </w:rPr>
  </w:style>
  <w:style w:type="character" w:customStyle="1" w:styleId="413pt2">
    <w:name w:val="Основной текст (4) + 13 pt2"/>
    <w:uiPriority w:val="99"/>
    <w:qFormat/>
    <w:rsid w:val="00843E7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qFormat/>
    <w:rsid w:val="00843E71"/>
    <w:rPr>
      <w:rFonts w:ascii="Times New Roman" w:hAnsi="Times New Roman" w:cs="Times New Roman"/>
      <w:spacing w:val="0"/>
      <w:sz w:val="26"/>
      <w:szCs w:val="26"/>
      <w:shd w:val="clear" w:color="auto" w:fill="FFFFFF"/>
    </w:rPr>
  </w:style>
  <w:style w:type="character" w:customStyle="1" w:styleId="121">
    <w:name w:val="Основной текст + 121"/>
    <w:uiPriority w:val="99"/>
    <w:qFormat/>
    <w:rsid w:val="00843E71"/>
    <w:rPr>
      <w:rFonts w:ascii="Times New Roman" w:hAnsi="Times New Roman" w:cs="Times New Roman"/>
      <w:spacing w:val="0"/>
      <w:sz w:val="25"/>
      <w:szCs w:val="25"/>
    </w:rPr>
  </w:style>
  <w:style w:type="character" w:customStyle="1" w:styleId="12pt2">
    <w:name w:val="Основной текст + 12 pt2"/>
    <w:uiPriority w:val="99"/>
    <w:qFormat/>
    <w:rsid w:val="00843E71"/>
    <w:rPr>
      <w:rFonts w:ascii="Times New Roman" w:hAnsi="Times New Roman" w:cs="Times New Roman"/>
      <w:spacing w:val="0"/>
      <w:sz w:val="24"/>
      <w:szCs w:val="24"/>
    </w:rPr>
  </w:style>
  <w:style w:type="character" w:customStyle="1" w:styleId="12pt1">
    <w:name w:val="Основной текст + 12 pt1"/>
    <w:uiPriority w:val="99"/>
    <w:qFormat/>
    <w:rsid w:val="00843E71"/>
    <w:rPr>
      <w:rFonts w:ascii="Times New Roman" w:hAnsi="Times New Roman" w:cs="Times New Roman"/>
      <w:spacing w:val="0"/>
      <w:sz w:val="24"/>
      <w:szCs w:val="24"/>
    </w:rPr>
  </w:style>
  <w:style w:type="character" w:customStyle="1" w:styleId="123">
    <w:name w:val="Основной текст + 123"/>
    <w:uiPriority w:val="99"/>
    <w:qFormat/>
    <w:rsid w:val="00843E71"/>
    <w:rPr>
      <w:rFonts w:ascii="Times New Roman" w:hAnsi="Times New Roman" w:cs="Times New Roman"/>
      <w:spacing w:val="0"/>
      <w:sz w:val="25"/>
      <w:szCs w:val="25"/>
    </w:rPr>
  </w:style>
  <w:style w:type="character" w:customStyle="1" w:styleId="513pt">
    <w:name w:val="Основной текст (5) + 13 pt"/>
    <w:uiPriority w:val="99"/>
    <w:qFormat/>
    <w:rsid w:val="00843E71"/>
    <w:rPr>
      <w:rFonts w:ascii="Times New Roman" w:hAnsi="Times New Roman" w:cs="Times New Roman"/>
      <w:spacing w:val="0"/>
      <w:sz w:val="26"/>
      <w:szCs w:val="26"/>
      <w:shd w:val="clear" w:color="auto" w:fill="FFFFFF"/>
    </w:rPr>
  </w:style>
  <w:style w:type="character" w:customStyle="1" w:styleId="ArialNarrow">
    <w:name w:val="Основной текст + Arial Narrow"/>
    <w:uiPriority w:val="99"/>
    <w:qFormat/>
    <w:rsid w:val="00843E71"/>
    <w:rPr>
      <w:rFonts w:ascii="Arial Narrow" w:hAnsi="Arial Narrow" w:cs="Arial Narrow"/>
      <w:i/>
      <w:iCs/>
      <w:spacing w:val="20"/>
      <w:sz w:val="24"/>
      <w:szCs w:val="24"/>
    </w:rPr>
  </w:style>
  <w:style w:type="character" w:customStyle="1" w:styleId="12pt">
    <w:name w:val="Основной текст + 12 pt"/>
    <w:uiPriority w:val="99"/>
    <w:qFormat/>
    <w:rsid w:val="00843E71"/>
    <w:rPr>
      <w:rFonts w:ascii="Times New Roman" w:hAnsi="Times New Roman" w:cs="Times New Roman"/>
      <w:spacing w:val="0"/>
      <w:sz w:val="24"/>
      <w:szCs w:val="24"/>
    </w:rPr>
  </w:style>
  <w:style w:type="character" w:customStyle="1" w:styleId="apple-style-span">
    <w:name w:val="apple-style-span"/>
    <w:qFormat/>
    <w:rsid w:val="00843E71"/>
    <w:rPr>
      <w:rFonts w:cs="Times New Roman"/>
    </w:rPr>
  </w:style>
  <w:style w:type="character" w:customStyle="1" w:styleId="afff1">
    <w:name w:val="Таблица Знак"/>
    <w:qFormat/>
    <w:locked/>
    <w:rsid w:val="00843E71"/>
    <w:rPr>
      <w:rFonts w:ascii="Arial" w:hAnsi="Arial"/>
      <w:lang w:val="ru-RU" w:eastAsia="ru-RU" w:bidi="ar-SA"/>
    </w:rPr>
  </w:style>
  <w:style w:type="character" w:customStyle="1" w:styleId="afff2">
    <w:name w:val="Таблотст Знак"/>
    <w:basedOn w:val="afff1"/>
    <w:qFormat/>
    <w:locked/>
    <w:rsid w:val="00843E71"/>
    <w:rPr>
      <w:rFonts w:ascii="Arial" w:hAnsi="Arial"/>
      <w:lang w:val="ru-RU" w:eastAsia="ru-RU" w:bidi="ar-SA"/>
    </w:rPr>
  </w:style>
  <w:style w:type="character" w:customStyle="1" w:styleId="FontStyle11">
    <w:name w:val="Font Style11"/>
    <w:uiPriority w:val="99"/>
    <w:qFormat/>
    <w:rsid w:val="00843E71"/>
    <w:rPr>
      <w:rFonts w:ascii="Times New Roman" w:hAnsi="Times New Roman" w:cs="Times New Roman"/>
      <w:b/>
      <w:bCs/>
      <w:sz w:val="24"/>
      <w:szCs w:val="24"/>
    </w:rPr>
  </w:style>
  <w:style w:type="character" w:customStyle="1" w:styleId="FontStyle26">
    <w:name w:val="Font Style26"/>
    <w:qFormat/>
    <w:rsid w:val="00843E71"/>
    <w:rPr>
      <w:rFonts w:ascii="Verdana" w:hAnsi="Verdana" w:cs="Verdana"/>
      <w:sz w:val="14"/>
      <w:szCs w:val="14"/>
    </w:rPr>
  </w:style>
  <w:style w:type="character" w:customStyle="1" w:styleId="FontStyle25">
    <w:name w:val="Font Style25"/>
    <w:qFormat/>
    <w:rsid w:val="00843E71"/>
    <w:rPr>
      <w:rFonts w:ascii="Times New Roman" w:hAnsi="Times New Roman" w:cs="Times New Roman"/>
      <w:b/>
      <w:bCs/>
      <w:i/>
      <w:iCs/>
      <w:sz w:val="14"/>
      <w:szCs w:val="14"/>
    </w:rPr>
  </w:style>
  <w:style w:type="character" w:customStyle="1" w:styleId="FontStyle27">
    <w:name w:val="Font Style27"/>
    <w:qFormat/>
    <w:rsid w:val="00843E71"/>
    <w:rPr>
      <w:rFonts w:ascii="Book Antiqua" w:hAnsi="Book Antiqua" w:cs="Book Antiqua"/>
      <w:i/>
      <w:iCs/>
      <w:sz w:val="14"/>
      <w:szCs w:val="14"/>
    </w:rPr>
  </w:style>
  <w:style w:type="character" w:customStyle="1" w:styleId="FontStyle21">
    <w:name w:val="Font Style21"/>
    <w:qFormat/>
    <w:rsid w:val="00843E71"/>
    <w:rPr>
      <w:rFonts w:ascii="Times New Roman" w:hAnsi="Times New Roman" w:cs="Times New Roman"/>
      <w:sz w:val="14"/>
      <w:szCs w:val="14"/>
    </w:rPr>
  </w:style>
  <w:style w:type="character" w:customStyle="1" w:styleId="FontStyle20">
    <w:name w:val="Font Style20"/>
    <w:qFormat/>
    <w:rsid w:val="00843E71"/>
    <w:rPr>
      <w:rFonts w:ascii="Times New Roman" w:hAnsi="Times New Roman" w:cs="Times New Roman"/>
      <w:sz w:val="22"/>
      <w:szCs w:val="22"/>
    </w:rPr>
  </w:style>
  <w:style w:type="character" w:customStyle="1" w:styleId="apple-converted-space">
    <w:name w:val="apple-converted-space"/>
    <w:basedOn w:val="a0"/>
    <w:qFormat/>
    <w:rsid w:val="00843E71"/>
  </w:style>
  <w:style w:type="character" w:customStyle="1" w:styleId="itemauthor1">
    <w:name w:val="itemauthor1"/>
    <w:qFormat/>
    <w:rsid w:val="00843E71"/>
    <w:rPr>
      <w:rFonts w:ascii="Tahoma" w:hAnsi="Tahoma" w:cs="Tahoma"/>
      <w:vanish w:val="0"/>
    </w:rPr>
  </w:style>
  <w:style w:type="character" w:customStyle="1" w:styleId="itemtextresizertitle">
    <w:name w:val="itemtextresizertitle"/>
    <w:qFormat/>
    <w:rsid w:val="00843E71"/>
    <w:rPr>
      <w:rFonts w:ascii="Tahoma" w:hAnsi="Tahoma" w:cs="Tahoma"/>
    </w:rPr>
  </w:style>
  <w:style w:type="character" w:customStyle="1" w:styleId="st1">
    <w:name w:val="st1"/>
    <w:basedOn w:val="a0"/>
    <w:qFormat/>
    <w:rsid w:val="00843E71"/>
  </w:style>
  <w:style w:type="character" w:customStyle="1" w:styleId="afff3">
    <w:name w:val="Ст. без интервала Знак"/>
    <w:qFormat/>
    <w:rsid w:val="00843E71"/>
    <w:rPr>
      <w:rFonts w:eastAsia="Calibri"/>
      <w:sz w:val="28"/>
      <w:szCs w:val="28"/>
    </w:rPr>
  </w:style>
  <w:style w:type="character" w:customStyle="1" w:styleId="72">
    <w:name w:val="Заголовок 7 Знак2"/>
    <w:semiHidden/>
    <w:qFormat/>
    <w:rsid w:val="001C1743"/>
    <w:rPr>
      <w:rFonts w:ascii="Cambria" w:eastAsia="Times New Roman" w:hAnsi="Cambria" w:cs="Times New Roman"/>
      <w:i/>
      <w:iCs/>
      <w:color w:val="404040"/>
      <w:sz w:val="24"/>
      <w:szCs w:val="24"/>
    </w:rPr>
  </w:style>
  <w:style w:type="character" w:customStyle="1" w:styleId="S6">
    <w:name w:val="S_Обычный Знак Знак Знак Знак Знак"/>
    <w:qFormat/>
    <w:locked/>
    <w:rsid w:val="001C1743"/>
    <w:rPr>
      <w:sz w:val="24"/>
      <w:szCs w:val="24"/>
    </w:rPr>
  </w:style>
  <w:style w:type="character" w:customStyle="1" w:styleId="18">
    <w:name w:val="Основной текст с отступом Знак1"/>
    <w:uiPriority w:val="99"/>
    <w:semiHidden/>
    <w:qFormat/>
    <w:rsid w:val="001C1743"/>
    <w:rPr>
      <w:sz w:val="24"/>
      <w:szCs w:val="24"/>
    </w:rPr>
  </w:style>
  <w:style w:type="character" w:customStyle="1" w:styleId="19">
    <w:name w:val="Красная строка Знак1"/>
    <w:uiPriority w:val="99"/>
    <w:semiHidden/>
    <w:qFormat/>
    <w:rsid w:val="001C1743"/>
    <w:rPr>
      <w:sz w:val="24"/>
      <w:szCs w:val="24"/>
    </w:rPr>
  </w:style>
  <w:style w:type="character" w:customStyle="1" w:styleId="320">
    <w:name w:val="Основной текст (32)"/>
    <w:uiPriority w:val="99"/>
    <w:qFormat/>
    <w:rsid w:val="001C1743"/>
    <w:rPr>
      <w:rFonts w:ascii="Tahoma" w:hAnsi="Tahoma" w:cs="Tahoma"/>
      <w:spacing w:val="0"/>
      <w:sz w:val="19"/>
      <w:szCs w:val="19"/>
    </w:rPr>
  </w:style>
  <w:style w:type="character" w:customStyle="1" w:styleId="323">
    <w:name w:val="Основной текст (32)3"/>
    <w:uiPriority w:val="99"/>
    <w:qFormat/>
    <w:rsid w:val="001C1743"/>
    <w:rPr>
      <w:rFonts w:ascii="Tahoma" w:hAnsi="Tahoma" w:cs="Tahoma"/>
      <w:spacing w:val="0"/>
      <w:sz w:val="19"/>
      <w:szCs w:val="19"/>
    </w:rPr>
  </w:style>
  <w:style w:type="character" w:customStyle="1" w:styleId="221">
    <w:name w:val="Заголовок 2 Знак2"/>
    <w:semiHidden/>
    <w:qFormat/>
    <w:rsid w:val="001C1743"/>
    <w:rPr>
      <w:rFonts w:ascii="Cambria" w:eastAsia="Times New Roman" w:hAnsi="Cambria" w:cs="Times New Roman"/>
      <w:b/>
      <w:bCs/>
      <w:color w:val="4F81BD"/>
      <w:sz w:val="26"/>
      <w:szCs w:val="26"/>
    </w:rPr>
  </w:style>
  <w:style w:type="character" w:customStyle="1" w:styleId="310">
    <w:name w:val="Заголовок 3 Знак1"/>
    <w:semiHidden/>
    <w:qFormat/>
    <w:rsid w:val="001C1743"/>
    <w:rPr>
      <w:rFonts w:ascii="Cambria" w:eastAsia="Times New Roman" w:hAnsi="Cambria" w:cs="Times New Roman"/>
      <w:b/>
      <w:bCs/>
      <w:color w:val="4F81BD"/>
      <w:sz w:val="24"/>
      <w:szCs w:val="24"/>
    </w:rPr>
  </w:style>
  <w:style w:type="character" w:customStyle="1" w:styleId="BodytextBold33">
    <w:name w:val="Body text + Bold33"/>
    <w:uiPriority w:val="99"/>
    <w:qFormat/>
    <w:rsid w:val="007F67F3"/>
    <w:rPr>
      <w:rFonts w:ascii="Times New Roman" w:hAnsi="Times New Roman"/>
      <w:b/>
      <w:bCs/>
      <w:spacing w:val="0"/>
      <w:sz w:val="21"/>
      <w:szCs w:val="21"/>
      <w:shd w:val="clear" w:color="auto" w:fill="FFFFFF"/>
    </w:rPr>
  </w:style>
  <w:style w:type="character" w:customStyle="1" w:styleId="Bodytext95">
    <w:name w:val="Body text + 95"/>
    <w:uiPriority w:val="99"/>
    <w:qFormat/>
    <w:rsid w:val="00040357"/>
    <w:rPr>
      <w:rFonts w:ascii="Times New Roman" w:hAnsi="Times New Roman" w:cs="Times New Roman"/>
      <w:spacing w:val="0"/>
      <w:sz w:val="19"/>
      <w:szCs w:val="19"/>
    </w:rPr>
  </w:style>
  <w:style w:type="character" w:customStyle="1" w:styleId="CharAttribute21">
    <w:name w:val="CharAttribute21"/>
    <w:qFormat/>
    <w:rsid w:val="00F62B83"/>
    <w:rPr>
      <w:rFonts w:ascii="Times New Roman" w:eastAsia="Times New Roman" w:hAnsi="Times New Roman"/>
      <w:sz w:val="24"/>
    </w:rPr>
  </w:style>
  <w:style w:type="character" w:customStyle="1" w:styleId="orgcontacts-phone">
    <w:name w:val="orgcontacts-phone"/>
    <w:basedOn w:val="a0"/>
    <w:qFormat/>
    <w:rsid w:val="008011D0"/>
  </w:style>
  <w:style w:type="character" w:customStyle="1" w:styleId="company-infotext">
    <w:name w:val="company-info__text"/>
    <w:basedOn w:val="a0"/>
    <w:qFormat/>
    <w:rsid w:val="008011D0"/>
  </w:style>
  <w:style w:type="character" w:customStyle="1" w:styleId="root">
    <w:name w:val="root"/>
    <w:basedOn w:val="a0"/>
    <w:qFormat/>
    <w:rsid w:val="008011D0"/>
  </w:style>
  <w:style w:type="character" w:customStyle="1" w:styleId="upper">
    <w:name w:val="upper"/>
    <w:basedOn w:val="a0"/>
    <w:qFormat/>
    <w:rsid w:val="008011D0"/>
  </w:style>
  <w:style w:type="character" w:customStyle="1" w:styleId="afff4">
    <w:name w:val="Другое_"/>
    <w:basedOn w:val="a0"/>
    <w:qFormat/>
    <w:rsid w:val="00766DBD"/>
  </w:style>
  <w:style w:type="character" w:customStyle="1" w:styleId="afff5">
    <w:name w:val="Подпись к таблице_"/>
    <w:basedOn w:val="a0"/>
    <w:qFormat/>
    <w:rsid w:val="00667211"/>
  </w:style>
  <w:style w:type="character" w:customStyle="1" w:styleId="western">
    <w:name w:val="western Знак"/>
    <w:basedOn w:val="a0"/>
    <w:qFormat/>
    <w:rsid w:val="009F45D5"/>
    <w:rPr>
      <w:color w:val="000000"/>
    </w:rPr>
  </w:style>
  <w:style w:type="character" w:customStyle="1" w:styleId="ConsPlusNormal">
    <w:name w:val="ConsPlusNormal Знак"/>
    <w:basedOn w:val="a0"/>
    <w:link w:val="ConsPlusNormal"/>
    <w:qFormat/>
    <w:rsid w:val="009F45D5"/>
    <w:rPr>
      <w:rFonts w:ascii="Arial" w:hAnsi="Arial" w:cs="Arial"/>
    </w:rPr>
  </w:style>
  <w:style w:type="character" w:customStyle="1" w:styleId="S7">
    <w:name w:val="S_Маркированный Знак Знак"/>
    <w:link w:val="S8"/>
    <w:qFormat/>
    <w:locked/>
    <w:rsid w:val="009F45D5"/>
    <w:rPr>
      <w:color w:val="FF0000"/>
      <w:sz w:val="24"/>
      <w:szCs w:val="24"/>
    </w:rPr>
  </w:style>
  <w:style w:type="character" w:customStyle="1" w:styleId="FontStyle14">
    <w:name w:val="Font Style14"/>
    <w:basedOn w:val="a0"/>
    <w:qFormat/>
    <w:rsid w:val="009F45D5"/>
    <w:rPr>
      <w:rFonts w:ascii="Times New Roman" w:hAnsi="Times New Roman" w:cs="Times New Roman"/>
      <w:sz w:val="20"/>
      <w:szCs w:val="20"/>
    </w:rPr>
  </w:style>
  <w:style w:type="character" w:customStyle="1" w:styleId="Bodytext">
    <w:name w:val="Body text_"/>
    <w:link w:val="1a"/>
    <w:qFormat/>
    <w:locked/>
    <w:rsid w:val="009F45D5"/>
    <w:rPr>
      <w:sz w:val="26"/>
      <w:szCs w:val="26"/>
      <w:shd w:val="clear" w:color="auto" w:fill="FFFFFF"/>
    </w:rPr>
  </w:style>
  <w:style w:type="character" w:customStyle="1" w:styleId="1a">
    <w:name w:val="Основной текст1"/>
    <w:link w:val="Bodytext"/>
    <w:qFormat/>
    <w:rsid w:val="009F45D5"/>
    <w:rPr>
      <w:color w:val="000000"/>
      <w:spacing w:val="0"/>
      <w:w w:val="100"/>
      <w:sz w:val="26"/>
      <w:szCs w:val="26"/>
      <w:lang w:val="ru-RU" w:bidi="ar-SA"/>
    </w:rPr>
  </w:style>
  <w:style w:type="character" w:customStyle="1" w:styleId="CharAttribute5">
    <w:name w:val="CharAttribute5"/>
    <w:qFormat/>
    <w:rsid w:val="009F45D5"/>
    <w:rPr>
      <w:rFonts w:ascii="Times New Roman" w:eastAsia="Times New Roman" w:hAnsi="Times New Roman"/>
      <w:sz w:val="24"/>
    </w:rPr>
  </w:style>
  <w:style w:type="character" w:customStyle="1" w:styleId="29">
    <w:name w:val="Основной текст с отступом 2 Знак"/>
    <w:basedOn w:val="a0"/>
    <w:link w:val="2a"/>
    <w:qFormat/>
    <w:rsid w:val="009F45D5"/>
    <w:rPr>
      <w:sz w:val="28"/>
      <w:szCs w:val="28"/>
    </w:rPr>
  </w:style>
  <w:style w:type="character" w:customStyle="1" w:styleId="12">
    <w:name w:val="Маркированный_1 Знак"/>
    <w:basedOn w:val="a0"/>
    <w:link w:val="11"/>
    <w:qFormat/>
    <w:rsid w:val="009F45D5"/>
    <w:rPr>
      <w:sz w:val="24"/>
      <w:szCs w:val="24"/>
    </w:rPr>
  </w:style>
  <w:style w:type="character" w:customStyle="1" w:styleId="afff6">
    <w:name w:val="Обычный (веб) Знак"/>
    <w:basedOn w:val="a0"/>
    <w:qFormat/>
    <w:rsid w:val="009F45D5"/>
    <w:rPr>
      <w:rFonts w:eastAsia="Calibri"/>
      <w:bCs/>
      <w:color w:val="000000"/>
      <w:kern w:val="2"/>
      <w:sz w:val="24"/>
      <w:szCs w:val="24"/>
      <w:lang w:eastAsia="ar-SA"/>
    </w:rPr>
  </w:style>
  <w:style w:type="character" w:customStyle="1" w:styleId="ArNar">
    <w:name w:val="Обычный ArNar Знак"/>
    <w:basedOn w:val="a0"/>
    <w:link w:val="ArNar"/>
    <w:qFormat/>
    <w:rsid w:val="009F45D5"/>
    <w:rPr>
      <w:rFonts w:ascii="Arial Narrow" w:hAnsi="Arial Narrow"/>
      <w:sz w:val="24"/>
    </w:rPr>
  </w:style>
  <w:style w:type="character" w:customStyle="1" w:styleId="1b">
    <w:name w:val=".1 стиль_итм Знак Знак"/>
    <w:basedOn w:val="a0"/>
    <w:qFormat/>
    <w:locked/>
    <w:rsid w:val="009F45D5"/>
    <w:rPr>
      <w:rFonts w:ascii="Arial Narrow" w:hAnsi="Arial Narrow"/>
      <w:color w:val="000000"/>
      <w:spacing w:val="2"/>
      <w:sz w:val="24"/>
      <w:szCs w:val="24"/>
      <w:shd w:val="clear" w:color="auto" w:fill="FFFFFF"/>
    </w:rPr>
  </w:style>
  <w:style w:type="character" w:customStyle="1" w:styleId="blk">
    <w:name w:val="blk"/>
    <w:basedOn w:val="a0"/>
    <w:qFormat/>
    <w:rsid w:val="009F45D5"/>
  </w:style>
  <w:style w:type="character" w:customStyle="1" w:styleId="hl">
    <w:name w:val="hl"/>
    <w:basedOn w:val="a0"/>
    <w:qFormat/>
    <w:rsid w:val="009F45D5"/>
  </w:style>
  <w:style w:type="character" w:customStyle="1" w:styleId="afff7">
    <w:name w:val="Буквица"/>
    <w:qFormat/>
    <w:rsid w:val="009F45D5"/>
    <w:rPr>
      <w:lang w:val="ru-RU"/>
    </w:rPr>
  </w:style>
  <w:style w:type="character" w:customStyle="1" w:styleId="ConsPlusNonformat">
    <w:name w:val="ConsPlusNonformat Знак"/>
    <w:link w:val="ConsPlusNonformat"/>
    <w:qFormat/>
    <w:locked/>
    <w:rsid w:val="009F45D5"/>
    <w:rPr>
      <w:rFonts w:ascii="Courier New" w:hAnsi="Courier New" w:cs="Courier New"/>
    </w:rPr>
  </w:style>
  <w:style w:type="character" w:customStyle="1" w:styleId="wmi-callto">
    <w:name w:val="wmi-callto"/>
    <w:basedOn w:val="a0"/>
    <w:qFormat/>
    <w:rsid w:val="009F45D5"/>
  </w:style>
  <w:style w:type="character" w:customStyle="1" w:styleId="searchresult">
    <w:name w:val="search_result"/>
    <w:basedOn w:val="a0"/>
    <w:qFormat/>
    <w:rsid w:val="009F45D5"/>
  </w:style>
  <w:style w:type="character" w:customStyle="1" w:styleId="afff8">
    <w:name w:val="Абзац списка Знак"/>
    <w:basedOn w:val="a0"/>
    <w:uiPriority w:val="1"/>
    <w:qFormat/>
    <w:rsid w:val="004E7BA0"/>
    <w:rPr>
      <w:sz w:val="24"/>
      <w:szCs w:val="24"/>
    </w:rPr>
  </w:style>
  <w:style w:type="character" w:customStyle="1" w:styleId="1c">
    <w:name w:val="1Е ТАБЛИЦЫ Знак"/>
    <w:qFormat/>
    <w:rsid w:val="00922791"/>
    <w:rPr>
      <w:sz w:val="24"/>
      <w:lang w:eastAsia="en-US"/>
    </w:rPr>
  </w:style>
  <w:style w:type="character" w:customStyle="1" w:styleId="button-search">
    <w:name w:val="button-search"/>
    <w:basedOn w:val="a0"/>
    <w:qFormat/>
    <w:rsid w:val="008B5920"/>
  </w:style>
  <w:style w:type="character" w:customStyle="1" w:styleId="fd196b7a3">
    <w:name w:val="fd196b7a3"/>
    <w:basedOn w:val="a0"/>
    <w:qFormat/>
    <w:rsid w:val="001F2B9D"/>
  </w:style>
  <w:style w:type="character" w:customStyle="1" w:styleId="sc3ba6aa6">
    <w:name w:val="sc3ba6aa6"/>
    <w:basedOn w:val="a0"/>
    <w:qFormat/>
    <w:rsid w:val="001F2B9D"/>
  </w:style>
  <w:style w:type="character" w:customStyle="1" w:styleId="afff9">
    <w:name w:val="Ссылка указателя"/>
    <w:qFormat/>
    <w:rsid w:val="003C0250"/>
  </w:style>
  <w:style w:type="paragraph" w:customStyle="1" w:styleId="afffa">
    <w:name w:val="Заголовок"/>
    <w:next w:val="afffb"/>
    <w:qFormat/>
    <w:rsid w:val="00FA3EA3"/>
    <w:pPr>
      <w:widowControl w:val="0"/>
      <w:spacing w:line="360" w:lineRule="auto"/>
      <w:ind w:firstLine="720"/>
      <w:jc w:val="both"/>
    </w:pPr>
    <w:rPr>
      <w:rFonts w:ascii="Arial" w:hAnsi="Arial" w:cs="Arial"/>
      <w:b/>
      <w:bCs/>
      <w:sz w:val="22"/>
      <w:szCs w:val="22"/>
    </w:rPr>
  </w:style>
  <w:style w:type="paragraph" w:styleId="afffb">
    <w:name w:val="Body Text"/>
    <w:basedOn w:val="a"/>
    <w:unhideWhenUsed/>
    <w:qFormat/>
    <w:rsid w:val="00C45328"/>
    <w:pPr>
      <w:spacing w:after="120" w:line="360" w:lineRule="auto"/>
      <w:ind w:firstLine="709"/>
      <w:jc w:val="both"/>
    </w:pPr>
  </w:style>
  <w:style w:type="paragraph" w:styleId="afffc">
    <w:name w:val="List"/>
    <w:basedOn w:val="a"/>
    <w:uiPriority w:val="99"/>
    <w:rsid w:val="008477B8"/>
    <w:pPr>
      <w:jc w:val="both"/>
    </w:pPr>
  </w:style>
  <w:style w:type="paragraph" w:customStyle="1" w:styleId="1d">
    <w:name w:val="Название объекта1"/>
    <w:basedOn w:val="a"/>
    <w:qFormat/>
    <w:rsid w:val="003C0250"/>
    <w:pPr>
      <w:suppressLineNumbers/>
      <w:spacing w:before="120" w:after="120"/>
    </w:pPr>
    <w:rPr>
      <w:rFonts w:cs="Arial"/>
      <w:i/>
      <w:iCs/>
    </w:rPr>
  </w:style>
  <w:style w:type="paragraph" w:styleId="afffd">
    <w:name w:val="index heading"/>
    <w:basedOn w:val="a"/>
    <w:qFormat/>
    <w:rsid w:val="003C0250"/>
    <w:pPr>
      <w:suppressLineNumbers/>
    </w:pPr>
    <w:rPr>
      <w:rFonts w:cs="Arial"/>
    </w:rPr>
  </w:style>
  <w:style w:type="paragraph" w:customStyle="1" w:styleId="a3">
    <w:name w:val="Абзац"/>
    <w:basedOn w:val="a"/>
    <w:qFormat/>
    <w:rsid w:val="00237FBB"/>
    <w:pPr>
      <w:spacing w:before="120" w:after="60"/>
      <w:ind w:firstLine="567"/>
      <w:jc w:val="both"/>
    </w:pPr>
  </w:style>
  <w:style w:type="paragraph" w:customStyle="1" w:styleId="311">
    <w:name w:val="Основной текст 3 Знак1"/>
    <w:basedOn w:val="a"/>
    <w:next w:val="a"/>
    <w:autoRedefine/>
    <w:uiPriority w:val="1"/>
    <w:qFormat/>
    <w:rsid w:val="00CE3F6A"/>
    <w:pPr>
      <w:tabs>
        <w:tab w:val="right" w:leader="dot" w:pos="9911"/>
      </w:tabs>
      <w:ind w:left="1276"/>
    </w:pPr>
    <w:rPr>
      <w:lang w:eastAsia="en-US"/>
    </w:rPr>
  </w:style>
  <w:style w:type="paragraph" w:customStyle="1" w:styleId="afffe">
    <w:name w:val="Список нумерованный"/>
    <w:basedOn w:val="a"/>
    <w:uiPriority w:val="99"/>
    <w:qFormat/>
    <w:rsid w:val="0054040A"/>
    <w:pPr>
      <w:spacing w:before="120"/>
      <w:jc w:val="both"/>
    </w:pPr>
  </w:style>
  <w:style w:type="paragraph" w:customStyle="1" w:styleId="affff">
    <w:name w:val="Табличный"/>
    <w:basedOn w:val="a"/>
    <w:uiPriority w:val="99"/>
    <w:qFormat/>
    <w:rsid w:val="00237FBB"/>
    <w:pPr>
      <w:keepNext/>
      <w:widowControl w:val="0"/>
      <w:spacing w:before="60" w:after="60"/>
      <w:jc w:val="center"/>
    </w:pPr>
    <w:rPr>
      <w:b/>
      <w:sz w:val="22"/>
      <w:szCs w:val="20"/>
    </w:rPr>
  </w:style>
  <w:style w:type="paragraph" w:customStyle="1" w:styleId="affff0">
    <w:name w:val="Содержание"/>
    <w:basedOn w:val="a"/>
    <w:uiPriority w:val="99"/>
    <w:qFormat/>
    <w:rsid w:val="00237FBB"/>
    <w:pPr>
      <w:widowControl w:val="0"/>
      <w:spacing w:before="240" w:after="240"/>
      <w:jc w:val="center"/>
    </w:pPr>
    <w:rPr>
      <w:b/>
      <w:caps/>
      <w:szCs w:val="20"/>
    </w:rPr>
  </w:style>
  <w:style w:type="paragraph" w:styleId="affff1">
    <w:name w:val="Balloon Text"/>
    <w:basedOn w:val="a"/>
    <w:uiPriority w:val="99"/>
    <w:qFormat/>
    <w:rsid w:val="00237FBB"/>
    <w:pPr>
      <w:widowControl w:val="0"/>
      <w:jc w:val="both"/>
    </w:pPr>
    <w:rPr>
      <w:rFonts w:ascii="Tahoma" w:hAnsi="Tahoma"/>
      <w:sz w:val="16"/>
      <w:szCs w:val="16"/>
    </w:rPr>
  </w:style>
  <w:style w:type="paragraph" w:customStyle="1" w:styleId="111">
    <w:name w:val="Оглавление 11"/>
    <w:basedOn w:val="a"/>
    <w:next w:val="a"/>
    <w:uiPriority w:val="1"/>
    <w:qFormat/>
    <w:rsid w:val="009F45D5"/>
    <w:pPr>
      <w:ind w:left="578" w:hanging="361"/>
      <w:jc w:val="both"/>
    </w:pPr>
    <w:rPr>
      <w:b/>
      <w:bCs/>
      <w:lang w:eastAsia="en-US"/>
    </w:rPr>
  </w:style>
  <w:style w:type="paragraph" w:customStyle="1" w:styleId="212">
    <w:name w:val="Оглавление 21"/>
    <w:basedOn w:val="a"/>
    <w:next w:val="a"/>
    <w:autoRedefine/>
    <w:uiPriority w:val="1"/>
    <w:qFormat/>
    <w:rsid w:val="009F45D5"/>
    <w:pPr>
      <w:ind w:left="1429" w:hanging="492"/>
      <w:jc w:val="both"/>
    </w:pPr>
    <w:rPr>
      <w:lang w:eastAsia="en-US"/>
    </w:rPr>
  </w:style>
  <w:style w:type="paragraph" w:styleId="affff2">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qFormat/>
    <w:rsid w:val="00237FBB"/>
    <w:pPr>
      <w:spacing w:before="120" w:after="120"/>
      <w:jc w:val="center"/>
    </w:pPr>
    <w:rPr>
      <w:b/>
      <w:bCs/>
      <w:sz w:val="22"/>
      <w:szCs w:val="20"/>
    </w:rPr>
  </w:style>
  <w:style w:type="paragraph" w:customStyle="1" w:styleId="affff3">
    <w:name w:val="Название таблицы"/>
    <w:basedOn w:val="affff2"/>
    <w:qFormat/>
    <w:rsid w:val="00BC62BB"/>
    <w:pPr>
      <w:keepNext/>
      <w:spacing w:after="0"/>
      <w:jc w:val="left"/>
    </w:pPr>
    <w:rPr>
      <w:szCs w:val="22"/>
    </w:rPr>
  </w:style>
  <w:style w:type="paragraph" w:customStyle="1" w:styleId="affff4">
    <w:name w:val="Табличный_заголовки"/>
    <w:basedOn w:val="a"/>
    <w:qFormat/>
    <w:rsid w:val="00237FBB"/>
    <w:pPr>
      <w:keepNext/>
      <w:keepLines/>
      <w:jc w:val="center"/>
    </w:pPr>
    <w:rPr>
      <w:b/>
      <w:sz w:val="22"/>
      <w:szCs w:val="22"/>
    </w:rPr>
  </w:style>
  <w:style w:type="paragraph" w:customStyle="1" w:styleId="affff5">
    <w:name w:val="Табличный_центр"/>
    <w:basedOn w:val="a"/>
    <w:qFormat/>
    <w:rsid w:val="00237FBB"/>
    <w:pPr>
      <w:jc w:val="center"/>
    </w:pPr>
    <w:rPr>
      <w:sz w:val="22"/>
      <w:szCs w:val="22"/>
    </w:rPr>
  </w:style>
  <w:style w:type="paragraph" w:customStyle="1" w:styleId="1e">
    <w:name w:val="Список 1)"/>
    <w:basedOn w:val="a"/>
    <w:uiPriority w:val="99"/>
    <w:qFormat/>
    <w:rsid w:val="00E072BE"/>
    <w:pPr>
      <w:spacing w:after="60"/>
      <w:jc w:val="both"/>
    </w:pPr>
  </w:style>
  <w:style w:type="paragraph" w:customStyle="1" w:styleId="affff6">
    <w:name w:val="Табличный_нумерованный"/>
    <w:basedOn w:val="a"/>
    <w:uiPriority w:val="99"/>
    <w:qFormat/>
    <w:rsid w:val="00301DFE"/>
    <w:rPr>
      <w:sz w:val="22"/>
      <w:szCs w:val="22"/>
    </w:rPr>
  </w:style>
  <w:style w:type="paragraph" w:customStyle="1" w:styleId="410">
    <w:name w:val="Оглавление 41"/>
    <w:basedOn w:val="a"/>
    <w:next w:val="a"/>
    <w:autoRedefine/>
    <w:uiPriority w:val="39"/>
    <w:rsid w:val="00237FBB"/>
    <w:pPr>
      <w:ind w:left="720"/>
    </w:pPr>
    <w:rPr>
      <w:sz w:val="18"/>
      <w:szCs w:val="18"/>
    </w:rPr>
  </w:style>
  <w:style w:type="paragraph" w:customStyle="1" w:styleId="511">
    <w:name w:val="Оглавление 51"/>
    <w:basedOn w:val="a"/>
    <w:next w:val="a"/>
    <w:autoRedefine/>
    <w:uiPriority w:val="39"/>
    <w:rsid w:val="00237FBB"/>
    <w:pPr>
      <w:ind w:left="960"/>
    </w:pPr>
    <w:rPr>
      <w:sz w:val="18"/>
      <w:szCs w:val="18"/>
    </w:rPr>
  </w:style>
  <w:style w:type="paragraph" w:customStyle="1" w:styleId="611">
    <w:name w:val="Оглавление 61"/>
    <w:basedOn w:val="a"/>
    <w:next w:val="a"/>
    <w:autoRedefine/>
    <w:uiPriority w:val="39"/>
    <w:rsid w:val="00237FBB"/>
    <w:pPr>
      <w:ind w:left="1200"/>
    </w:pPr>
    <w:rPr>
      <w:sz w:val="18"/>
      <w:szCs w:val="18"/>
    </w:rPr>
  </w:style>
  <w:style w:type="paragraph" w:customStyle="1" w:styleId="711">
    <w:name w:val="Оглавление 71"/>
    <w:basedOn w:val="a"/>
    <w:next w:val="a"/>
    <w:autoRedefine/>
    <w:uiPriority w:val="39"/>
    <w:rsid w:val="00237FBB"/>
    <w:pPr>
      <w:ind w:left="1440"/>
    </w:pPr>
    <w:rPr>
      <w:sz w:val="18"/>
      <w:szCs w:val="18"/>
    </w:rPr>
  </w:style>
  <w:style w:type="paragraph" w:customStyle="1" w:styleId="811">
    <w:name w:val="Оглавление 81"/>
    <w:basedOn w:val="a"/>
    <w:next w:val="a"/>
    <w:autoRedefine/>
    <w:uiPriority w:val="39"/>
    <w:rsid w:val="00237FBB"/>
    <w:pPr>
      <w:ind w:left="1680"/>
    </w:pPr>
    <w:rPr>
      <w:sz w:val="18"/>
      <w:szCs w:val="18"/>
    </w:rPr>
  </w:style>
  <w:style w:type="paragraph" w:customStyle="1" w:styleId="910">
    <w:name w:val="Оглавление 91"/>
    <w:basedOn w:val="a"/>
    <w:next w:val="a"/>
    <w:autoRedefine/>
    <w:uiPriority w:val="39"/>
    <w:rsid w:val="00237FBB"/>
    <w:pPr>
      <w:ind w:left="1920"/>
    </w:pPr>
    <w:rPr>
      <w:sz w:val="18"/>
      <w:szCs w:val="18"/>
    </w:rPr>
  </w:style>
  <w:style w:type="paragraph" w:styleId="affff7">
    <w:name w:val="toa heading"/>
    <w:basedOn w:val="a"/>
    <w:next w:val="a"/>
    <w:uiPriority w:val="99"/>
    <w:semiHidden/>
    <w:qFormat/>
    <w:rsid w:val="00237FBB"/>
    <w:pPr>
      <w:spacing w:before="40" w:after="20"/>
      <w:jc w:val="center"/>
    </w:pPr>
    <w:rPr>
      <w:b/>
      <w:sz w:val="22"/>
      <w:szCs w:val="20"/>
    </w:rPr>
  </w:style>
  <w:style w:type="paragraph" w:styleId="affff8">
    <w:name w:val="annotation text"/>
    <w:basedOn w:val="a"/>
    <w:uiPriority w:val="99"/>
    <w:semiHidden/>
    <w:qFormat/>
    <w:rsid w:val="00237FBB"/>
    <w:rPr>
      <w:sz w:val="20"/>
      <w:szCs w:val="20"/>
    </w:rPr>
  </w:style>
  <w:style w:type="paragraph" w:styleId="affff9">
    <w:name w:val="annotation subject"/>
    <w:basedOn w:val="affff8"/>
    <w:next w:val="affff8"/>
    <w:uiPriority w:val="99"/>
    <w:semiHidden/>
    <w:qFormat/>
    <w:rsid w:val="00237FBB"/>
    <w:pPr>
      <w:ind w:firstLine="284"/>
      <w:jc w:val="both"/>
    </w:pPr>
    <w:rPr>
      <w:b/>
      <w:bCs/>
    </w:rPr>
  </w:style>
  <w:style w:type="paragraph" w:customStyle="1" w:styleId="affffa">
    <w:name w:val="Требования"/>
    <w:basedOn w:val="a"/>
    <w:qFormat/>
    <w:rsid w:val="008E6F78"/>
    <w:pPr>
      <w:spacing w:before="120" w:after="60"/>
      <w:ind w:firstLine="567"/>
      <w:jc w:val="both"/>
      <w:outlineLvl w:val="1"/>
    </w:pPr>
    <w:rPr>
      <w:bCs/>
      <w:i/>
      <w:iCs/>
    </w:rPr>
  </w:style>
  <w:style w:type="paragraph" w:customStyle="1" w:styleId="affffb">
    <w:name w:val="Список а)"/>
    <w:basedOn w:val="afffc"/>
    <w:uiPriority w:val="99"/>
    <w:qFormat/>
    <w:rsid w:val="0054040A"/>
  </w:style>
  <w:style w:type="paragraph" w:styleId="affffc">
    <w:name w:val="Document Map"/>
    <w:basedOn w:val="a"/>
    <w:uiPriority w:val="99"/>
    <w:semiHidden/>
    <w:qFormat/>
    <w:rsid w:val="00237FBB"/>
    <w:pPr>
      <w:widowControl w:val="0"/>
      <w:shd w:val="clear" w:color="auto" w:fill="000080"/>
      <w:jc w:val="both"/>
    </w:pPr>
    <w:rPr>
      <w:rFonts w:ascii="Tahoma" w:hAnsi="Tahoma"/>
      <w:szCs w:val="20"/>
    </w:rPr>
  </w:style>
  <w:style w:type="paragraph" w:customStyle="1" w:styleId="affffd">
    <w:name w:val="Табличный_слева"/>
    <w:basedOn w:val="a"/>
    <w:uiPriority w:val="99"/>
    <w:qFormat/>
    <w:rsid w:val="00301DFE"/>
    <w:rPr>
      <w:sz w:val="22"/>
      <w:szCs w:val="22"/>
    </w:rPr>
  </w:style>
  <w:style w:type="paragraph" w:customStyle="1" w:styleId="1f">
    <w:name w:val="Обычный 1"/>
    <w:basedOn w:val="a"/>
    <w:next w:val="a"/>
    <w:uiPriority w:val="99"/>
    <w:semiHidden/>
    <w:qFormat/>
    <w:rsid w:val="00237FBB"/>
    <w:pPr>
      <w:tabs>
        <w:tab w:val="left" w:pos="360"/>
      </w:tabs>
      <w:spacing w:before="120"/>
      <w:ind w:left="360" w:hanging="360"/>
      <w:jc w:val="both"/>
    </w:pPr>
    <w:rPr>
      <w:szCs w:val="20"/>
    </w:rPr>
  </w:style>
  <w:style w:type="paragraph" w:customStyle="1" w:styleId="affffe">
    <w:name w:val="Обычный влево"/>
    <w:basedOn w:val="1f"/>
    <w:uiPriority w:val="99"/>
    <w:qFormat/>
    <w:rsid w:val="0084131A"/>
    <w:pPr>
      <w:tabs>
        <w:tab w:val="clear" w:pos="360"/>
      </w:tabs>
      <w:spacing w:before="0"/>
      <w:ind w:left="0" w:firstLine="0"/>
      <w:jc w:val="left"/>
    </w:pPr>
  </w:style>
  <w:style w:type="paragraph" w:customStyle="1" w:styleId="afffff">
    <w:name w:val="Табличный_по ширине"/>
    <w:basedOn w:val="affffd"/>
    <w:uiPriority w:val="99"/>
    <w:qFormat/>
    <w:rsid w:val="009A4AC0"/>
    <w:pPr>
      <w:jc w:val="both"/>
    </w:pPr>
  </w:style>
  <w:style w:type="paragraph" w:customStyle="1" w:styleId="101">
    <w:name w:val="Табличный_центр_10"/>
    <w:basedOn w:val="a"/>
    <w:uiPriority w:val="99"/>
    <w:qFormat/>
    <w:rsid w:val="00947735"/>
    <w:pPr>
      <w:jc w:val="center"/>
    </w:pPr>
    <w:rPr>
      <w:sz w:val="20"/>
    </w:rPr>
  </w:style>
  <w:style w:type="paragraph" w:customStyle="1" w:styleId="102">
    <w:name w:val="Табличный_слева_10"/>
    <w:basedOn w:val="a"/>
    <w:uiPriority w:val="99"/>
    <w:qFormat/>
    <w:rsid w:val="00947735"/>
    <w:rPr>
      <w:sz w:val="20"/>
    </w:rPr>
  </w:style>
  <w:style w:type="paragraph" w:customStyle="1" w:styleId="103">
    <w:name w:val="Табличный_по ширине_10"/>
    <w:basedOn w:val="a"/>
    <w:uiPriority w:val="99"/>
    <w:qFormat/>
    <w:rsid w:val="00947735"/>
    <w:pPr>
      <w:jc w:val="both"/>
    </w:pPr>
    <w:rPr>
      <w:sz w:val="20"/>
    </w:rPr>
  </w:style>
  <w:style w:type="paragraph" w:customStyle="1" w:styleId="104">
    <w:name w:val="Табличный_нумерованный_10"/>
    <w:basedOn w:val="a"/>
    <w:uiPriority w:val="99"/>
    <w:qFormat/>
    <w:rsid w:val="00947735"/>
    <w:rPr>
      <w:sz w:val="20"/>
    </w:rPr>
  </w:style>
  <w:style w:type="paragraph" w:customStyle="1" w:styleId="105">
    <w:name w:val="Табличный_заголовки_10"/>
    <w:basedOn w:val="a3"/>
    <w:uiPriority w:val="99"/>
    <w:qFormat/>
    <w:rsid w:val="00947735"/>
    <w:pPr>
      <w:jc w:val="center"/>
    </w:pPr>
    <w:rPr>
      <w:b/>
      <w:sz w:val="20"/>
    </w:rPr>
  </w:style>
  <w:style w:type="paragraph" w:styleId="afffff0">
    <w:name w:val="List Paragraph"/>
    <w:basedOn w:val="a"/>
    <w:uiPriority w:val="1"/>
    <w:qFormat/>
    <w:rsid w:val="007C0B22"/>
    <w:pPr>
      <w:spacing w:line="360" w:lineRule="auto"/>
      <w:ind w:left="708" w:firstLine="680"/>
      <w:jc w:val="both"/>
    </w:pPr>
  </w:style>
  <w:style w:type="paragraph" w:styleId="afffff1">
    <w:name w:val="Title"/>
    <w:aliases w:val=" Знак4"/>
    <w:basedOn w:val="a"/>
    <w:next w:val="a"/>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paragraph" w:styleId="afffff2">
    <w:name w:val="Subtitle"/>
    <w:basedOn w:val="a"/>
    <w:next w:val="a"/>
    <w:uiPriority w:val="99"/>
    <w:qFormat/>
    <w:rsid w:val="00C45328"/>
    <w:pPr>
      <w:spacing w:before="200" w:after="900" w:line="360" w:lineRule="auto"/>
      <w:ind w:firstLine="680"/>
      <w:jc w:val="right"/>
    </w:pPr>
    <w:rPr>
      <w:i/>
      <w:iCs/>
    </w:rPr>
  </w:style>
  <w:style w:type="paragraph" w:styleId="afffff3">
    <w:name w:val="No Spacing"/>
    <w:basedOn w:val="a"/>
    <w:link w:val="afffff4"/>
    <w:uiPriority w:val="1"/>
    <w:qFormat/>
    <w:rsid w:val="00C45328"/>
    <w:pPr>
      <w:spacing w:line="360" w:lineRule="auto"/>
      <w:ind w:firstLine="680"/>
      <w:jc w:val="both"/>
    </w:pPr>
  </w:style>
  <w:style w:type="paragraph" w:styleId="27">
    <w:name w:val="Quote"/>
    <w:basedOn w:val="a"/>
    <w:next w:val="a"/>
    <w:link w:val="210"/>
    <w:uiPriority w:val="29"/>
    <w:qFormat/>
    <w:rsid w:val="00C45328"/>
    <w:pPr>
      <w:spacing w:line="360" w:lineRule="auto"/>
      <w:ind w:firstLine="680"/>
      <w:jc w:val="both"/>
    </w:pPr>
    <w:rPr>
      <w:rFonts w:ascii="Cambria" w:hAnsi="Cambria"/>
      <w:i/>
      <w:iCs/>
      <w:color w:val="5A5A5A"/>
    </w:rPr>
  </w:style>
  <w:style w:type="paragraph" w:styleId="afffff5">
    <w:name w:val="Intense Quote"/>
    <w:basedOn w:val="a"/>
    <w:next w:val="a"/>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paragraph" w:customStyle="1" w:styleId="afffff6">
    <w:name w:val="Верхний и нижний колонтитулы"/>
    <w:basedOn w:val="a"/>
    <w:qFormat/>
    <w:rsid w:val="003C0250"/>
  </w:style>
  <w:style w:type="paragraph" w:customStyle="1" w:styleId="1f0">
    <w:name w:val="Верхний колонтитул1"/>
    <w:basedOn w:val="a"/>
    <w:uiPriority w:val="99"/>
    <w:unhideWhenUsed/>
    <w:rsid w:val="00C45328"/>
    <w:pPr>
      <w:tabs>
        <w:tab w:val="center" w:pos="4677"/>
        <w:tab w:val="right" w:pos="9355"/>
      </w:tabs>
      <w:ind w:firstLine="680"/>
      <w:jc w:val="both"/>
    </w:pPr>
  </w:style>
  <w:style w:type="paragraph" w:customStyle="1" w:styleId="1f1">
    <w:name w:val="Нижний колонтитул1"/>
    <w:basedOn w:val="a"/>
    <w:uiPriority w:val="99"/>
    <w:unhideWhenUsed/>
    <w:rsid w:val="00C45328"/>
    <w:pPr>
      <w:tabs>
        <w:tab w:val="center" w:pos="4677"/>
        <w:tab w:val="right" w:pos="9355"/>
      </w:tabs>
      <w:ind w:firstLine="680"/>
      <w:jc w:val="both"/>
    </w:pPr>
  </w:style>
  <w:style w:type="paragraph" w:styleId="afffff7">
    <w:name w:val="List Bullet"/>
    <w:basedOn w:val="a"/>
    <w:uiPriority w:val="99"/>
    <w:unhideWhenUsed/>
    <w:qFormat/>
    <w:rsid w:val="00C45328"/>
    <w:pPr>
      <w:spacing w:line="360" w:lineRule="auto"/>
      <w:ind w:left="1571" w:hanging="360"/>
      <w:contextualSpacing/>
      <w:jc w:val="both"/>
    </w:pPr>
  </w:style>
  <w:style w:type="paragraph" w:styleId="afffff8">
    <w:name w:val="TOC Heading"/>
    <w:basedOn w:val="11"/>
    <w:next w:val="a"/>
    <w:uiPriority w:val="39"/>
    <w:unhideWhenUsed/>
    <w:qFormat/>
    <w:rsid w:val="00C45328"/>
    <w:pPr>
      <w:pBdr>
        <w:bottom w:val="single" w:sz="12" w:space="1" w:color="365F91"/>
      </w:pBdr>
      <w:spacing w:before="600" w:after="80" w:line="360" w:lineRule="auto"/>
      <w:ind w:firstLine="680"/>
      <w:jc w:val="both"/>
    </w:pPr>
    <w:rPr>
      <w:rFonts w:ascii="Cambria" w:hAnsi="Cambria"/>
      <w:color w:val="365F91"/>
      <w:sz w:val="24"/>
      <w:szCs w:val="24"/>
    </w:rPr>
  </w:style>
  <w:style w:type="paragraph" w:customStyle="1" w:styleId="1f2">
    <w:name w:val="Текст сноски1"/>
    <w:basedOn w:val="a"/>
    <w:uiPriority w:val="99"/>
    <w:rsid w:val="00C45328"/>
    <w:pPr>
      <w:spacing w:before="120" w:after="120" w:line="360" w:lineRule="auto"/>
      <w:jc w:val="both"/>
    </w:pPr>
    <w:rPr>
      <w:rFonts w:ascii="Arial" w:hAnsi="Arial"/>
      <w:sz w:val="20"/>
      <w:szCs w:val="20"/>
    </w:rPr>
  </w:style>
  <w:style w:type="paragraph" w:styleId="afffff9">
    <w:name w:val="Normal (Web)"/>
    <w:aliases w:val="Обычный (Web),Обычный (веб) Знак1 Знак,Обычный (веб) Знак Знак Знак,Обычный (Web) Знак Знак Знак,Обычный (Web) Знак,Обычный (Web)1"/>
    <w:basedOn w:val="a"/>
    <w:uiPriority w:val="99"/>
    <w:unhideWhenUsed/>
    <w:qFormat/>
    <w:rsid w:val="00F31BB3"/>
    <w:pPr>
      <w:tabs>
        <w:tab w:val="left" w:pos="0"/>
      </w:tabs>
      <w:spacing w:beforeAutospacing="1" w:afterAutospacing="1"/>
    </w:pPr>
    <w:rPr>
      <w:rFonts w:eastAsia="Calibri"/>
      <w:bCs/>
      <w:color w:val="000000"/>
      <w:kern w:val="2"/>
      <w:lang w:eastAsia="ar-SA"/>
    </w:rPr>
  </w:style>
  <w:style w:type="paragraph" w:styleId="afffffa">
    <w:name w:val="Body Text Indent"/>
    <w:basedOn w:val="afffb"/>
    <w:qFormat/>
    <w:rsid w:val="00CB3486"/>
    <w:pPr>
      <w:ind w:left="1080" w:firstLine="210"/>
    </w:pPr>
    <w:rPr>
      <w:rFonts w:ascii="Arial" w:hAnsi="Arial"/>
      <w:spacing w:val="-5"/>
      <w:lang w:eastAsia="en-US"/>
    </w:rPr>
  </w:style>
  <w:style w:type="paragraph" w:styleId="28">
    <w:name w:val="Body Text 2"/>
    <w:basedOn w:val="a"/>
    <w:link w:val="220"/>
    <w:qFormat/>
    <w:rsid w:val="00CB3486"/>
    <w:pPr>
      <w:spacing w:line="360" w:lineRule="auto"/>
      <w:ind w:firstLine="680"/>
      <w:jc w:val="center"/>
    </w:pPr>
    <w:rPr>
      <w:b/>
      <w:bCs/>
      <w:caps/>
    </w:rPr>
  </w:style>
  <w:style w:type="paragraph" w:styleId="2a">
    <w:name w:val="Body Text Indent 2"/>
    <w:basedOn w:val="a"/>
    <w:link w:val="29"/>
    <w:uiPriority w:val="99"/>
    <w:qFormat/>
    <w:rsid w:val="00CB3486"/>
    <w:pPr>
      <w:spacing w:after="120" w:line="480" w:lineRule="auto"/>
      <w:ind w:left="283" w:firstLine="680"/>
      <w:jc w:val="both"/>
    </w:pPr>
  </w:style>
  <w:style w:type="paragraph" w:styleId="34">
    <w:name w:val="Body Text 3"/>
    <w:basedOn w:val="a"/>
    <w:qFormat/>
    <w:rsid w:val="00CB3486"/>
    <w:pPr>
      <w:spacing w:after="120" w:line="360" w:lineRule="auto"/>
      <w:ind w:firstLine="680"/>
      <w:jc w:val="both"/>
    </w:pPr>
    <w:rPr>
      <w:sz w:val="16"/>
      <w:szCs w:val="16"/>
    </w:rPr>
  </w:style>
  <w:style w:type="paragraph" w:styleId="35">
    <w:name w:val="Body Text Indent 3"/>
    <w:basedOn w:val="a"/>
    <w:link w:val="36"/>
    <w:uiPriority w:val="99"/>
    <w:qFormat/>
    <w:rsid w:val="00CB3486"/>
    <w:pPr>
      <w:spacing w:line="360" w:lineRule="auto"/>
      <w:ind w:left="708" w:firstLine="709"/>
      <w:jc w:val="both"/>
    </w:pPr>
    <w:rPr>
      <w:sz w:val="28"/>
      <w:szCs w:val="28"/>
    </w:rPr>
  </w:style>
  <w:style w:type="paragraph" w:styleId="afffffb">
    <w:name w:val="Block Text"/>
    <w:basedOn w:val="a"/>
    <w:qFormat/>
    <w:rsid w:val="00CB3486"/>
    <w:pPr>
      <w:spacing w:line="360" w:lineRule="auto"/>
      <w:ind w:left="526" w:right="43" w:firstLine="709"/>
      <w:jc w:val="both"/>
    </w:pPr>
    <w:rPr>
      <w:sz w:val="28"/>
      <w:szCs w:val="28"/>
    </w:rPr>
  </w:style>
  <w:style w:type="paragraph" w:styleId="37">
    <w:name w:val="List Bullet 3"/>
    <w:basedOn w:val="afffff7"/>
    <w:autoRedefine/>
    <w:uiPriority w:val="99"/>
    <w:qFormat/>
    <w:rsid w:val="00CB3486"/>
    <w:pPr>
      <w:tabs>
        <w:tab w:val="left" w:pos="360"/>
      </w:tabs>
      <w:spacing w:after="240" w:line="240" w:lineRule="atLeast"/>
      <w:ind w:left="2160"/>
    </w:pPr>
    <w:rPr>
      <w:rFonts w:ascii="Arial" w:hAnsi="Arial" w:cs="Arial"/>
      <w:spacing w:val="-5"/>
      <w:sz w:val="20"/>
      <w:szCs w:val="20"/>
      <w:lang w:eastAsia="en-US"/>
    </w:rPr>
  </w:style>
  <w:style w:type="paragraph" w:styleId="42">
    <w:name w:val="List Bullet 4"/>
    <w:basedOn w:val="afffff7"/>
    <w:link w:val="40"/>
    <w:autoRedefine/>
    <w:uiPriority w:val="99"/>
    <w:qFormat/>
    <w:rsid w:val="00CB3486"/>
    <w:pPr>
      <w:tabs>
        <w:tab w:val="left" w:pos="360"/>
      </w:tabs>
      <w:spacing w:after="240" w:line="240" w:lineRule="atLeast"/>
      <w:ind w:left="2520"/>
    </w:pPr>
    <w:rPr>
      <w:rFonts w:ascii="Arial" w:hAnsi="Arial" w:cs="Arial"/>
      <w:spacing w:val="-5"/>
      <w:sz w:val="20"/>
      <w:szCs w:val="20"/>
      <w:lang w:eastAsia="en-US"/>
    </w:rPr>
  </w:style>
  <w:style w:type="paragraph" w:styleId="53">
    <w:name w:val="List Bullet 5"/>
    <w:basedOn w:val="afffff7"/>
    <w:autoRedefine/>
    <w:uiPriority w:val="99"/>
    <w:qFormat/>
    <w:rsid w:val="00CB3486"/>
    <w:pPr>
      <w:tabs>
        <w:tab w:val="left" w:pos="360"/>
      </w:tabs>
      <w:spacing w:after="240" w:line="240" w:lineRule="atLeast"/>
      <w:ind w:left="2880"/>
    </w:pPr>
    <w:rPr>
      <w:rFonts w:ascii="Arial" w:hAnsi="Arial" w:cs="Arial"/>
      <w:spacing w:val="-5"/>
      <w:sz w:val="20"/>
      <w:szCs w:val="20"/>
      <w:lang w:eastAsia="en-US"/>
    </w:rPr>
  </w:style>
  <w:style w:type="paragraph" w:styleId="afffffc">
    <w:name w:val="List Number"/>
    <w:basedOn w:val="a"/>
    <w:uiPriority w:val="99"/>
    <w:qFormat/>
    <w:rsid w:val="00CB3486"/>
    <w:pPr>
      <w:spacing w:beforeAutospacing="1" w:afterAutospacing="1" w:line="360" w:lineRule="auto"/>
      <w:ind w:firstLine="709"/>
      <w:jc w:val="both"/>
    </w:pPr>
    <w:rPr>
      <w:sz w:val="28"/>
      <w:szCs w:val="28"/>
    </w:rPr>
  </w:style>
  <w:style w:type="paragraph" w:styleId="2b">
    <w:name w:val="List Bullet 2"/>
    <w:basedOn w:val="afffff7"/>
    <w:autoRedefine/>
    <w:uiPriority w:val="99"/>
    <w:qFormat/>
    <w:rsid w:val="00CB3486"/>
    <w:pPr>
      <w:tabs>
        <w:tab w:val="left" w:pos="360"/>
      </w:tabs>
      <w:spacing w:after="240" w:line="240" w:lineRule="atLeast"/>
      <w:ind w:left="1800"/>
    </w:pPr>
    <w:rPr>
      <w:rFonts w:ascii="Arial" w:hAnsi="Arial" w:cs="Arial"/>
      <w:spacing w:val="-5"/>
      <w:sz w:val="20"/>
      <w:szCs w:val="20"/>
      <w:lang w:eastAsia="en-US"/>
    </w:rPr>
  </w:style>
  <w:style w:type="paragraph" w:styleId="afffffd">
    <w:name w:val="List Continue"/>
    <w:basedOn w:val="afffc"/>
    <w:uiPriority w:val="99"/>
    <w:qFormat/>
    <w:rsid w:val="00CB3486"/>
    <w:pPr>
      <w:spacing w:after="240" w:line="240" w:lineRule="atLeast"/>
      <w:ind w:left="1440"/>
    </w:pPr>
    <w:rPr>
      <w:rFonts w:ascii="Arial" w:hAnsi="Arial" w:cs="Arial"/>
      <w:spacing w:val="-5"/>
      <w:sz w:val="20"/>
      <w:szCs w:val="20"/>
      <w:lang w:eastAsia="en-US"/>
    </w:rPr>
  </w:style>
  <w:style w:type="paragraph" w:styleId="2c">
    <w:name w:val="List Continue 2"/>
    <w:basedOn w:val="afffffd"/>
    <w:uiPriority w:val="99"/>
    <w:qFormat/>
    <w:rsid w:val="00CB3486"/>
    <w:pPr>
      <w:ind w:left="2160"/>
    </w:pPr>
  </w:style>
  <w:style w:type="paragraph" w:styleId="38">
    <w:name w:val="List Continue 3"/>
    <w:basedOn w:val="afffffd"/>
    <w:uiPriority w:val="99"/>
    <w:qFormat/>
    <w:rsid w:val="00CB3486"/>
    <w:pPr>
      <w:ind w:left="2520"/>
    </w:pPr>
  </w:style>
  <w:style w:type="paragraph" w:styleId="45">
    <w:name w:val="List Continue 4"/>
    <w:basedOn w:val="afffffd"/>
    <w:uiPriority w:val="99"/>
    <w:qFormat/>
    <w:rsid w:val="00CB3486"/>
    <w:pPr>
      <w:ind w:left="2880"/>
    </w:pPr>
  </w:style>
  <w:style w:type="paragraph" w:styleId="54">
    <w:name w:val="List Continue 5"/>
    <w:basedOn w:val="afffffd"/>
    <w:uiPriority w:val="99"/>
    <w:qFormat/>
    <w:rsid w:val="00CB3486"/>
    <w:pPr>
      <w:ind w:left="3240"/>
    </w:pPr>
  </w:style>
  <w:style w:type="paragraph" w:styleId="2d">
    <w:name w:val="List Number 2"/>
    <w:basedOn w:val="afffffc"/>
    <w:uiPriority w:val="99"/>
    <w:qFormat/>
    <w:rsid w:val="00CB3486"/>
    <w:pPr>
      <w:spacing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fc"/>
    <w:uiPriority w:val="99"/>
    <w:qFormat/>
    <w:rsid w:val="00CB3486"/>
    <w:pPr>
      <w:tabs>
        <w:tab w:val="left" w:pos="720"/>
      </w:tabs>
      <w:spacing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c"/>
    <w:uiPriority w:val="99"/>
    <w:qFormat/>
    <w:rsid w:val="00CB3486"/>
    <w:pPr>
      <w:spacing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c"/>
    <w:uiPriority w:val="99"/>
    <w:qFormat/>
    <w:rsid w:val="00CB3486"/>
    <w:pPr>
      <w:spacing w:beforeAutospacing="0" w:after="240" w:afterAutospacing="0" w:line="240" w:lineRule="atLeast"/>
      <w:ind w:left="2880" w:hanging="360"/>
    </w:pPr>
    <w:rPr>
      <w:rFonts w:ascii="Arial" w:hAnsi="Arial" w:cs="Arial"/>
      <w:spacing w:val="-5"/>
      <w:sz w:val="20"/>
      <w:szCs w:val="20"/>
      <w:lang w:eastAsia="en-US"/>
    </w:rPr>
  </w:style>
  <w:style w:type="paragraph" w:styleId="afffffe">
    <w:name w:val="Message Header"/>
    <w:basedOn w:val="afffb"/>
    <w:uiPriority w:val="99"/>
    <w:qFormat/>
    <w:rsid w:val="00CB3486"/>
    <w:pPr>
      <w:keepLines/>
      <w:tabs>
        <w:tab w:val="left" w:pos="3600"/>
        <w:tab w:val="left" w:pos="4680"/>
      </w:tabs>
      <w:spacing w:line="280" w:lineRule="exact"/>
      <w:ind w:left="1080" w:right="2160" w:hanging="1080"/>
    </w:pPr>
    <w:rPr>
      <w:rFonts w:ascii="Arial" w:hAnsi="Arial"/>
      <w:sz w:val="22"/>
      <w:szCs w:val="22"/>
      <w:lang w:eastAsia="en-US"/>
    </w:rPr>
  </w:style>
  <w:style w:type="paragraph" w:styleId="affffff">
    <w:name w:val="Normal Indent"/>
    <w:basedOn w:val="a"/>
    <w:uiPriority w:val="99"/>
    <w:qFormat/>
    <w:rsid w:val="00CB3486"/>
    <w:pPr>
      <w:spacing w:line="360" w:lineRule="auto"/>
      <w:ind w:left="1440" w:firstLine="709"/>
      <w:jc w:val="both"/>
    </w:pPr>
    <w:rPr>
      <w:rFonts w:ascii="Arial" w:hAnsi="Arial" w:cs="Arial"/>
      <w:spacing w:val="-5"/>
      <w:sz w:val="20"/>
      <w:szCs w:val="20"/>
      <w:lang w:eastAsia="en-US"/>
    </w:rPr>
  </w:style>
  <w:style w:type="paragraph" w:styleId="HTML9">
    <w:name w:val="HTML Address"/>
    <w:basedOn w:val="a"/>
    <w:qFormat/>
    <w:rsid w:val="00CB3486"/>
    <w:pPr>
      <w:spacing w:line="360" w:lineRule="auto"/>
      <w:ind w:left="1080" w:firstLine="709"/>
      <w:jc w:val="both"/>
    </w:pPr>
    <w:rPr>
      <w:rFonts w:ascii="Arial" w:hAnsi="Arial"/>
      <w:i/>
      <w:iCs/>
      <w:spacing w:val="-5"/>
      <w:sz w:val="20"/>
      <w:szCs w:val="20"/>
      <w:lang w:eastAsia="en-US"/>
    </w:rPr>
  </w:style>
  <w:style w:type="paragraph" w:styleId="affffff0">
    <w:name w:val="envelope address"/>
    <w:basedOn w:val="a"/>
    <w:uiPriority w:val="99"/>
    <w:qFormat/>
    <w:rsid w:val="00CB3486"/>
    <w:pPr>
      <w:spacing w:line="360" w:lineRule="auto"/>
      <w:ind w:left="2880" w:firstLine="709"/>
      <w:jc w:val="both"/>
    </w:pPr>
    <w:rPr>
      <w:rFonts w:ascii="Arial" w:hAnsi="Arial" w:cs="Arial"/>
      <w:spacing w:val="-5"/>
      <w:sz w:val="28"/>
      <w:szCs w:val="28"/>
      <w:lang w:eastAsia="en-US"/>
    </w:rPr>
  </w:style>
  <w:style w:type="paragraph" w:styleId="affffff1">
    <w:name w:val="Date"/>
    <w:basedOn w:val="a"/>
    <w:next w:val="a"/>
    <w:uiPriority w:val="99"/>
    <w:qFormat/>
    <w:rsid w:val="00CB3486"/>
    <w:pPr>
      <w:spacing w:line="360" w:lineRule="auto"/>
      <w:ind w:left="1080" w:firstLine="709"/>
      <w:jc w:val="both"/>
    </w:pPr>
    <w:rPr>
      <w:rFonts w:ascii="Arial" w:hAnsi="Arial"/>
      <w:spacing w:val="-5"/>
      <w:sz w:val="20"/>
      <w:szCs w:val="20"/>
      <w:lang w:eastAsia="en-US"/>
    </w:rPr>
  </w:style>
  <w:style w:type="paragraph" w:styleId="affffff2">
    <w:name w:val="Note Heading"/>
    <w:basedOn w:val="a"/>
    <w:next w:val="a"/>
    <w:uiPriority w:val="99"/>
    <w:qFormat/>
    <w:rsid w:val="00CB3486"/>
    <w:pPr>
      <w:spacing w:line="360" w:lineRule="auto"/>
      <w:ind w:left="1080" w:firstLine="709"/>
      <w:jc w:val="both"/>
    </w:pPr>
    <w:rPr>
      <w:rFonts w:ascii="Arial" w:hAnsi="Arial"/>
      <w:spacing w:val="-5"/>
      <w:sz w:val="20"/>
      <w:szCs w:val="20"/>
      <w:lang w:eastAsia="en-US"/>
    </w:rPr>
  </w:style>
  <w:style w:type="paragraph" w:styleId="2e">
    <w:name w:val="Body Text First Indent 2"/>
    <w:basedOn w:val="afffffa"/>
    <w:uiPriority w:val="99"/>
    <w:qFormat/>
    <w:rsid w:val="00CB3486"/>
    <w:pPr>
      <w:ind w:left="283"/>
      <w:jc w:val="left"/>
    </w:pPr>
  </w:style>
  <w:style w:type="paragraph" w:styleId="2f">
    <w:name w:val="envelope return"/>
    <w:basedOn w:val="a"/>
    <w:uiPriority w:val="99"/>
    <w:qFormat/>
    <w:rsid w:val="00CB3486"/>
    <w:pPr>
      <w:spacing w:line="360" w:lineRule="auto"/>
      <w:ind w:left="1080" w:firstLine="709"/>
      <w:jc w:val="both"/>
    </w:pPr>
    <w:rPr>
      <w:rFonts w:ascii="Arial" w:hAnsi="Arial" w:cs="Arial"/>
      <w:spacing w:val="-5"/>
      <w:sz w:val="20"/>
      <w:szCs w:val="20"/>
      <w:lang w:eastAsia="en-US"/>
    </w:rPr>
  </w:style>
  <w:style w:type="paragraph" w:styleId="affffff3">
    <w:name w:val="Signature"/>
    <w:basedOn w:val="a"/>
    <w:uiPriority w:val="99"/>
    <w:rsid w:val="00CB3486"/>
    <w:pPr>
      <w:spacing w:line="360" w:lineRule="auto"/>
      <w:ind w:left="4252" w:firstLine="709"/>
      <w:jc w:val="both"/>
    </w:pPr>
    <w:rPr>
      <w:rFonts w:ascii="Arial" w:hAnsi="Arial"/>
      <w:spacing w:val="-5"/>
      <w:sz w:val="20"/>
      <w:szCs w:val="20"/>
      <w:lang w:eastAsia="en-US"/>
    </w:rPr>
  </w:style>
  <w:style w:type="paragraph" w:styleId="affffff4">
    <w:name w:val="Salutation"/>
    <w:basedOn w:val="a"/>
    <w:next w:val="a"/>
    <w:uiPriority w:val="99"/>
    <w:rsid w:val="00CB3486"/>
    <w:pPr>
      <w:spacing w:line="360" w:lineRule="auto"/>
      <w:ind w:left="1080" w:firstLine="709"/>
      <w:jc w:val="both"/>
    </w:pPr>
    <w:rPr>
      <w:rFonts w:ascii="Arial" w:hAnsi="Arial"/>
      <w:spacing w:val="-5"/>
      <w:sz w:val="20"/>
      <w:szCs w:val="20"/>
      <w:lang w:eastAsia="en-US"/>
    </w:rPr>
  </w:style>
  <w:style w:type="paragraph" w:styleId="affffff5">
    <w:name w:val="Closing"/>
    <w:basedOn w:val="a"/>
    <w:uiPriority w:val="99"/>
    <w:qFormat/>
    <w:rsid w:val="00CB3486"/>
    <w:pPr>
      <w:spacing w:line="360" w:lineRule="auto"/>
      <w:ind w:left="4252" w:firstLine="709"/>
      <w:jc w:val="both"/>
    </w:pPr>
    <w:rPr>
      <w:rFonts w:ascii="Arial" w:hAnsi="Arial"/>
      <w:spacing w:val="-5"/>
      <w:sz w:val="20"/>
      <w:szCs w:val="20"/>
      <w:lang w:eastAsia="en-US"/>
    </w:rPr>
  </w:style>
  <w:style w:type="paragraph" w:styleId="HTMLa">
    <w:name w:val="HTML Preformatted"/>
    <w:basedOn w:val="a"/>
    <w:qFormat/>
    <w:rsid w:val="00CB3486"/>
    <w:pPr>
      <w:spacing w:line="360" w:lineRule="auto"/>
      <w:ind w:left="1080" w:firstLine="709"/>
      <w:jc w:val="both"/>
    </w:pPr>
    <w:rPr>
      <w:rFonts w:ascii="Courier New" w:hAnsi="Courier New"/>
      <w:spacing w:val="-5"/>
      <w:sz w:val="20"/>
      <w:szCs w:val="20"/>
      <w:lang w:eastAsia="en-US"/>
    </w:rPr>
  </w:style>
  <w:style w:type="paragraph" w:styleId="affffff6">
    <w:name w:val="Plain Text"/>
    <w:aliases w:val="Знак11, Знак11"/>
    <w:basedOn w:val="a"/>
    <w:qFormat/>
    <w:rsid w:val="00CB3486"/>
    <w:pPr>
      <w:spacing w:line="360" w:lineRule="auto"/>
      <w:ind w:left="1080" w:firstLine="709"/>
      <w:jc w:val="both"/>
    </w:pPr>
    <w:rPr>
      <w:rFonts w:ascii="Courier New" w:hAnsi="Courier New"/>
      <w:spacing w:val="-5"/>
      <w:sz w:val="20"/>
      <w:szCs w:val="20"/>
      <w:lang w:eastAsia="en-US"/>
    </w:rPr>
  </w:style>
  <w:style w:type="paragraph" w:styleId="affffff7">
    <w:name w:val="E-mail Signature"/>
    <w:basedOn w:val="a"/>
    <w:uiPriority w:val="99"/>
    <w:qFormat/>
    <w:rsid w:val="00CB3486"/>
    <w:pPr>
      <w:spacing w:line="360" w:lineRule="auto"/>
      <w:ind w:left="1080" w:firstLine="709"/>
      <w:jc w:val="both"/>
    </w:pPr>
    <w:rPr>
      <w:rFonts w:ascii="Arial" w:hAnsi="Arial"/>
      <w:spacing w:val="-5"/>
      <w:sz w:val="20"/>
      <w:szCs w:val="20"/>
      <w:lang w:eastAsia="en-US"/>
    </w:rPr>
  </w:style>
  <w:style w:type="paragraph" w:customStyle="1" w:styleId="1f3">
    <w:name w:val="Текст концевой сноски1"/>
    <w:basedOn w:val="a"/>
    <w:uiPriority w:val="99"/>
    <w:rsid w:val="00CB3486"/>
    <w:pPr>
      <w:spacing w:line="360" w:lineRule="auto"/>
      <w:ind w:firstLine="680"/>
      <w:jc w:val="both"/>
    </w:pPr>
    <w:rPr>
      <w:sz w:val="20"/>
      <w:szCs w:val="20"/>
    </w:rPr>
  </w:style>
  <w:style w:type="paragraph" w:customStyle="1" w:styleId="affffff8">
    <w:name w:val="Îáû÷íûé"/>
    <w:uiPriority w:val="99"/>
    <w:qFormat/>
    <w:rsid w:val="00A01E86"/>
    <w:rPr>
      <w:sz w:val="28"/>
    </w:rPr>
  </w:style>
  <w:style w:type="paragraph" w:customStyle="1" w:styleId="S8">
    <w:name w:val="S_Обычный"/>
    <w:basedOn w:val="a"/>
    <w:link w:val="S7"/>
    <w:qFormat/>
    <w:rsid w:val="0078428F"/>
    <w:pPr>
      <w:spacing w:before="120" w:after="60"/>
      <w:ind w:firstLine="567"/>
      <w:jc w:val="both"/>
    </w:pPr>
    <w:rPr>
      <w:lang w:eastAsia="ar-SA"/>
    </w:rPr>
  </w:style>
  <w:style w:type="paragraph" w:customStyle="1" w:styleId="S2">
    <w:name w:val="S_Титульный"/>
    <w:basedOn w:val="a"/>
    <w:link w:val="S1"/>
    <w:uiPriority w:val="99"/>
    <w:qFormat/>
    <w:rsid w:val="00060D76"/>
    <w:pPr>
      <w:spacing w:line="360" w:lineRule="auto"/>
      <w:ind w:left="3240"/>
      <w:jc w:val="right"/>
    </w:pPr>
    <w:rPr>
      <w:b/>
      <w:sz w:val="32"/>
      <w:szCs w:val="32"/>
    </w:rPr>
  </w:style>
  <w:style w:type="paragraph" w:customStyle="1" w:styleId="affffff9">
    <w:name w:val="ТЕКСТ ГРАД"/>
    <w:basedOn w:val="a"/>
    <w:qFormat/>
    <w:rsid w:val="00060D76"/>
    <w:pPr>
      <w:spacing w:line="360" w:lineRule="auto"/>
      <w:ind w:firstLine="709"/>
      <w:jc w:val="both"/>
    </w:pPr>
  </w:style>
  <w:style w:type="paragraph" w:customStyle="1" w:styleId="affffffa">
    <w:name w:val="ООО  «Институт Территориального Планирования"/>
    <w:basedOn w:val="a"/>
    <w:qFormat/>
    <w:rsid w:val="00060D76"/>
    <w:pPr>
      <w:spacing w:line="360" w:lineRule="auto"/>
      <w:ind w:left="709"/>
      <w:jc w:val="right"/>
    </w:pPr>
  </w:style>
  <w:style w:type="paragraph" w:customStyle="1" w:styleId="S9">
    <w:name w:val="S_Обычный в таблице"/>
    <w:basedOn w:val="a"/>
    <w:link w:val="S9"/>
    <w:qFormat/>
    <w:rsid w:val="00060D76"/>
    <w:pPr>
      <w:spacing w:line="360" w:lineRule="auto"/>
      <w:jc w:val="center"/>
    </w:pPr>
  </w:style>
  <w:style w:type="paragraph" w:styleId="affffffb">
    <w:name w:val="Revision"/>
    <w:uiPriority w:val="99"/>
    <w:semiHidden/>
    <w:qFormat/>
    <w:rsid w:val="002D2CBA"/>
    <w:rPr>
      <w:sz w:val="24"/>
      <w:szCs w:val="24"/>
    </w:rPr>
  </w:style>
  <w:style w:type="paragraph" w:customStyle="1" w:styleId="ConsPlusTitle">
    <w:name w:val="ConsPlusTitle"/>
    <w:qFormat/>
    <w:rsid w:val="00592EAC"/>
    <w:pPr>
      <w:widowControl w:val="0"/>
    </w:pPr>
    <w:rPr>
      <w:rFonts w:ascii="Arial" w:hAnsi="Arial" w:cs="Arial"/>
      <w:b/>
      <w:bCs/>
      <w:sz w:val="24"/>
    </w:rPr>
  </w:style>
  <w:style w:type="paragraph" w:customStyle="1" w:styleId="FooterOdd">
    <w:name w:val="Footer Odd"/>
    <w:basedOn w:val="a"/>
    <w:uiPriority w:val="99"/>
    <w:qFormat/>
    <w:rsid w:val="005F6576"/>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fff3"/>
    <w:uiPriority w:val="99"/>
    <w:qFormat/>
    <w:rsid w:val="005F6576"/>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S4">
    <w:name w:val="S_Обычный Знак Знак"/>
    <w:basedOn w:val="a"/>
    <w:link w:val="S3"/>
    <w:qFormat/>
    <w:locked/>
    <w:rsid w:val="00C760C3"/>
    <w:pPr>
      <w:spacing w:line="360" w:lineRule="auto"/>
      <w:ind w:firstLine="709"/>
      <w:jc w:val="both"/>
    </w:pPr>
  </w:style>
  <w:style w:type="paragraph" w:customStyle="1" w:styleId="Sa">
    <w:name w:val="S_Заголовок таблицы"/>
    <w:basedOn w:val="S8"/>
    <w:qFormat/>
    <w:rsid w:val="00C760C3"/>
    <w:pPr>
      <w:spacing w:before="0" w:after="0" w:line="360" w:lineRule="auto"/>
      <w:ind w:firstLine="709"/>
      <w:jc w:val="center"/>
    </w:pPr>
    <w:rPr>
      <w:u w:val="single"/>
    </w:rPr>
  </w:style>
  <w:style w:type="paragraph" w:customStyle="1" w:styleId="S10">
    <w:name w:val="S_Таблица 1"/>
    <w:basedOn w:val="S8"/>
    <w:autoRedefine/>
    <w:qFormat/>
    <w:rsid w:val="00C760C3"/>
    <w:pPr>
      <w:spacing w:before="0" w:after="0" w:line="360" w:lineRule="auto"/>
      <w:ind w:left="2325" w:hanging="1605"/>
      <w:jc w:val="right"/>
    </w:pPr>
    <w:rPr>
      <w:lang w:eastAsia="ru-RU"/>
    </w:rPr>
  </w:style>
  <w:style w:type="paragraph" w:customStyle="1" w:styleId="-S">
    <w:name w:val="- S_Маркированный"/>
    <w:basedOn w:val="a"/>
    <w:autoRedefine/>
    <w:uiPriority w:val="99"/>
    <w:qFormat/>
    <w:rsid w:val="00C760C3"/>
    <w:pPr>
      <w:tabs>
        <w:tab w:val="left" w:pos="851"/>
        <w:tab w:val="left" w:pos="1276"/>
      </w:tabs>
      <w:jc w:val="both"/>
    </w:pPr>
  </w:style>
  <w:style w:type="paragraph" w:customStyle="1" w:styleId="ConsPlusNormal0">
    <w:name w:val="ConsPlusNormal"/>
    <w:qFormat/>
    <w:rsid w:val="00C760C3"/>
    <w:pPr>
      <w:widowControl w:val="0"/>
      <w:ind w:firstLine="720"/>
    </w:pPr>
    <w:rPr>
      <w:rFonts w:ascii="Arial" w:hAnsi="Arial" w:cs="Arial"/>
      <w:sz w:val="24"/>
    </w:rPr>
  </w:style>
  <w:style w:type="paragraph" w:customStyle="1" w:styleId="ConsPlusNonformat0">
    <w:name w:val="ConsPlusNonformat"/>
    <w:qFormat/>
    <w:rsid w:val="00C760C3"/>
    <w:rPr>
      <w:rFonts w:ascii="Courier New" w:hAnsi="Courier New" w:cs="Courier New"/>
      <w:sz w:val="24"/>
    </w:rPr>
  </w:style>
  <w:style w:type="paragraph" w:customStyle="1" w:styleId="affffffc">
    <w:name w:val="ГРАД Основной текст"/>
    <w:basedOn w:val="a"/>
    <w:qFormat/>
    <w:rsid w:val="00E06042"/>
    <w:pPr>
      <w:tabs>
        <w:tab w:val="left" w:pos="540"/>
        <w:tab w:val="left" w:pos="1260"/>
        <w:tab w:val="left" w:pos="1620"/>
      </w:tabs>
      <w:ind w:firstLine="709"/>
      <w:jc w:val="both"/>
    </w:pPr>
    <w:rPr>
      <w:rFonts w:eastAsia="Calibri"/>
      <w:bCs/>
      <w:color w:val="000000"/>
      <w:spacing w:val="4"/>
      <w:szCs w:val="28"/>
      <w:lang w:eastAsia="ar-SA"/>
    </w:rPr>
  </w:style>
  <w:style w:type="paragraph" w:customStyle="1" w:styleId="2f0">
    <w:name w:val="Стиль2"/>
    <w:basedOn w:val="a"/>
    <w:qFormat/>
    <w:rsid w:val="007D1534"/>
    <w:pPr>
      <w:spacing w:before="120" w:after="120"/>
      <w:jc w:val="both"/>
    </w:pPr>
  </w:style>
  <w:style w:type="paragraph" w:customStyle="1" w:styleId="Style12">
    <w:name w:val="Style12"/>
    <w:basedOn w:val="a"/>
    <w:qFormat/>
    <w:rsid w:val="006A22F5"/>
    <w:pPr>
      <w:widowControl w:val="0"/>
    </w:pPr>
    <w:rPr>
      <w:rFonts w:ascii="Cambria" w:hAnsi="Cambria"/>
    </w:rPr>
  </w:style>
  <w:style w:type="paragraph" w:customStyle="1" w:styleId="Style13">
    <w:name w:val="Style13"/>
    <w:basedOn w:val="a"/>
    <w:qFormat/>
    <w:rsid w:val="006A22F5"/>
    <w:pPr>
      <w:widowControl w:val="0"/>
    </w:pPr>
    <w:rPr>
      <w:rFonts w:ascii="Cambria" w:hAnsi="Cambria"/>
    </w:rPr>
  </w:style>
  <w:style w:type="paragraph" w:customStyle="1" w:styleId="ConsPlusCell">
    <w:name w:val="ConsPlusCell"/>
    <w:uiPriority w:val="99"/>
    <w:qFormat/>
    <w:rsid w:val="00F4734C"/>
    <w:pPr>
      <w:widowControl w:val="0"/>
    </w:pPr>
    <w:rPr>
      <w:rFonts w:ascii="Calibri" w:hAnsi="Calibri" w:cs="Calibri"/>
      <w:sz w:val="22"/>
      <w:szCs w:val="22"/>
    </w:rPr>
  </w:style>
  <w:style w:type="paragraph" w:customStyle="1" w:styleId="1f4">
    <w:name w:val="Основной текст1"/>
    <w:basedOn w:val="a"/>
    <w:qFormat/>
    <w:rsid w:val="00965A24"/>
    <w:pPr>
      <w:shd w:val="clear" w:color="auto" w:fill="FFFFFF"/>
      <w:spacing w:after="360"/>
    </w:pPr>
    <w:rPr>
      <w:sz w:val="23"/>
      <w:szCs w:val="23"/>
    </w:rPr>
  </w:style>
  <w:style w:type="paragraph" w:customStyle="1" w:styleId="Sb">
    <w:name w:val="S_Обложка_проект"/>
    <w:basedOn w:val="a"/>
    <w:qFormat/>
    <w:rsid w:val="00843E71"/>
    <w:pPr>
      <w:spacing w:line="360" w:lineRule="auto"/>
      <w:ind w:left="3240"/>
      <w:jc w:val="right"/>
    </w:pPr>
    <w:rPr>
      <w:caps/>
    </w:rPr>
  </w:style>
  <w:style w:type="paragraph" w:customStyle="1" w:styleId="S20">
    <w:name w:val="S_Титульный 2"/>
    <w:basedOn w:val="a"/>
    <w:qFormat/>
    <w:rsid w:val="00843E71"/>
    <w:pPr>
      <w:shd w:val="clear" w:color="auto" w:fill="FFFFFF"/>
      <w:snapToGrid w:val="0"/>
      <w:jc w:val="center"/>
    </w:pPr>
    <w:rPr>
      <w:rFonts w:eastAsia="Calibri"/>
      <w:lang w:eastAsia="ar-SA"/>
    </w:rPr>
  </w:style>
  <w:style w:type="paragraph" w:customStyle="1" w:styleId="ConsCell">
    <w:name w:val="ConsCell"/>
    <w:qFormat/>
    <w:rsid w:val="00843E71"/>
    <w:pPr>
      <w:widowControl w:val="0"/>
      <w:ind w:right="19772"/>
    </w:pPr>
    <w:rPr>
      <w:rFonts w:ascii="Arial" w:hAnsi="Arial" w:cs="Arial"/>
      <w:sz w:val="24"/>
    </w:rPr>
  </w:style>
  <w:style w:type="paragraph" w:customStyle="1" w:styleId="affffffd">
    <w:name w:val="Текст отчета"/>
    <w:basedOn w:val="a"/>
    <w:qFormat/>
    <w:rsid w:val="00843E71"/>
    <w:pPr>
      <w:spacing w:line="360" w:lineRule="auto"/>
      <w:ind w:firstLine="709"/>
    </w:pPr>
    <w:rPr>
      <w:szCs w:val="22"/>
    </w:rPr>
  </w:style>
  <w:style w:type="paragraph" w:customStyle="1" w:styleId="1f5">
    <w:name w:val="Стиль1"/>
    <w:basedOn w:val="a"/>
    <w:autoRedefine/>
    <w:qFormat/>
    <w:rsid w:val="00843E71"/>
    <w:pPr>
      <w:ind w:firstLine="709"/>
      <w:jc w:val="both"/>
    </w:pPr>
    <w:rPr>
      <w:rFonts w:ascii="Arial" w:hAnsi="Arial"/>
    </w:rPr>
  </w:style>
  <w:style w:type="paragraph" w:customStyle="1" w:styleId="xl64">
    <w:name w:val="xl64"/>
    <w:basedOn w:val="a"/>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65">
    <w:name w:val="xl65"/>
    <w:basedOn w:val="a"/>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textAlignment w:val="center"/>
    </w:pPr>
    <w:rPr>
      <w:sz w:val="18"/>
      <w:szCs w:val="18"/>
    </w:rPr>
  </w:style>
  <w:style w:type="paragraph" w:customStyle="1" w:styleId="xl66">
    <w:name w:val="xl66"/>
    <w:basedOn w:val="a"/>
    <w:qFormat/>
    <w:rsid w:val="00843E7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67">
    <w:name w:val="xl67"/>
    <w:basedOn w:val="a"/>
    <w:qFormat/>
    <w:rsid w:val="00843E7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sz w:val="18"/>
      <w:szCs w:val="18"/>
    </w:rPr>
  </w:style>
  <w:style w:type="paragraph" w:customStyle="1" w:styleId="xl68">
    <w:name w:val="xl68"/>
    <w:basedOn w:val="a"/>
    <w:qFormat/>
    <w:rsid w:val="00843E7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69">
    <w:name w:val="xl69"/>
    <w:basedOn w:val="a"/>
    <w:uiPriority w:val="99"/>
    <w:qFormat/>
    <w:rsid w:val="00843E71"/>
    <w:pPr>
      <w:pBdr>
        <w:top w:val="single" w:sz="4" w:space="0" w:color="000000"/>
        <w:left w:val="single" w:sz="4" w:space="0" w:color="000000"/>
        <w:right w:val="single" w:sz="4" w:space="0" w:color="000000"/>
      </w:pBdr>
      <w:shd w:val="clear" w:color="000000" w:fill="FFFFFF"/>
      <w:spacing w:beforeAutospacing="1" w:afterAutospacing="1"/>
    </w:pPr>
    <w:rPr>
      <w:sz w:val="18"/>
      <w:szCs w:val="18"/>
    </w:rPr>
  </w:style>
  <w:style w:type="paragraph" w:customStyle="1" w:styleId="xl70">
    <w:name w:val="xl70"/>
    <w:basedOn w:val="a"/>
    <w:uiPriority w:val="99"/>
    <w:qFormat/>
    <w:rsid w:val="00843E71"/>
    <w:pPr>
      <w:pBdr>
        <w:top w:val="single" w:sz="4" w:space="0" w:color="000000"/>
        <w:left w:val="single" w:sz="4" w:space="0" w:color="000000"/>
        <w:right w:val="single" w:sz="4" w:space="0" w:color="000000"/>
      </w:pBdr>
      <w:shd w:val="clear" w:color="000000" w:fill="FFFFFF"/>
      <w:spacing w:beforeAutospacing="1" w:afterAutospacing="1"/>
    </w:pPr>
    <w:rPr>
      <w:sz w:val="18"/>
      <w:szCs w:val="18"/>
    </w:rPr>
  </w:style>
  <w:style w:type="paragraph" w:customStyle="1" w:styleId="xl71">
    <w:name w:val="xl71"/>
    <w:basedOn w:val="a"/>
    <w:uiPriority w:val="99"/>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72">
    <w:name w:val="xl72"/>
    <w:basedOn w:val="a"/>
    <w:uiPriority w:val="99"/>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textAlignment w:val="center"/>
    </w:pPr>
    <w:rPr>
      <w:sz w:val="18"/>
      <w:szCs w:val="18"/>
    </w:rPr>
  </w:style>
  <w:style w:type="paragraph" w:customStyle="1" w:styleId="xl73">
    <w:name w:val="xl73"/>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74">
    <w:name w:val="xl74"/>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75">
    <w:name w:val="xl75"/>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76">
    <w:name w:val="xl76"/>
    <w:basedOn w:val="a"/>
    <w:uiPriority w:val="99"/>
    <w:qFormat/>
    <w:rsid w:val="00843E71"/>
    <w:pPr>
      <w:pBdr>
        <w:top w:val="single" w:sz="4" w:space="0" w:color="000000"/>
        <w:left w:val="single" w:sz="4" w:space="0" w:color="000000"/>
        <w:right w:val="single" w:sz="4" w:space="0" w:color="000000"/>
      </w:pBdr>
      <w:spacing w:beforeAutospacing="1" w:afterAutospacing="1"/>
    </w:pPr>
    <w:rPr>
      <w:sz w:val="18"/>
      <w:szCs w:val="18"/>
    </w:rPr>
  </w:style>
  <w:style w:type="paragraph" w:customStyle="1" w:styleId="xl77">
    <w:name w:val="xl77"/>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78">
    <w:name w:val="xl78"/>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customStyle="1" w:styleId="Sc">
    <w:name w:val="S_Отступ"/>
    <w:basedOn w:val="a"/>
    <w:qFormat/>
    <w:rsid w:val="00843E71"/>
    <w:pPr>
      <w:spacing w:line="360" w:lineRule="auto"/>
    </w:pPr>
    <w:rPr>
      <w:rFonts w:eastAsia="Calibri"/>
      <w:lang w:eastAsia="ar-SA"/>
    </w:rPr>
  </w:style>
  <w:style w:type="paragraph" w:customStyle="1" w:styleId="Sd">
    <w:name w:val="S_рисунок"/>
    <w:basedOn w:val="a"/>
    <w:autoRedefine/>
    <w:uiPriority w:val="99"/>
    <w:qFormat/>
    <w:rsid w:val="00843E71"/>
    <w:pPr>
      <w:ind w:left="357" w:hanging="357"/>
      <w:jc w:val="center"/>
    </w:pPr>
    <w:rPr>
      <w:rFonts w:eastAsia="Calibri"/>
      <w:color w:val="00B0F0"/>
      <w:lang w:eastAsia="ar-SA"/>
    </w:rPr>
  </w:style>
  <w:style w:type="paragraph" w:customStyle="1" w:styleId="xl63">
    <w:name w:val="xl63"/>
    <w:basedOn w:val="a"/>
    <w:qFormat/>
    <w:rsid w:val="00843E71"/>
    <w:pPr>
      <w:pBdr>
        <w:top w:val="single" w:sz="4" w:space="0" w:color="000000"/>
        <w:left w:val="single" w:sz="4" w:space="0" w:color="000000"/>
        <w:bottom w:val="single" w:sz="4" w:space="0" w:color="000000"/>
        <w:right w:val="single" w:sz="4" w:space="0" w:color="000000"/>
      </w:pBdr>
      <w:spacing w:beforeAutospacing="1" w:afterAutospacing="1"/>
    </w:pPr>
    <w:rPr>
      <w:sz w:val="20"/>
      <w:szCs w:val="20"/>
    </w:rPr>
  </w:style>
  <w:style w:type="paragraph" w:customStyle="1" w:styleId="affffffe">
    <w:name w:val="Таблица текст"/>
    <w:basedOn w:val="a"/>
    <w:qFormat/>
    <w:rsid w:val="00843E71"/>
    <w:pPr>
      <w:spacing w:before="20" w:after="20" w:line="216" w:lineRule="auto"/>
    </w:pPr>
    <w:rPr>
      <w:sz w:val="20"/>
      <w:szCs w:val="20"/>
    </w:rPr>
  </w:style>
  <w:style w:type="paragraph" w:customStyle="1" w:styleId="47">
    <w:name w:val="Основной текст (4)"/>
    <w:basedOn w:val="a"/>
    <w:qFormat/>
    <w:rsid w:val="00843E71"/>
    <w:pPr>
      <w:shd w:val="clear" w:color="auto" w:fill="FFFFFF"/>
      <w:jc w:val="right"/>
    </w:pPr>
    <w:rPr>
      <w:spacing w:val="7"/>
      <w:sz w:val="20"/>
      <w:szCs w:val="20"/>
    </w:rPr>
  </w:style>
  <w:style w:type="paragraph" w:customStyle="1" w:styleId="2f1">
    <w:name w:val="Основной текст2"/>
    <w:basedOn w:val="a"/>
    <w:qFormat/>
    <w:rsid w:val="00843E71"/>
    <w:pPr>
      <w:shd w:val="clear" w:color="auto" w:fill="FFFFFF"/>
      <w:jc w:val="right"/>
    </w:pPr>
    <w:rPr>
      <w:spacing w:val="9"/>
      <w:sz w:val="20"/>
      <w:szCs w:val="20"/>
    </w:rPr>
  </w:style>
  <w:style w:type="paragraph" w:customStyle="1" w:styleId="56">
    <w:name w:val="Основной текст (5)"/>
    <w:basedOn w:val="a"/>
    <w:uiPriority w:val="99"/>
    <w:qFormat/>
    <w:rsid w:val="00843E71"/>
    <w:pPr>
      <w:shd w:val="clear" w:color="auto" w:fill="FFFFFF"/>
    </w:pPr>
    <w:rPr>
      <w:spacing w:val="21"/>
      <w:sz w:val="11"/>
      <w:szCs w:val="11"/>
    </w:rPr>
  </w:style>
  <w:style w:type="paragraph" w:customStyle="1" w:styleId="Default">
    <w:name w:val="Default"/>
    <w:qFormat/>
    <w:rsid w:val="00843E71"/>
    <w:rPr>
      <w:color w:val="000000"/>
      <w:sz w:val="24"/>
      <w:szCs w:val="24"/>
      <w:lang w:eastAsia="en-US"/>
    </w:rPr>
  </w:style>
  <w:style w:type="paragraph" w:customStyle="1" w:styleId="arttx">
    <w:name w:val="arttx"/>
    <w:basedOn w:val="a"/>
    <w:qFormat/>
    <w:rsid w:val="00843E71"/>
    <w:pPr>
      <w:spacing w:after="60"/>
    </w:pPr>
    <w:rPr>
      <w:sz w:val="22"/>
      <w:szCs w:val="22"/>
    </w:rPr>
  </w:style>
  <w:style w:type="paragraph" w:customStyle="1" w:styleId="S21">
    <w:name w:val="S_Заголовок 2"/>
    <w:basedOn w:val="21"/>
    <w:next w:val="affffffe"/>
    <w:autoRedefine/>
    <w:uiPriority w:val="99"/>
    <w:qFormat/>
    <w:rsid w:val="006337FC"/>
    <w:pPr>
      <w:spacing w:line="360" w:lineRule="auto"/>
    </w:pPr>
    <w:rPr>
      <w:b w:val="0"/>
      <w:bCs w:val="0"/>
    </w:rPr>
  </w:style>
  <w:style w:type="paragraph" w:customStyle="1" w:styleId="S30">
    <w:name w:val="S_Заголовок 3"/>
    <w:basedOn w:val="31"/>
    <w:qFormat/>
    <w:rsid w:val="00843E71"/>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1"/>
    <w:uiPriority w:val="99"/>
    <w:qFormat/>
    <w:rsid w:val="00843E71"/>
    <w:pPr>
      <w:keepNext w:val="0"/>
      <w:tabs>
        <w:tab w:val="clear" w:pos="1418"/>
      </w:tabs>
      <w:spacing w:before="0" w:after="0"/>
    </w:pPr>
    <w:rPr>
      <w:b w:val="0"/>
      <w:bCs w:val="0"/>
      <w:i/>
    </w:rPr>
  </w:style>
  <w:style w:type="paragraph" w:customStyle="1" w:styleId="S11">
    <w:name w:val="S_Заголовок 1"/>
    <w:basedOn w:val="a"/>
    <w:uiPriority w:val="99"/>
    <w:qFormat/>
    <w:rsid w:val="00843E71"/>
    <w:pPr>
      <w:jc w:val="center"/>
    </w:pPr>
    <w:rPr>
      <w:b/>
      <w:caps/>
    </w:rPr>
  </w:style>
  <w:style w:type="paragraph" w:customStyle="1" w:styleId="xl79">
    <w:name w:val="xl79"/>
    <w:basedOn w:val="a"/>
    <w:uiPriority w:val="99"/>
    <w:qFormat/>
    <w:rsid w:val="00843E71"/>
    <w:pPr>
      <w:pBdr>
        <w:top w:val="single" w:sz="8" w:space="0" w:color="000000"/>
        <w:bottom w:val="single" w:sz="8" w:space="0" w:color="000000"/>
      </w:pBdr>
      <w:spacing w:beforeAutospacing="1" w:afterAutospacing="1"/>
      <w:jc w:val="center"/>
    </w:pPr>
    <w:rPr>
      <w:sz w:val="20"/>
      <w:szCs w:val="20"/>
    </w:rPr>
  </w:style>
  <w:style w:type="paragraph" w:customStyle="1" w:styleId="xl80">
    <w:name w:val="xl80"/>
    <w:basedOn w:val="a"/>
    <w:qFormat/>
    <w:rsid w:val="00843E71"/>
    <w:pPr>
      <w:pBdr>
        <w:top w:val="single" w:sz="8" w:space="0" w:color="000000"/>
        <w:left w:val="single" w:sz="8" w:space="0" w:color="000000"/>
        <w:bottom w:val="single" w:sz="8" w:space="0" w:color="000000"/>
      </w:pBdr>
      <w:spacing w:beforeAutospacing="1" w:afterAutospacing="1"/>
      <w:jc w:val="center"/>
    </w:pPr>
    <w:rPr>
      <w:sz w:val="20"/>
      <w:szCs w:val="20"/>
    </w:rPr>
  </w:style>
  <w:style w:type="paragraph" w:customStyle="1" w:styleId="xl81">
    <w:name w:val="xl81"/>
    <w:basedOn w:val="a"/>
    <w:qFormat/>
    <w:rsid w:val="00843E71"/>
    <w:pPr>
      <w:pBdr>
        <w:top w:val="single" w:sz="8" w:space="0" w:color="000000"/>
        <w:left w:val="single" w:sz="8" w:space="0" w:color="000000"/>
        <w:right w:val="single" w:sz="8" w:space="0" w:color="000000"/>
      </w:pBdr>
      <w:spacing w:beforeAutospacing="1" w:afterAutospacing="1"/>
      <w:jc w:val="center"/>
    </w:pPr>
    <w:rPr>
      <w:sz w:val="20"/>
      <w:szCs w:val="20"/>
    </w:rPr>
  </w:style>
  <w:style w:type="paragraph" w:customStyle="1" w:styleId="xl82">
    <w:name w:val="xl82"/>
    <w:basedOn w:val="a"/>
    <w:qFormat/>
    <w:rsid w:val="00843E71"/>
    <w:pPr>
      <w:pBdr>
        <w:top w:val="single" w:sz="8" w:space="0" w:color="000000"/>
        <w:left w:val="single" w:sz="8" w:space="0" w:color="000000"/>
        <w:right w:val="single" w:sz="8" w:space="0" w:color="000000"/>
      </w:pBdr>
      <w:spacing w:beforeAutospacing="1" w:afterAutospacing="1"/>
    </w:pPr>
    <w:rPr>
      <w:sz w:val="20"/>
      <w:szCs w:val="20"/>
    </w:rPr>
  </w:style>
  <w:style w:type="paragraph" w:customStyle="1" w:styleId="xl83">
    <w:name w:val="xl83"/>
    <w:basedOn w:val="a"/>
    <w:qFormat/>
    <w:rsid w:val="00843E71"/>
    <w:pPr>
      <w:pBdr>
        <w:left w:val="single" w:sz="8" w:space="0" w:color="000000"/>
        <w:bottom w:val="single" w:sz="8" w:space="0" w:color="000000"/>
        <w:right w:val="single" w:sz="8" w:space="0" w:color="000000"/>
      </w:pBdr>
      <w:spacing w:beforeAutospacing="1" w:afterAutospacing="1"/>
    </w:pPr>
    <w:rPr>
      <w:sz w:val="20"/>
      <w:szCs w:val="20"/>
    </w:rPr>
  </w:style>
  <w:style w:type="paragraph" w:customStyle="1" w:styleId="xl84">
    <w:name w:val="xl84"/>
    <w:basedOn w:val="a"/>
    <w:qFormat/>
    <w:rsid w:val="00843E71"/>
    <w:pPr>
      <w:pBdr>
        <w:left w:val="single" w:sz="8" w:space="0" w:color="000000"/>
        <w:bottom w:val="single" w:sz="8" w:space="0" w:color="000000"/>
        <w:right w:val="single" w:sz="8" w:space="0" w:color="000000"/>
      </w:pBdr>
      <w:spacing w:beforeAutospacing="1" w:afterAutospacing="1"/>
      <w:jc w:val="center"/>
    </w:pPr>
    <w:rPr>
      <w:color w:val="FF0000"/>
      <w:sz w:val="20"/>
      <w:szCs w:val="20"/>
    </w:rPr>
  </w:style>
  <w:style w:type="paragraph" w:customStyle="1" w:styleId="xl85">
    <w:name w:val="xl85"/>
    <w:basedOn w:val="a"/>
    <w:qFormat/>
    <w:rsid w:val="00843E71"/>
    <w:pPr>
      <w:pBdr>
        <w:top w:val="single" w:sz="8" w:space="0" w:color="000000"/>
        <w:left w:val="single" w:sz="8" w:space="0" w:color="000000"/>
        <w:right w:val="single" w:sz="8" w:space="0" w:color="000000"/>
      </w:pBdr>
      <w:spacing w:beforeAutospacing="1" w:afterAutospacing="1"/>
      <w:jc w:val="center"/>
    </w:pPr>
    <w:rPr>
      <w:color w:val="FF0000"/>
      <w:sz w:val="20"/>
      <w:szCs w:val="20"/>
    </w:rPr>
  </w:style>
  <w:style w:type="paragraph" w:customStyle="1" w:styleId="xl86">
    <w:name w:val="xl86"/>
    <w:basedOn w:val="a"/>
    <w:qFormat/>
    <w:rsid w:val="00843E71"/>
    <w:pPr>
      <w:pBdr>
        <w:bottom w:val="single" w:sz="8" w:space="0" w:color="000000"/>
        <w:right w:val="single" w:sz="8" w:space="0" w:color="000000"/>
      </w:pBdr>
      <w:spacing w:beforeAutospacing="1" w:afterAutospacing="1"/>
      <w:jc w:val="center"/>
    </w:pPr>
    <w:rPr>
      <w:sz w:val="20"/>
      <w:szCs w:val="20"/>
    </w:rPr>
  </w:style>
  <w:style w:type="paragraph" w:customStyle="1" w:styleId="xl87">
    <w:name w:val="xl87"/>
    <w:basedOn w:val="a"/>
    <w:qFormat/>
    <w:rsid w:val="00843E71"/>
    <w:pPr>
      <w:pBdr>
        <w:bottom w:val="single" w:sz="8" w:space="0" w:color="000000"/>
        <w:right w:val="single" w:sz="8" w:space="0" w:color="000000"/>
      </w:pBdr>
      <w:spacing w:beforeAutospacing="1" w:afterAutospacing="1"/>
      <w:jc w:val="center"/>
      <w:textAlignment w:val="top"/>
    </w:pPr>
    <w:rPr>
      <w:sz w:val="20"/>
      <w:szCs w:val="20"/>
    </w:rPr>
  </w:style>
  <w:style w:type="paragraph" w:customStyle="1" w:styleId="xl88">
    <w:name w:val="xl88"/>
    <w:basedOn w:val="a"/>
    <w:qFormat/>
    <w:rsid w:val="00843E71"/>
    <w:pPr>
      <w:pBdr>
        <w:left w:val="single" w:sz="8" w:space="0" w:color="000000"/>
        <w:bottom w:val="single" w:sz="8" w:space="0" w:color="000000"/>
        <w:right w:val="single" w:sz="8" w:space="0" w:color="000000"/>
      </w:pBdr>
      <w:spacing w:beforeAutospacing="1" w:afterAutospacing="1"/>
      <w:jc w:val="center"/>
      <w:textAlignment w:val="top"/>
    </w:pPr>
    <w:rPr>
      <w:color w:val="FF0000"/>
    </w:rPr>
  </w:style>
  <w:style w:type="paragraph" w:customStyle="1" w:styleId="xl89">
    <w:name w:val="xl89"/>
    <w:basedOn w:val="a"/>
    <w:qFormat/>
    <w:rsid w:val="00843E71"/>
    <w:pPr>
      <w:pBdr>
        <w:left w:val="single" w:sz="8" w:space="0" w:color="000000"/>
        <w:bottom w:val="single" w:sz="8" w:space="0" w:color="000000"/>
        <w:right w:val="single" w:sz="8" w:space="0" w:color="000000"/>
      </w:pBdr>
      <w:spacing w:beforeAutospacing="1" w:afterAutospacing="1"/>
      <w:jc w:val="center"/>
    </w:pPr>
    <w:rPr>
      <w:sz w:val="20"/>
      <w:szCs w:val="20"/>
    </w:rPr>
  </w:style>
  <w:style w:type="paragraph" w:customStyle="1" w:styleId="xl90">
    <w:name w:val="xl90"/>
    <w:basedOn w:val="a"/>
    <w:qFormat/>
    <w:rsid w:val="00843E71"/>
    <w:pPr>
      <w:pBdr>
        <w:top w:val="single" w:sz="8" w:space="0" w:color="000000"/>
        <w:left w:val="single" w:sz="8" w:space="0" w:color="000000"/>
        <w:right w:val="single" w:sz="8" w:space="0" w:color="000000"/>
      </w:pBdr>
      <w:spacing w:beforeAutospacing="1" w:afterAutospacing="1"/>
      <w:jc w:val="center"/>
    </w:pPr>
    <w:rPr>
      <w:sz w:val="20"/>
      <w:szCs w:val="20"/>
    </w:rPr>
  </w:style>
  <w:style w:type="paragraph" w:customStyle="1" w:styleId="xl91">
    <w:name w:val="xl91"/>
    <w:basedOn w:val="a"/>
    <w:qFormat/>
    <w:rsid w:val="00843E71"/>
    <w:pPr>
      <w:pBdr>
        <w:top w:val="single" w:sz="8" w:space="0" w:color="000000"/>
        <w:left w:val="single" w:sz="8" w:space="0" w:color="000000"/>
        <w:right w:val="single" w:sz="8" w:space="0" w:color="000000"/>
      </w:pBdr>
      <w:spacing w:beforeAutospacing="1" w:afterAutospacing="1"/>
      <w:jc w:val="center"/>
    </w:pPr>
    <w:rPr>
      <w:sz w:val="20"/>
      <w:szCs w:val="20"/>
    </w:rPr>
  </w:style>
  <w:style w:type="paragraph" w:customStyle="1" w:styleId="afffffff">
    <w:name w:val="ГРАД Список маркированный"/>
    <w:basedOn w:val="afffff7"/>
    <w:autoRedefine/>
    <w:qFormat/>
    <w:rsid w:val="00843E71"/>
    <w:pPr>
      <w:tabs>
        <w:tab w:val="left" w:pos="900"/>
        <w:tab w:val="left" w:pos="1080"/>
      </w:tabs>
    </w:pPr>
    <w:rPr>
      <w:color w:val="000000"/>
      <w:spacing w:val="-1"/>
    </w:rPr>
  </w:style>
  <w:style w:type="paragraph" w:customStyle="1" w:styleId="usual">
    <w:name w:val="usual"/>
    <w:basedOn w:val="a"/>
    <w:qFormat/>
    <w:rsid w:val="00843E71"/>
    <w:pPr>
      <w:spacing w:beforeAutospacing="1" w:afterAutospacing="1"/>
    </w:pPr>
    <w:rPr>
      <w:rFonts w:ascii="Helvetica" w:hAnsi="Helvetica"/>
      <w:color w:val="000000"/>
      <w:sz w:val="18"/>
      <w:szCs w:val="18"/>
    </w:rPr>
  </w:style>
  <w:style w:type="paragraph" w:customStyle="1" w:styleId="ConsNormal">
    <w:name w:val="ConsNormal"/>
    <w:uiPriority w:val="99"/>
    <w:qFormat/>
    <w:rsid w:val="00843E71"/>
    <w:pPr>
      <w:widowControl w:val="0"/>
      <w:ind w:firstLine="720"/>
    </w:pPr>
    <w:rPr>
      <w:rFonts w:ascii="Arial" w:hAnsi="Arial" w:cs="Arial"/>
      <w:sz w:val="24"/>
    </w:rPr>
  </w:style>
  <w:style w:type="paragraph" w:customStyle="1" w:styleId="textobi4">
    <w:name w:val="text_obi4"/>
    <w:basedOn w:val="a"/>
    <w:qFormat/>
    <w:rsid w:val="00843E71"/>
    <w:pPr>
      <w:spacing w:beforeAutospacing="1" w:afterAutospacing="1"/>
    </w:pPr>
    <w:rPr>
      <w:rFonts w:ascii="Comic Sans MS" w:hAnsi="Comic Sans MS"/>
      <w:color w:val="990000"/>
      <w:sz w:val="30"/>
      <w:szCs w:val="30"/>
    </w:rPr>
  </w:style>
  <w:style w:type="paragraph" w:customStyle="1" w:styleId="112">
    <w:name w:val="Знак Знак11 Знак Знак Знак Знак"/>
    <w:basedOn w:val="a"/>
    <w:uiPriority w:val="99"/>
    <w:qFormat/>
    <w:rsid w:val="00843E71"/>
    <w:pPr>
      <w:spacing w:beforeAutospacing="1" w:afterAutospacing="1"/>
    </w:pPr>
    <w:rPr>
      <w:rFonts w:ascii="Tahoma" w:hAnsi="Tahoma" w:cs="Tahoma"/>
      <w:sz w:val="20"/>
      <w:szCs w:val="20"/>
      <w:lang w:val="en-US" w:eastAsia="en-US"/>
    </w:rPr>
  </w:style>
  <w:style w:type="paragraph" w:customStyle="1" w:styleId="text">
    <w:name w:val="text"/>
    <w:uiPriority w:val="99"/>
    <w:qFormat/>
    <w:rsid w:val="00843E71"/>
    <w:pPr>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
    <w:uiPriority w:val="99"/>
    <w:qFormat/>
    <w:rsid w:val="00843E71"/>
    <w:pPr>
      <w:spacing w:beforeAutospacing="1" w:afterAutospacing="1"/>
    </w:pPr>
    <w:rPr>
      <w:rFonts w:ascii="Tahoma" w:hAnsi="Tahoma" w:cs="Tahoma"/>
      <w:sz w:val="20"/>
      <w:szCs w:val="20"/>
      <w:lang w:val="en-US" w:eastAsia="en-US"/>
    </w:rPr>
  </w:style>
  <w:style w:type="paragraph" w:customStyle="1" w:styleId="1120">
    <w:name w:val="Знак Знак11 Знак Знак Знак Знак2"/>
    <w:basedOn w:val="a"/>
    <w:uiPriority w:val="99"/>
    <w:qFormat/>
    <w:rsid w:val="00843E71"/>
    <w:pPr>
      <w:spacing w:beforeAutospacing="1" w:afterAutospacing="1"/>
    </w:pPr>
    <w:rPr>
      <w:rFonts w:ascii="Tahoma" w:hAnsi="Tahoma" w:cs="Tahoma"/>
      <w:sz w:val="20"/>
      <w:szCs w:val="20"/>
      <w:lang w:val="en-US" w:eastAsia="en-US"/>
    </w:rPr>
  </w:style>
  <w:style w:type="paragraph" w:customStyle="1" w:styleId="113">
    <w:name w:val="Знак Знак11 Знак Знак Знак Знак3"/>
    <w:basedOn w:val="a"/>
    <w:uiPriority w:val="99"/>
    <w:qFormat/>
    <w:rsid w:val="00843E71"/>
    <w:pPr>
      <w:spacing w:beforeAutospacing="1" w:afterAutospacing="1"/>
    </w:pPr>
    <w:rPr>
      <w:rFonts w:ascii="Tahoma" w:hAnsi="Tahoma" w:cs="Tahoma"/>
      <w:sz w:val="20"/>
      <w:szCs w:val="20"/>
      <w:lang w:val="en-US" w:eastAsia="en-US"/>
    </w:rPr>
  </w:style>
  <w:style w:type="paragraph" w:customStyle="1" w:styleId="ConsNonformat">
    <w:name w:val="ConsNonformat"/>
    <w:uiPriority w:val="99"/>
    <w:qFormat/>
    <w:rsid w:val="00843E71"/>
    <w:pPr>
      <w:widowControl w:val="0"/>
    </w:pPr>
    <w:rPr>
      <w:rFonts w:ascii="Courier New" w:hAnsi="Courier New" w:cs="Courier New"/>
      <w:sz w:val="24"/>
    </w:rPr>
  </w:style>
  <w:style w:type="paragraph" w:customStyle="1" w:styleId="114">
    <w:name w:val="Знак Знак11 Знак Знак Знак Знак4"/>
    <w:basedOn w:val="a"/>
    <w:uiPriority w:val="99"/>
    <w:qFormat/>
    <w:rsid w:val="00843E71"/>
    <w:pPr>
      <w:spacing w:beforeAutospacing="1" w:afterAutospacing="1"/>
    </w:pPr>
    <w:rPr>
      <w:rFonts w:ascii="Tahoma" w:hAnsi="Tahoma" w:cs="Tahoma"/>
      <w:sz w:val="20"/>
      <w:szCs w:val="20"/>
      <w:lang w:val="en-US" w:eastAsia="en-US"/>
    </w:rPr>
  </w:style>
  <w:style w:type="paragraph" w:customStyle="1" w:styleId="115">
    <w:name w:val="Знак Знак11 Знак Знак Знак Знак5"/>
    <w:basedOn w:val="a"/>
    <w:uiPriority w:val="99"/>
    <w:qFormat/>
    <w:rsid w:val="00843E71"/>
    <w:pPr>
      <w:spacing w:beforeAutospacing="1" w:afterAutospacing="1"/>
    </w:pPr>
    <w:rPr>
      <w:rFonts w:ascii="Tahoma" w:hAnsi="Tahoma" w:cs="Tahoma"/>
      <w:sz w:val="20"/>
      <w:szCs w:val="20"/>
      <w:lang w:val="en-US" w:eastAsia="en-US"/>
    </w:rPr>
  </w:style>
  <w:style w:type="paragraph" w:customStyle="1" w:styleId="afffffff0">
    <w:name w:val="НашаШапка"/>
    <w:basedOn w:val="a"/>
    <w:qFormat/>
    <w:rsid w:val="00843E71"/>
    <w:pPr>
      <w:jc w:val="center"/>
    </w:pPr>
    <w:rPr>
      <w:b/>
      <w:szCs w:val="20"/>
    </w:rPr>
  </w:style>
  <w:style w:type="paragraph" w:customStyle="1" w:styleId="afffffff1">
    <w:name w:val="Таблица"/>
    <w:qFormat/>
    <w:rsid w:val="00843E71"/>
    <w:pPr>
      <w:spacing w:before="120" w:line="204" w:lineRule="auto"/>
    </w:pPr>
    <w:rPr>
      <w:rFonts w:ascii="Arial" w:hAnsi="Arial"/>
      <w:sz w:val="24"/>
    </w:rPr>
  </w:style>
  <w:style w:type="paragraph" w:customStyle="1" w:styleId="afffffff2">
    <w:name w:val="Таблотст"/>
    <w:basedOn w:val="afffffff1"/>
    <w:qFormat/>
    <w:rsid w:val="00843E71"/>
    <w:pPr>
      <w:ind w:left="85"/>
    </w:pPr>
  </w:style>
  <w:style w:type="paragraph" w:customStyle="1" w:styleId="afffffff3">
    <w:name w:val="цифры таблицы"/>
    <w:qFormat/>
    <w:rsid w:val="00843E71"/>
    <w:pPr>
      <w:snapToGrid w:val="0"/>
      <w:jc w:val="right"/>
    </w:pPr>
    <w:rPr>
      <w:color w:val="000000"/>
      <w:sz w:val="26"/>
    </w:rPr>
  </w:style>
  <w:style w:type="paragraph" w:customStyle="1" w:styleId="afffffff4">
    <w:name w:val="единицы"/>
    <w:qFormat/>
    <w:rsid w:val="00843E7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right"/>
    </w:pPr>
    <w:rPr>
      <w:sz w:val="24"/>
    </w:rPr>
  </w:style>
  <w:style w:type="paragraph" w:customStyle="1" w:styleId="afffffff5">
    <w:name w:val="Единицы измерения"/>
    <w:qFormat/>
    <w:rsid w:val="00843E71"/>
    <w:pPr>
      <w:keepNext/>
      <w:ind w:right="-170"/>
      <w:jc w:val="right"/>
    </w:pPr>
    <w:rPr>
      <w:sz w:val="24"/>
    </w:rPr>
  </w:style>
  <w:style w:type="paragraph" w:customStyle="1" w:styleId="afffffff6">
    <w:name w:val="Левая колонка"/>
    <w:qFormat/>
    <w:rsid w:val="00843E71"/>
    <w:pPr>
      <w:spacing w:before="120" w:line="204" w:lineRule="auto"/>
    </w:pPr>
    <w:rPr>
      <w:sz w:val="24"/>
    </w:rPr>
  </w:style>
  <w:style w:type="paragraph" w:customStyle="1" w:styleId="afffffff7">
    <w:name w:val="Цифры таблицы"/>
    <w:qFormat/>
    <w:rsid w:val="00843E71"/>
    <w:pPr>
      <w:jc w:val="right"/>
    </w:pPr>
    <w:rPr>
      <w:sz w:val="26"/>
    </w:rPr>
  </w:style>
  <w:style w:type="paragraph" w:customStyle="1" w:styleId="afffffff8">
    <w:name w:val="Единицы"/>
    <w:basedOn w:val="a"/>
    <w:qFormat/>
    <w:rsid w:val="00843E71"/>
    <w:pPr>
      <w:keepNext/>
      <w:jc w:val="center"/>
    </w:pPr>
    <w:rPr>
      <w:rFonts w:ascii="Arial" w:hAnsi="Arial"/>
      <w:sz w:val="22"/>
      <w:szCs w:val="20"/>
    </w:rPr>
  </w:style>
  <w:style w:type="paragraph" w:customStyle="1" w:styleId="2f2">
    <w:name w:val="Таблотст2"/>
    <w:basedOn w:val="afffffff1"/>
    <w:qFormat/>
    <w:rsid w:val="00843E71"/>
    <w:pPr>
      <w:ind w:left="170"/>
    </w:pPr>
  </w:style>
  <w:style w:type="paragraph" w:customStyle="1" w:styleId="Style15">
    <w:name w:val="Style15"/>
    <w:basedOn w:val="a"/>
    <w:qFormat/>
    <w:rsid w:val="00843E71"/>
    <w:pPr>
      <w:spacing w:line="202" w:lineRule="exact"/>
      <w:jc w:val="center"/>
    </w:pPr>
    <w:rPr>
      <w:lang w:eastAsia="ar-SA"/>
    </w:rPr>
  </w:style>
  <w:style w:type="paragraph" w:customStyle="1" w:styleId="Style16">
    <w:name w:val="Style16"/>
    <w:basedOn w:val="a"/>
    <w:qFormat/>
    <w:rsid w:val="00843E71"/>
    <w:pPr>
      <w:spacing w:line="192" w:lineRule="exact"/>
    </w:pPr>
    <w:rPr>
      <w:lang w:eastAsia="ar-SA"/>
    </w:rPr>
  </w:style>
  <w:style w:type="paragraph" w:customStyle="1" w:styleId="Style17">
    <w:name w:val="Style17"/>
    <w:basedOn w:val="a"/>
    <w:qFormat/>
    <w:rsid w:val="00843E71"/>
    <w:rPr>
      <w:lang w:eastAsia="ar-SA"/>
    </w:rPr>
  </w:style>
  <w:style w:type="paragraph" w:customStyle="1" w:styleId="1f6">
    <w:name w:val="Абзац списка1"/>
    <w:basedOn w:val="a"/>
    <w:qFormat/>
    <w:rsid w:val="00843E71"/>
    <w:pPr>
      <w:ind w:left="720"/>
      <w:contextualSpacing/>
    </w:pPr>
    <w:rPr>
      <w:rFonts w:eastAsia="Calibri"/>
    </w:rPr>
  </w:style>
  <w:style w:type="paragraph" w:customStyle="1" w:styleId="afffffff9">
    <w:name w:val="Основной текст доклад"/>
    <w:qFormat/>
    <w:rsid w:val="00843E71"/>
    <w:pPr>
      <w:spacing w:before="120"/>
      <w:ind w:firstLine="720"/>
      <w:jc w:val="both"/>
    </w:pPr>
    <w:rPr>
      <w:rFonts w:ascii="Arial" w:hAnsi="Arial"/>
      <w:sz w:val="22"/>
    </w:rPr>
  </w:style>
  <w:style w:type="paragraph" w:customStyle="1" w:styleId="txt">
    <w:name w:val="txt"/>
    <w:basedOn w:val="a"/>
    <w:qFormat/>
    <w:rsid w:val="00843E71"/>
    <w:pPr>
      <w:spacing w:beforeAutospacing="1"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
    <w:qFormat/>
    <w:rsid w:val="00843E71"/>
    <w:pPr>
      <w:spacing w:beforeAutospacing="1" w:afterAutospacing="1"/>
    </w:pPr>
  </w:style>
  <w:style w:type="paragraph" w:customStyle="1" w:styleId="afffffffa">
    <w:name w:val="ГРАД Табличный текст (центр)"/>
    <w:basedOn w:val="a"/>
    <w:autoRedefine/>
    <w:qFormat/>
    <w:rsid w:val="00843E71"/>
    <w:rPr>
      <w:rFonts w:eastAsia="Calibri"/>
      <w:bCs/>
      <w:spacing w:val="4"/>
      <w:sz w:val="20"/>
      <w:szCs w:val="20"/>
      <w:lang w:eastAsia="en-US"/>
    </w:rPr>
  </w:style>
  <w:style w:type="paragraph" w:customStyle="1" w:styleId="BodyTextKeep">
    <w:name w:val="Body Text Keep"/>
    <w:basedOn w:val="afffb"/>
    <w:qFormat/>
    <w:rsid w:val="00843E71"/>
    <w:pPr>
      <w:spacing w:before="120" w:line="240" w:lineRule="auto"/>
      <w:ind w:left="567" w:firstLine="0"/>
    </w:pPr>
    <w:rPr>
      <w:rFonts w:ascii="Calibri" w:hAnsi="Calibri"/>
      <w:spacing w:val="-5"/>
      <w:lang w:eastAsia="en-US"/>
    </w:rPr>
  </w:style>
  <w:style w:type="paragraph" w:customStyle="1" w:styleId="afffffffb">
    <w:name w:val="Рабочий"/>
    <w:basedOn w:val="a"/>
    <w:qFormat/>
    <w:rsid w:val="00843E71"/>
    <w:pPr>
      <w:spacing w:line="360" w:lineRule="auto"/>
      <w:ind w:firstLine="720"/>
      <w:jc w:val="both"/>
    </w:pPr>
    <w:rPr>
      <w:szCs w:val="20"/>
    </w:rPr>
  </w:style>
  <w:style w:type="paragraph" w:customStyle="1" w:styleId="EUMAintext">
    <w:name w:val="EU MAintext"/>
    <w:basedOn w:val="a"/>
    <w:qFormat/>
    <w:rsid w:val="00843E71"/>
    <w:pPr>
      <w:spacing w:after="200"/>
      <w:jc w:val="both"/>
    </w:pPr>
    <w:rPr>
      <w:rFonts w:ascii="Arial" w:hAnsi="Arial" w:cs="Arial"/>
      <w:sz w:val="22"/>
      <w:szCs w:val="20"/>
      <w:lang w:eastAsia="en-US"/>
    </w:rPr>
  </w:style>
  <w:style w:type="paragraph" w:customStyle="1" w:styleId="afffffffc">
    <w:name w:val="шапка"/>
    <w:qFormat/>
    <w:rsid w:val="00843E71"/>
    <w:pPr>
      <w:jc w:val="center"/>
    </w:pPr>
    <w:rPr>
      <w:b/>
      <w:sz w:val="24"/>
    </w:rPr>
  </w:style>
  <w:style w:type="paragraph" w:customStyle="1" w:styleId="afffffffd">
    <w:name w:val="заг. указ. литературы"/>
    <w:basedOn w:val="a"/>
    <w:qFormat/>
    <w:rsid w:val="00843E71"/>
    <w:pPr>
      <w:tabs>
        <w:tab w:val="left" w:pos="9000"/>
        <w:tab w:val="right" w:pos="9360"/>
      </w:tabs>
    </w:pPr>
    <w:rPr>
      <w:rFonts w:ascii="Times New Roman CYR" w:hAnsi="Times New Roman CYR"/>
      <w:sz w:val="26"/>
      <w:szCs w:val="20"/>
      <w:lang w:val="en-US"/>
    </w:rPr>
  </w:style>
  <w:style w:type="paragraph" w:customStyle="1" w:styleId="afffffffe">
    <w:name w:val="единицы измерения"/>
    <w:qFormat/>
    <w:rsid w:val="00843E71"/>
    <w:pPr>
      <w:jc w:val="right"/>
    </w:pPr>
    <w:rPr>
      <w:sz w:val="24"/>
    </w:rPr>
  </w:style>
  <w:style w:type="paragraph" w:customStyle="1" w:styleId="5d">
    <w:name w:val="Обыч5d"/>
    <w:qFormat/>
    <w:rsid w:val="00843E71"/>
    <w:pPr>
      <w:widowControl w:val="0"/>
    </w:pPr>
    <w:rPr>
      <w:sz w:val="24"/>
    </w:rPr>
  </w:style>
  <w:style w:type="paragraph" w:customStyle="1" w:styleId="b74">
    <w:name w:val="оb7аголовок 4"/>
    <w:basedOn w:val="a"/>
    <w:next w:val="a"/>
    <w:qFormat/>
    <w:rsid w:val="00843E71"/>
    <w:pPr>
      <w:keepNext/>
      <w:widowControl w:val="0"/>
      <w:jc w:val="center"/>
    </w:pPr>
    <w:rPr>
      <w:b/>
    </w:rPr>
  </w:style>
  <w:style w:type="paragraph" w:customStyle="1" w:styleId="70">
    <w:name w:val="оглавление 7"/>
    <w:basedOn w:val="a"/>
    <w:qFormat/>
    <w:rsid w:val="00843E71"/>
    <w:pPr>
      <w:ind w:left="720" w:hanging="720"/>
    </w:pPr>
    <w:rPr>
      <w:rFonts w:ascii="Times New Roman CYR" w:hAnsi="Times New Roman CYR"/>
      <w:lang w:val="en-US"/>
    </w:rPr>
  </w:style>
  <w:style w:type="paragraph" w:customStyle="1" w:styleId="affffffff">
    <w:name w:val="Ст. без интервала"/>
    <w:basedOn w:val="a"/>
    <w:qFormat/>
    <w:rsid w:val="00843E71"/>
    <w:pPr>
      <w:ind w:firstLine="709"/>
      <w:jc w:val="both"/>
    </w:pPr>
    <w:rPr>
      <w:rFonts w:eastAsia="Calibri"/>
      <w:sz w:val="28"/>
      <w:szCs w:val="28"/>
    </w:rPr>
  </w:style>
  <w:style w:type="paragraph" w:customStyle="1" w:styleId="1f7">
    <w:name w:val="Таблица 1"/>
    <w:basedOn w:val="a"/>
    <w:autoRedefine/>
    <w:qFormat/>
    <w:rsid w:val="00843E71"/>
    <w:pPr>
      <w:spacing w:line="360" w:lineRule="auto"/>
      <w:jc w:val="both"/>
    </w:pPr>
  </w:style>
  <w:style w:type="paragraph" w:customStyle="1" w:styleId="affffffff0">
    <w:name w:val="Табличный_справа"/>
    <w:basedOn w:val="a"/>
    <w:uiPriority w:val="99"/>
    <w:qFormat/>
    <w:rsid w:val="001C1743"/>
    <w:pPr>
      <w:jc w:val="right"/>
    </w:pPr>
    <w:rPr>
      <w:sz w:val="22"/>
      <w:szCs w:val="22"/>
    </w:rPr>
  </w:style>
  <w:style w:type="paragraph" w:customStyle="1" w:styleId="Tiles">
    <w:name w:val="Tiles"/>
    <w:uiPriority w:val="99"/>
    <w:qFormat/>
    <w:rsid w:val="001C1743"/>
    <w:pPr>
      <w:spacing w:after="200" w:line="276" w:lineRule="auto"/>
    </w:pPr>
    <w:rPr>
      <w:rFonts w:ascii="Calibri" w:hAnsi="Calibri"/>
      <w:sz w:val="22"/>
      <w:szCs w:val="22"/>
    </w:rPr>
  </w:style>
  <w:style w:type="paragraph" w:customStyle="1" w:styleId="HeaderEven">
    <w:name w:val="Header Even"/>
    <w:basedOn w:val="afffff3"/>
    <w:uiPriority w:val="99"/>
    <w:qFormat/>
    <w:rsid w:val="001C1743"/>
    <w:pPr>
      <w:pBdr>
        <w:bottom w:val="single" w:sz="4" w:space="1" w:color="4F81BD"/>
      </w:pBdr>
      <w:spacing w:line="240" w:lineRule="auto"/>
      <w:ind w:firstLine="0"/>
      <w:jc w:val="left"/>
    </w:pPr>
    <w:rPr>
      <w:rFonts w:ascii="Calibri" w:hAnsi="Calibri"/>
      <w:b/>
      <w:bCs/>
      <w:color w:val="1F497D"/>
      <w:sz w:val="20"/>
      <w:szCs w:val="23"/>
      <w:lang w:eastAsia="ja-JP"/>
    </w:rPr>
  </w:style>
  <w:style w:type="paragraph" w:customStyle="1" w:styleId="Se">
    <w:name w:val="S_Маркированный"/>
    <w:basedOn w:val="afffff7"/>
    <w:link w:val="Sf"/>
    <w:autoRedefine/>
    <w:qFormat/>
    <w:rsid w:val="001C1743"/>
    <w:pPr>
      <w:tabs>
        <w:tab w:val="left" w:pos="360"/>
        <w:tab w:val="left" w:pos="992"/>
      </w:tabs>
      <w:spacing w:line="240" w:lineRule="auto"/>
      <w:ind w:left="0" w:firstLine="567"/>
    </w:pPr>
    <w:rPr>
      <w:color w:val="FF0000"/>
    </w:rPr>
  </w:style>
  <w:style w:type="paragraph" w:customStyle="1" w:styleId="ConsPlusDocList">
    <w:name w:val="ConsPlusDocList"/>
    <w:uiPriority w:val="99"/>
    <w:qFormat/>
    <w:rsid w:val="001C1743"/>
    <w:pPr>
      <w:widowControl w:val="0"/>
    </w:pPr>
    <w:rPr>
      <w:rFonts w:ascii="Courier New" w:hAnsi="Courier New" w:cs="Courier New"/>
      <w:sz w:val="24"/>
    </w:rPr>
  </w:style>
  <w:style w:type="paragraph" w:customStyle="1" w:styleId="Sf0">
    <w:name w:val="S_Маркированный+Обычеый"/>
    <w:basedOn w:val="afffff7"/>
    <w:autoRedefine/>
    <w:uiPriority w:val="99"/>
    <w:qFormat/>
    <w:rsid w:val="001C1743"/>
    <w:pPr>
      <w:tabs>
        <w:tab w:val="left" w:pos="360"/>
      </w:tabs>
      <w:ind w:left="0" w:firstLine="567"/>
    </w:pPr>
    <w:rPr>
      <w:w w:val="109"/>
    </w:rPr>
  </w:style>
  <w:style w:type="paragraph" w:customStyle="1" w:styleId="Sf1">
    <w:name w:val="Стиль S_Маркированный+Обычный + Междустр.интервал:  полуторный"/>
    <w:basedOn w:val="a"/>
    <w:autoRedefine/>
    <w:uiPriority w:val="99"/>
    <w:qFormat/>
    <w:rsid w:val="001C1743"/>
    <w:pPr>
      <w:ind w:right="108"/>
    </w:pPr>
    <w:rPr>
      <w:sz w:val="20"/>
      <w:szCs w:val="20"/>
    </w:rPr>
  </w:style>
  <w:style w:type="paragraph" w:customStyle="1" w:styleId="Sf2">
    <w:name w:val="Стиль S_Маркированный + Междустр.интервал:  полуторный"/>
    <w:basedOn w:val="Se"/>
    <w:autoRedefine/>
    <w:uiPriority w:val="99"/>
    <w:qFormat/>
    <w:rsid w:val="001C1743"/>
    <w:pPr>
      <w:widowControl w:val="0"/>
      <w:tabs>
        <w:tab w:val="clear" w:pos="360"/>
        <w:tab w:val="clear" w:pos="992"/>
        <w:tab w:val="left" w:pos="900"/>
      </w:tabs>
      <w:ind w:left="284" w:firstLine="0"/>
    </w:pPr>
    <w:rPr>
      <w:color w:val="auto"/>
      <w:sz w:val="20"/>
      <w:szCs w:val="20"/>
    </w:rPr>
  </w:style>
  <w:style w:type="paragraph" w:customStyle="1" w:styleId="Sf3">
    <w:name w:val="S_Маркированный+Обычный"/>
    <w:basedOn w:val="afffff7"/>
    <w:autoRedefine/>
    <w:uiPriority w:val="99"/>
    <w:qFormat/>
    <w:rsid w:val="001C1743"/>
    <w:pPr>
      <w:ind w:left="0" w:firstLine="0"/>
      <w:jc w:val="center"/>
    </w:pPr>
    <w:rPr>
      <w:w w:val="109"/>
    </w:rPr>
  </w:style>
  <w:style w:type="paragraph" w:customStyle="1" w:styleId="Sf4">
    <w:name w:val="S_Обычный Знак Знак Знак Знак"/>
    <w:basedOn w:val="a"/>
    <w:qFormat/>
    <w:rsid w:val="001C1743"/>
    <w:pPr>
      <w:spacing w:line="360" w:lineRule="auto"/>
      <w:ind w:firstLine="709"/>
      <w:jc w:val="both"/>
    </w:pPr>
  </w:style>
  <w:style w:type="paragraph" w:customStyle="1" w:styleId="Sf5">
    <w:name w:val="S_Обычный_Жирный"/>
    <w:basedOn w:val="a"/>
    <w:uiPriority w:val="99"/>
    <w:qFormat/>
    <w:rsid w:val="001C1743"/>
    <w:pPr>
      <w:spacing w:line="360" w:lineRule="auto"/>
      <w:ind w:firstLine="1259"/>
      <w:jc w:val="both"/>
    </w:pPr>
  </w:style>
  <w:style w:type="paragraph" w:customStyle="1" w:styleId="1f8">
    <w:name w:val="Заголовок оглавления1"/>
    <w:basedOn w:val="11"/>
    <w:next w:val="a"/>
    <w:uiPriority w:val="39"/>
    <w:qFormat/>
    <w:rsid w:val="001C1743"/>
    <w:pPr>
      <w:keepLines/>
      <w:tabs>
        <w:tab w:val="left" w:pos="935"/>
      </w:tabs>
      <w:spacing w:before="480"/>
      <w:ind w:left="935" w:firstLine="0"/>
      <w:jc w:val="left"/>
    </w:pPr>
    <w:rPr>
      <w:rFonts w:ascii="Cambria" w:hAnsi="Cambria"/>
      <w:color w:val="365F91"/>
    </w:rPr>
  </w:style>
  <w:style w:type="paragraph" w:customStyle="1" w:styleId="maintext">
    <w:name w:val="maintext"/>
    <w:basedOn w:val="a"/>
    <w:uiPriority w:val="99"/>
    <w:qFormat/>
    <w:rsid w:val="001C1743"/>
    <w:pPr>
      <w:ind w:left="480" w:right="480"/>
      <w:jc w:val="both"/>
    </w:pPr>
    <w:rPr>
      <w:rFonts w:ascii="Arial" w:hAnsi="Arial" w:cs="Arial"/>
      <w:color w:val="202020"/>
      <w:sz w:val="20"/>
      <w:szCs w:val="20"/>
    </w:rPr>
  </w:style>
  <w:style w:type="paragraph" w:customStyle="1" w:styleId="1f9">
    <w:name w:val="Список 1"/>
    <w:basedOn w:val="a"/>
    <w:uiPriority w:val="99"/>
    <w:qFormat/>
    <w:rsid w:val="001C1743"/>
    <w:pPr>
      <w:spacing w:after="60"/>
      <w:ind w:left="1260" w:hanging="360"/>
      <w:jc w:val="both"/>
    </w:pPr>
  </w:style>
  <w:style w:type="paragraph" w:customStyle="1" w:styleId="222">
    <w:name w:val="Заголовок 22"/>
    <w:basedOn w:val="a"/>
    <w:qFormat/>
    <w:rsid w:val="001C1743"/>
  </w:style>
  <w:style w:type="paragraph" w:customStyle="1" w:styleId="321">
    <w:name w:val="Заголовок 32"/>
    <w:basedOn w:val="a"/>
    <w:qFormat/>
    <w:rsid w:val="001C1743"/>
  </w:style>
  <w:style w:type="paragraph" w:customStyle="1" w:styleId="213">
    <w:name w:val="Заголовок 21"/>
    <w:basedOn w:val="a"/>
    <w:qFormat/>
    <w:rsid w:val="001C1743"/>
    <w:pPr>
      <w:spacing w:beforeAutospacing="1" w:afterAutospacing="1"/>
    </w:pPr>
  </w:style>
  <w:style w:type="paragraph" w:customStyle="1" w:styleId="S22">
    <w:name w:val="Стиль S_Заголовок 2 + не полужирный"/>
    <w:basedOn w:val="S21"/>
    <w:autoRedefine/>
    <w:uiPriority w:val="99"/>
    <w:qFormat/>
    <w:rsid w:val="001C1743"/>
    <w:rPr>
      <w:b/>
    </w:rPr>
  </w:style>
  <w:style w:type="paragraph" w:customStyle="1" w:styleId="312">
    <w:name w:val="Заголовок 31"/>
    <w:basedOn w:val="a"/>
    <w:qFormat/>
    <w:rsid w:val="001C1743"/>
    <w:pPr>
      <w:spacing w:beforeAutospacing="1" w:afterAutospacing="1"/>
    </w:pPr>
  </w:style>
  <w:style w:type="paragraph" w:customStyle="1" w:styleId="TableParagraph">
    <w:name w:val="Table Paragraph"/>
    <w:basedOn w:val="a"/>
    <w:uiPriority w:val="1"/>
    <w:qFormat/>
    <w:rsid w:val="006A2F41"/>
    <w:pPr>
      <w:ind w:left="567" w:firstLine="709"/>
      <w:jc w:val="both"/>
    </w:pPr>
    <w:rPr>
      <w:sz w:val="22"/>
      <w:szCs w:val="22"/>
      <w:lang w:eastAsia="en-US"/>
    </w:rPr>
  </w:style>
  <w:style w:type="paragraph" w:customStyle="1" w:styleId="ParaAttribute22">
    <w:name w:val="ParaAttribute22"/>
    <w:qFormat/>
    <w:rsid w:val="00F62B83"/>
    <w:pPr>
      <w:spacing w:line="360" w:lineRule="auto"/>
      <w:ind w:firstLine="720"/>
      <w:jc w:val="both"/>
    </w:pPr>
    <w:rPr>
      <w:sz w:val="24"/>
    </w:rPr>
  </w:style>
  <w:style w:type="paragraph" w:customStyle="1" w:styleId="Char1">
    <w:name w:val="Char1"/>
    <w:basedOn w:val="a"/>
    <w:next w:val="a"/>
    <w:semiHidden/>
    <w:qFormat/>
    <w:rsid w:val="008011D0"/>
    <w:pPr>
      <w:spacing w:after="160" w:line="240" w:lineRule="exact"/>
    </w:pPr>
    <w:rPr>
      <w:rFonts w:ascii="Arial" w:hAnsi="Arial" w:cs="Arial"/>
      <w:sz w:val="20"/>
      <w:szCs w:val="20"/>
      <w:lang w:val="en-US" w:eastAsia="en-US"/>
    </w:rPr>
  </w:style>
  <w:style w:type="paragraph" w:customStyle="1" w:styleId="affffffff1">
    <w:name w:val="Другое"/>
    <w:basedOn w:val="a"/>
    <w:qFormat/>
    <w:rsid w:val="00766DBD"/>
    <w:pPr>
      <w:widowControl w:val="0"/>
    </w:pPr>
    <w:rPr>
      <w:sz w:val="20"/>
      <w:szCs w:val="20"/>
    </w:rPr>
  </w:style>
  <w:style w:type="paragraph" w:customStyle="1" w:styleId="affffffff2">
    <w:name w:val="Подпись к таблице"/>
    <w:basedOn w:val="a"/>
    <w:qFormat/>
    <w:rsid w:val="00667211"/>
    <w:pPr>
      <w:widowControl w:val="0"/>
    </w:pPr>
    <w:rPr>
      <w:sz w:val="20"/>
      <w:szCs w:val="20"/>
    </w:rPr>
  </w:style>
  <w:style w:type="paragraph" w:customStyle="1" w:styleId="western0">
    <w:name w:val="western"/>
    <w:basedOn w:val="a"/>
    <w:qFormat/>
    <w:rsid w:val="009F45D5"/>
    <w:pPr>
      <w:spacing w:beforeAutospacing="1" w:after="119" w:line="360" w:lineRule="auto"/>
      <w:ind w:left="567" w:firstLine="720"/>
      <w:jc w:val="both"/>
    </w:pPr>
    <w:rPr>
      <w:color w:val="000000"/>
      <w:sz w:val="20"/>
      <w:szCs w:val="20"/>
    </w:rPr>
  </w:style>
  <w:style w:type="paragraph" w:customStyle="1" w:styleId="Style9">
    <w:name w:val="Style9"/>
    <w:basedOn w:val="a"/>
    <w:qFormat/>
    <w:rsid w:val="009F45D5"/>
    <w:pPr>
      <w:spacing w:line="330" w:lineRule="exact"/>
      <w:ind w:left="567" w:firstLine="538"/>
      <w:jc w:val="both"/>
    </w:pPr>
  </w:style>
  <w:style w:type="paragraph" w:customStyle="1" w:styleId="affffffff3">
    <w:name w:val="???????"/>
    <w:qFormat/>
    <w:rsid w:val="009F45D5"/>
    <w:pPr>
      <w:ind w:left="567" w:firstLine="709"/>
      <w:jc w:val="both"/>
    </w:pPr>
    <w:rPr>
      <w:rFonts w:eastAsiaTheme="minorHAnsi"/>
      <w:sz w:val="24"/>
      <w:szCs w:val="24"/>
      <w:lang w:eastAsia="en-US"/>
    </w:rPr>
  </w:style>
  <w:style w:type="paragraph" w:customStyle="1" w:styleId="ParaAttribute23">
    <w:name w:val="ParaAttribute23"/>
    <w:qFormat/>
    <w:rsid w:val="009F45D5"/>
    <w:pPr>
      <w:tabs>
        <w:tab w:val="left" w:pos="7797"/>
      </w:tabs>
      <w:spacing w:line="360" w:lineRule="auto"/>
      <w:ind w:left="567" w:firstLine="709"/>
      <w:jc w:val="both"/>
    </w:pPr>
    <w:rPr>
      <w:sz w:val="24"/>
    </w:rPr>
  </w:style>
  <w:style w:type="paragraph" w:customStyle="1" w:styleId="Bodytext1">
    <w:name w:val="Body text1"/>
    <w:basedOn w:val="a"/>
    <w:qFormat/>
    <w:rsid w:val="009F45D5"/>
    <w:pPr>
      <w:shd w:val="clear" w:color="auto" w:fill="FFFFFF"/>
      <w:spacing w:before="240" w:line="240" w:lineRule="exact"/>
      <w:ind w:left="567" w:firstLine="709"/>
      <w:jc w:val="center"/>
    </w:pPr>
    <w:rPr>
      <w:sz w:val="26"/>
      <w:szCs w:val="26"/>
    </w:rPr>
  </w:style>
  <w:style w:type="paragraph" w:customStyle="1" w:styleId="1fa">
    <w:name w:val="Генплан1"/>
    <w:basedOn w:val="a"/>
    <w:qFormat/>
    <w:rsid w:val="009F45D5"/>
    <w:pPr>
      <w:tabs>
        <w:tab w:val="left" w:pos="7797"/>
      </w:tabs>
      <w:spacing w:line="360" w:lineRule="auto"/>
      <w:ind w:left="567" w:firstLine="720"/>
      <w:jc w:val="center"/>
    </w:pPr>
    <w:rPr>
      <w:b/>
      <w:sz w:val="28"/>
      <w:szCs w:val="28"/>
    </w:rPr>
  </w:style>
  <w:style w:type="paragraph" w:customStyle="1" w:styleId="affffffff4">
    <w:name w:val="Генплан"/>
    <w:basedOn w:val="a"/>
    <w:qFormat/>
    <w:rsid w:val="009F45D5"/>
    <w:pPr>
      <w:tabs>
        <w:tab w:val="left" w:pos="7797"/>
      </w:tabs>
      <w:spacing w:line="360" w:lineRule="auto"/>
      <w:ind w:firstLine="720"/>
      <w:jc w:val="center"/>
    </w:pPr>
    <w:rPr>
      <w:b/>
      <w:sz w:val="32"/>
      <w:szCs w:val="28"/>
    </w:rPr>
  </w:style>
  <w:style w:type="paragraph" w:customStyle="1" w:styleId="2f3">
    <w:name w:val="Генплан2"/>
    <w:basedOn w:val="a"/>
    <w:qFormat/>
    <w:rsid w:val="009F45D5"/>
    <w:pPr>
      <w:tabs>
        <w:tab w:val="left" w:pos="7797"/>
      </w:tabs>
      <w:spacing w:line="360" w:lineRule="auto"/>
      <w:jc w:val="center"/>
    </w:pPr>
    <w:rPr>
      <w:i/>
      <w:sz w:val="28"/>
      <w:szCs w:val="28"/>
    </w:rPr>
  </w:style>
  <w:style w:type="paragraph" w:customStyle="1" w:styleId="affffffff5">
    <w:name w:val="Знак Знак Знак Знак Знак Знак"/>
    <w:basedOn w:val="a"/>
    <w:qFormat/>
    <w:rsid w:val="009F45D5"/>
    <w:pPr>
      <w:spacing w:beforeAutospacing="1" w:afterAutospacing="1"/>
    </w:pPr>
    <w:rPr>
      <w:rFonts w:ascii="Tahoma" w:hAnsi="Tahoma"/>
      <w:sz w:val="20"/>
      <w:szCs w:val="20"/>
      <w:lang w:val="en-US" w:eastAsia="en-US"/>
    </w:rPr>
  </w:style>
  <w:style w:type="paragraph" w:customStyle="1" w:styleId="1fb">
    <w:name w:val="Г1"/>
    <w:basedOn w:val="a"/>
    <w:qFormat/>
    <w:rsid w:val="009F45D5"/>
    <w:pPr>
      <w:spacing w:line="360" w:lineRule="auto"/>
      <w:ind w:firstLine="720"/>
      <w:jc w:val="center"/>
    </w:pPr>
    <w:rPr>
      <w:b/>
      <w:smallCaps/>
      <w:sz w:val="28"/>
      <w:szCs w:val="28"/>
    </w:rPr>
  </w:style>
  <w:style w:type="paragraph" w:customStyle="1" w:styleId="2f4">
    <w:name w:val="Г2"/>
    <w:basedOn w:val="a"/>
    <w:qFormat/>
    <w:rsid w:val="009F45D5"/>
    <w:pPr>
      <w:spacing w:line="360" w:lineRule="auto"/>
      <w:ind w:firstLine="720"/>
      <w:jc w:val="center"/>
    </w:pPr>
    <w:rPr>
      <w:sz w:val="28"/>
      <w:szCs w:val="28"/>
    </w:rPr>
  </w:style>
  <w:style w:type="paragraph" w:customStyle="1" w:styleId="1fc">
    <w:name w:val="Маркированный_1"/>
    <w:basedOn w:val="a"/>
    <w:qFormat/>
    <w:rsid w:val="009F45D5"/>
    <w:pPr>
      <w:tabs>
        <w:tab w:val="left" w:pos="900"/>
      </w:tabs>
      <w:spacing w:line="360" w:lineRule="auto"/>
      <w:jc w:val="both"/>
    </w:pPr>
  </w:style>
  <w:style w:type="paragraph" w:customStyle="1" w:styleId="affffffff6">
    <w:name w:val="Маркированный текст"/>
    <w:basedOn w:val="a"/>
    <w:qFormat/>
    <w:rsid w:val="009F45D5"/>
    <w:pPr>
      <w:tabs>
        <w:tab w:val="left" w:pos="240"/>
        <w:tab w:val="left" w:pos="1429"/>
      </w:tabs>
      <w:spacing w:line="360" w:lineRule="auto"/>
      <w:ind w:firstLine="720"/>
      <w:jc w:val="both"/>
    </w:pPr>
    <w:rPr>
      <w:rFonts w:ascii="Arial" w:hAnsi="Arial" w:cs="Arial"/>
      <w:sz w:val="22"/>
      <w:szCs w:val="20"/>
    </w:rPr>
  </w:style>
  <w:style w:type="paragraph" w:customStyle="1" w:styleId="ArNar0">
    <w:name w:val="Обычный ArNar"/>
    <w:basedOn w:val="a"/>
    <w:qFormat/>
    <w:rsid w:val="009F45D5"/>
    <w:pPr>
      <w:spacing w:line="360" w:lineRule="auto"/>
      <w:ind w:firstLine="708"/>
      <w:jc w:val="both"/>
    </w:pPr>
    <w:rPr>
      <w:rFonts w:ascii="Arial Narrow" w:hAnsi="Arial Narrow"/>
      <w:szCs w:val="20"/>
    </w:rPr>
  </w:style>
  <w:style w:type="paragraph" w:customStyle="1" w:styleId="1fd">
    <w:name w:val=".1 стиль_итм"/>
    <w:basedOn w:val="a"/>
    <w:qFormat/>
    <w:rsid w:val="009F45D5"/>
    <w:pPr>
      <w:shd w:val="clear" w:color="auto" w:fill="FFFFFF"/>
      <w:spacing w:line="360" w:lineRule="auto"/>
      <w:ind w:firstLine="709"/>
      <w:jc w:val="both"/>
    </w:pPr>
    <w:rPr>
      <w:rFonts w:ascii="Arial Narrow" w:hAnsi="Arial Narrow"/>
      <w:color w:val="000000"/>
      <w:spacing w:val="2"/>
    </w:rPr>
  </w:style>
  <w:style w:type="paragraph" w:customStyle="1" w:styleId="affffffff7">
    <w:name w:val="Название предприятия"/>
    <w:basedOn w:val="a"/>
    <w:semiHidden/>
    <w:qFormat/>
    <w:rsid w:val="009F45D5"/>
    <w:pPr>
      <w:keepNext/>
      <w:keepLines/>
      <w:spacing w:line="220" w:lineRule="atLeast"/>
      <w:ind w:firstLine="709"/>
      <w:jc w:val="both"/>
    </w:pPr>
    <w:rPr>
      <w:rFonts w:ascii="Arial Black" w:hAnsi="Arial Black" w:cs="Arial Black"/>
      <w:spacing w:val="-25"/>
      <w:kern w:val="2"/>
      <w:sz w:val="32"/>
      <w:szCs w:val="32"/>
      <w:lang w:eastAsia="en-US"/>
    </w:rPr>
  </w:style>
  <w:style w:type="paragraph" w:customStyle="1" w:styleId="affffffff8">
    <w:name w:val="Обычный в таблице"/>
    <w:basedOn w:val="a"/>
    <w:qFormat/>
    <w:rsid w:val="009F45D5"/>
    <w:pPr>
      <w:spacing w:line="360" w:lineRule="auto"/>
      <w:ind w:firstLine="709"/>
      <w:jc w:val="both"/>
    </w:pPr>
    <w:rPr>
      <w:sz w:val="28"/>
      <w:szCs w:val="28"/>
    </w:rPr>
  </w:style>
  <w:style w:type="paragraph" w:customStyle="1" w:styleId="1KGK9">
    <w:name w:val="1KG=K9"/>
    <w:qFormat/>
    <w:rsid w:val="009F45D5"/>
    <w:pPr>
      <w:snapToGrid w:val="0"/>
    </w:pPr>
    <w:rPr>
      <w:rFonts w:ascii="MS Sans Serif" w:hAnsi="MS Sans Serif"/>
      <w:sz w:val="24"/>
    </w:rPr>
  </w:style>
  <w:style w:type="paragraph" w:customStyle="1" w:styleId="affffffff9">
    <w:name w:val="Содержимое таблицы"/>
    <w:basedOn w:val="a"/>
    <w:qFormat/>
    <w:rsid w:val="009F45D5"/>
    <w:pPr>
      <w:widowControl w:val="0"/>
      <w:suppressLineNumbers/>
    </w:pPr>
    <w:rPr>
      <w:rFonts w:eastAsia="Lucida Sans Unicode" w:cs="Tahoma"/>
      <w:color w:val="000000"/>
      <w:lang w:val="en-US" w:eastAsia="zh-CN" w:bidi="en-US"/>
    </w:rPr>
  </w:style>
  <w:style w:type="paragraph" w:customStyle="1" w:styleId="313">
    <w:name w:val="Основной текст 31"/>
    <w:basedOn w:val="a"/>
    <w:qFormat/>
    <w:rsid w:val="009F45D5"/>
    <w:pPr>
      <w:spacing w:line="336" w:lineRule="auto"/>
      <w:jc w:val="center"/>
    </w:pPr>
    <w:rPr>
      <w:sz w:val="28"/>
      <w:szCs w:val="20"/>
      <w:lang w:eastAsia="ar-SA"/>
    </w:rPr>
  </w:style>
  <w:style w:type="paragraph" w:customStyle="1" w:styleId="1fe">
    <w:name w:val="Заголовок1"/>
    <w:basedOn w:val="a"/>
    <w:next w:val="afffb"/>
    <w:qFormat/>
    <w:rsid w:val="009F45D5"/>
    <w:pPr>
      <w:keepNext/>
      <w:spacing w:before="240" w:after="120" w:line="100" w:lineRule="atLeast"/>
    </w:pPr>
    <w:rPr>
      <w:rFonts w:ascii="Arial" w:eastAsia="MS Mincho" w:hAnsi="Arial" w:cs="Tahoma"/>
      <w:kern w:val="2"/>
      <w:sz w:val="28"/>
      <w:szCs w:val="28"/>
      <w:lang w:eastAsia="ar-SA"/>
    </w:rPr>
  </w:style>
  <w:style w:type="paragraph" w:customStyle="1" w:styleId="formattext">
    <w:name w:val="formattext"/>
    <w:basedOn w:val="a"/>
    <w:qFormat/>
    <w:rsid w:val="009F45D5"/>
    <w:pPr>
      <w:spacing w:beforeAutospacing="1" w:afterAutospacing="1"/>
    </w:pPr>
  </w:style>
  <w:style w:type="paragraph" w:customStyle="1" w:styleId="headertext">
    <w:name w:val="headertext"/>
    <w:basedOn w:val="a"/>
    <w:qFormat/>
    <w:rsid w:val="009F45D5"/>
    <w:pPr>
      <w:spacing w:beforeAutospacing="1" w:afterAutospacing="1"/>
    </w:pPr>
  </w:style>
  <w:style w:type="paragraph" w:customStyle="1" w:styleId="no-indent">
    <w:name w:val="no-indent"/>
    <w:basedOn w:val="a"/>
    <w:qFormat/>
    <w:rsid w:val="009F45D5"/>
    <w:pPr>
      <w:spacing w:beforeAutospacing="1" w:afterAutospacing="1"/>
    </w:pPr>
  </w:style>
  <w:style w:type="paragraph" w:customStyle="1" w:styleId="affffffffa">
    <w:name w:val="Знак Знак Знак Знак"/>
    <w:basedOn w:val="a"/>
    <w:qFormat/>
    <w:rsid w:val="009F45D5"/>
    <w:pPr>
      <w:spacing w:after="160" w:line="240" w:lineRule="exact"/>
    </w:pPr>
    <w:rPr>
      <w:rFonts w:ascii="Verdana" w:hAnsi="Verdana" w:cs="Verdana"/>
      <w:sz w:val="20"/>
      <w:szCs w:val="20"/>
      <w:lang w:val="en-US" w:eastAsia="en-US"/>
    </w:rPr>
  </w:style>
  <w:style w:type="paragraph" w:customStyle="1" w:styleId="pboth">
    <w:name w:val="pboth"/>
    <w:basedOn w:val="a"/>
    <w:qFormat/>
    <w:rsid w:val="001A50DB"/>
    <w:pPr>
      <w:spacing w:beforeAutospacing="1" w:afterAutospacing="1"/>
    </w:pPr>
  </w:style>
  <w:style w:type="paragraph" w:customStyle="1" w:styleId="1ff">
    <w:name w:val="1Е ТАБЛИЦЫ"/>
    <w:basedOn w:val="a"/>
    <w:qFormat/>
    <w:rsid w:val="00922791"/>
    <w:pPr>
      <w:jc w:val="center"/>
    </w:pPr>
    <w:rPr>
      <w:szCs w:val="20"/>
      <w:lang w:eastAsia="en-US"/>
    </w:rPr>
  </w:style>
  <w:style w:type="paragraph" w:customStyle="1" w:styleId="affffffffb">
    <w:name w:val="Текст в заданном формате"/>
    <w:basedOn w:val="a"/>
    <w:qFormat/>
    <w:rsid w:val="003C0250"/>
    <w:rPr>
      <w:rFonts w:ascii="Liberation Mono" w:eastAsia="Liberation Mono" w:hAnsi="Liberation Mono" w:cs="Liberation Mono"/>
      <w:sz w:val="20"/>
      <w:szCs w:val="20"/>
    </w:rPr>
  </w:style>
  <w:style w:type="numbering" w:styleId="111111">
    <w:name w:val="Outline List 2"/>
    <w:qFormat/>
    <w:rsid w:val="00CB3486"/>
  </w:style>
  <w:style w:type="numbering" w:styleId="1ai">
    <w:name w:val="Outline List 1"/>
    <w:qFormat/>
    <w:rsid w:val="00CB3486"/>
  </w:style>
  <w:style w:type="numbering" w:styleId="affffffffc">
    <w:name w:val="Outline List 3"/>
    <w:qFormat/>
    <w:rsid w:val="00CB3486"/>
  </w:style>
  <w:style w:type="numbering" w:customStyle="1" w:styleId="1111111">
    <w:name w:val="1 / 1.1 / 1.1.11"/>
    <w:qFormat/>
    <w:rsid w:val="001C1743"/>
  </w:style>
  <w:style w:type="numbering" w:customStyle="1" w:styleId="1ff0">
    <w:name w:val="Статья / Раздел1"/>
    <w:qFormat/>
    <w:rsid w:val="001C1743"/>
  </w:style>
  <w:style w:type="numbering" w:customStyle="1" w:styleId="1ai1">
    <w:name w:val="1 / a / i1"/>
    <w:qFormat/>
    <w:rsid w:val="001C1743"/>
  </w:style>
  <w:style w:type="numbering" w:customStyle="1" w:styleId="36">
    <w:name w:val="Основной текст с отступом 3 Знак"/>
    <w:link w:val="35"/>
    <w:qFormat/>
    <w:rsid w:val="009F45D5"/>
  </w:style>
  <w:style w:type="table" w:styleId="affffffffd">
    <w:name w:val="Table Grid"/>
    <w:basedOn w:val="a1"/>
    <w:uiPriority w:val="3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1"/>
    <w:rsid w:val="00CB3486"/>
    <w:tblPr>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CB3486"/>
    <w:tblPr>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CB3486"/>
    <w:tblPr>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fffe">
    <w:name w:val="Table Elegant"/>
    <w:basedOn w:val="a1"/>
    <w:rsid w:val="00CB34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1"/>
    <w:rsid w:val="00CB3486"/>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rsid w:val="00CB3486"/>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Classic 1"/>
    <w:basedOn w:val="a1"/>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1"/>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rsid w:val="00CB348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1"/>
    <w:rsid w:val="00CB3486"/>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1"/>
    <w:rsid w:val="00CB3486"/>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1"/>
    <w:rsid w:val="00CB348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1"/>
    <w:rsid w:val="00CB348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1"/>
    <w:rsid w:val="00CB3486"/>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rsid w:val="00CB3486"/>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rsid w:val="00CB3486"/>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1"/>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9">
    <w:name w:val="Table Grid 2"/>
    <w:basedOn w:val="a1"/>
    <w:rsid w:val="00CB348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rsid w:val="00CB3486"/>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rsid w:val="00CB3486"/>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rsid w:val="00CB348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B3486"/>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rsid w:val="00CB348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
    <w:name w:val="Table Contemporary"/>
    <w:basedOn w:val="a1"/>
    <w:rsid w:val="00CB34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0">
    <w:name w:val="Table Professional"/>
    <w:basedOn w:val="a1"/>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6">
    <w:name w:val="Table Columns 1"/>
    <w:basedOn w:val="a1"/>
    <w:rsid w:val="00CB3486"/>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1"/>
    <w:rsid w:val="00CB3486"/>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rsid w:val="00CB3486"/>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rsid w:val="00CB348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rsid w:val="00CB3486"/>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1"/>
    <w:rsid w:val="00CB3486"/>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1"/>
    <w:rsid w:val="00CB3486"/>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1"/>
    <w:rsid w:val="00CB348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4">
    <w:name w:val="Table List 4"/>
    <w:basedOn w:val="a1"/>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1"/>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1"/>
    <w:rsid w:val="00CB348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1"/>
    <w:rsid w:val="00CB348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1"/>
    <w:rsid w:val="00CB3486"/>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1">
    <w:name w:val="Table Theme"/>
    <w:basedOn w:val="a1"/>
    <w:rsid w:val="00CB3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1"/>
    <w:rsid w:val="00CB3486"/>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b">
    <w:name w:val="Table Colorful 2"/>
    <w:basedOn w:val="a1"/>
    <w:rsid w:val="00CB3486"/>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f">
    <w:name w:val="Table Colorful 3"/>
    <w:basedOn w:val="a1"/>
    <w:rsid w:val="00CB348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1"/>
    <w:uiPriority w:val="64"/>
    <w:rsid w:val="00CB3486"/>
    <w:rPr>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TableNormal">
    <w:name w:val="Table Normal"/>
    <w:uiPriority w:val="2"/>
    <w:semiHidden/>
    <w:unhideWhenUsed/>
    <w:qFormat/>
    <w:rsid w:val="002C5391"/>
    <w:pPr>
      <w:jc w:val="both"/>
    </w:pPr>
    <w:rPr>
      <w:sz w:val="22"/>
      <w:szCs w:val="22"/>
      <w:lang w:val="en-US" w:eastAsia="en-US"/>
    </w:rPr>
    <w:tblPr>
      <w:tblInd w:w="0" w:type="dxa"/>
      <w:tblCellMar>
        <w:top w:w="0" w:type="dxa"/>
        <w:left w:w="0" w:type="dxa"/>
        <w:bottom w:w="0" w:type="dxa"/>
        <w:right w:w="0" w:type="dxa"/>
      </w:tblCellMar>
    </w:tblPr>
  </w:style>
  <w:style w:type="paragraph" w:customStyle="1" w:styleId="afffffffff2">
    <w:name w:val="Основной стиль записки"/>
    <w:basedOn w:val="a"/>
    <w:uiPriority w:val="99"/>
    <w:rsid w:val="00E417FD"/>
    <w:pPr>
      <w:suppressAutoHyphens w:val="0"/>
      <w:ind w:firstLine="709"/>
    </w:pPr>
  </w:style>
  <w:style w:type="paragraph" w:customStyle="1" w:styleId="afffffffff3">
    <w:name w:val="Обычный текст"/>
    <w:basedOn w:val="a"/>
    <w:uiPriority w:val="99"/>
    <w:qFormat/>
    <w:rsid w:val="00107D81"/>
    <w:pPr>
      <w:suppressAutoHyphens w:val="0"/>
      <w:ind w:firstLine="709"/>
      <w:jc w:val="both"/>
    </w:pPr>
    <w:rPr>
      <w:rFonts w:ascii="Calibri" w:hAnsi="Calibri"/>
      <w:lang w:val="en-US" w:eastAsia="ar-SA"/>
    </w:rPr>
  </w:style>
  <w:style w:type="character" w:customStyle="1" w:styleId="122">
    <w:name w:val="Заголовок 1 Знак2"/>
    <w:basedOn w:val="a0"/>
    <w:rsid w:val="00DE299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800B9"/>
    <w:rPr>
      <w:rFonts w:asciiTheme="majorHAnsi" w:eastAsiaTheme="majorEastAsia" w:hAnsiTheme="majorHAnsi" w:cstheme="majorBidi"/>
      <w:b/>
      <w:bCs/>
      <w:color w:val="4F81BD" w:themeColor="accent1"/>
      <w:sz w:val="26"/>
      <w:szCs w:val="26"/>
    </w:rPr>
  </w:style>
  <w:style w:type="paragraph" w:customStyle="1" w:styleId="xl24">
    <w:name w:val="xl24"/>
    <w:basedOn w:val="a"/>
    <w:rsid w:val="00252806"/>
    <w:pPr>
      <w:suppressAutoHyphens w:val="0"/>
      <w:spacing w:before="100" w:beforeAutospacing="1" w:after="100" w:afterAutospacing="1"/>
      <w:jc w:val="center"/>
      <w:textAlignment w:val="top"/>
    </w:pPr>
    <w:rPr>
      <w:rFonts w:ascii="Arial Unicode MS" w:eastAsia="Arial Unicode MS" w:hAnsi="Arial Unicode MS" w:cs="Arial Unicode MS"/>
    </w:rPr>
  </w:style>
  <w:style w:type="paragraph" w:customStyle="1" w:styleId="xl28">
    <w:name w:val="xl28"/>
    <w:basedOn w:val="a"/>
    <w:rsid w:val="00252806"/>
    <w:pPr>
      <w:suppressAutoHyphens w:val="0"/>
      <w:spacing w:before="100" w:beforeAutospacing="1" w:after="100" w:afterAutospacing="1"/>
      <w:textAlignment w:val="top"/>
    </w:pPr>
    <w:rPr>
      <w:rFonts w:ascii="Arial Unicode MS" w:eastAsia="Arial Unicode MS" w:hAnsi="Arial Unicode MS" w:cs="Arial Unicode MS"/>
    </w:rPr>
  </w:style>
  <w:style w:type="paragraph" w:styleId="1ff8">
    <w:name w:val="toc 1"/>
    <w:basedOn w:val="a"/>
    <w:next w:val="a"/>
    <w:autoRedefine/>
    <w:uiPriority w:val="39"/>
    <w:qFormat/>
    <w:rsid w:val="00A8086F"/>
    <w:pPr>
      <w:spacing w:after="100"/>
    </w:pPr>
  </w:style>
  <w:style w:type="character" w:customStyle="1" w:styleId="string">
    <w:name w:val="string"/>
    <w:basedOn w:val="a0"/>
    <w:rsid w:val="005728E1"/>
  </w:style>
  <w:style w:type="character" w:styleId="afffffffff4">
    <w:name w:val="Hyperlink"/>
    <w:basedOn w:val="a0"/>
    <w:uiPriority w:val="99"/>
    <w:rsid w:val="00D24877"/>
    <w:rPr>
      <w:color w:val="0000FF"/>
      <w:u w:val="single"/>
    </w:rPr>
  </w:style>
  <w:style w:type="character" w:customStyle="1" w:styleId="32">
    <w:name w:val="Заголовок 3 Знак2"/>
    <w:basedOn w:val="a0"/>
    <w:link w:val="3"/>
    <w:rsid w:val="007210FB"/>
    <w:rPr>
      <w:rFonts w:asciiTheme="majorHAnsi" w:eastAsiaTheme="majorEastAsia" w:hAnsiTheme="majorHAnsi" w:cstheme="majorBidi"/>
      <w:b/>
      <w:bCs/>
      <w:color w:val="4F81BD" w:themeColor="accent1"/>
      <w:sz w:val="24"/>
      <w:szCs w:val="24"/>
    </w:rPr>
  </w:style>
  <w:style w:type="paragraph" w:customStyle="1" w:styleId="p11">
    <w:name w:val="p11"/>
    <w:basedOn w:val="a"/>
    <w:rsid w:val="008626EE"/>
    <w:pPr>
      <w:suppressAutoHyphens w:val="0"/>
      <w:spacing w:before="100" w:beforeAutospacing="1" w:after="100" w:afterAutospacing="1"/>
    </w:pPr>
  </w:style>
  <w:style w:type="character" w:customStyle="1" w:styleId="51">
    <w:name w:val="Заголовок 5 Знак1"/>
    <w:basedOn w:val="a0"/>
    <w:link w:val="5"/>
    <w:rsid w:val="005B63C7"/>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a0"/>
    <w:rsid w:val="003B408A"/>
    <w:rPr>
      <w:rFonts w:ascii="TimesNewRomanPS-BoldMT" w:hAnsi="TimesNewRomanPS-BoldMT" w:hint="default"/>
      <w:b/>
      <w:bCs/>
      <w:i w:val="0"/>
      <w:iCs w:val="0"/>
      <w:color w:val="000000"/>
      <w:sz w:val="24"/>
      <w:szCs w:val="24"/>
    </w:rPr>
  </w:style>
  <w:style w:type="character" w:customStyle="1" w:styleId="afffff4">
    <w:name w:val="Без интервала Знак"/>
    <w:basedOn w:val="a0"/>
    <w:link w:val="afffff3"/>
    <w:uiPriority w:val="1"/>
    <w:rsid w:val="00D166F6"/>
    <w:rPr>
      <w:sz w:val="24"/>
      <w:szCs w:val="24"/>
    </w:rPr>
  </w:style>
  <w:style w:type="paragraph" w:styleId="af4">
    <w:name w:val="footer"/>
    <w:aliases w:val=" Знак, Знак6,Знак,Знак6, Знак14"/>
    <w:basedOn w:val="a"/>
    <w:link w:val="af3"/>
    <w:uiPriority w:val="99"/>
    <w:unhideWhenUsed/>
    <w:rsid w:val="00D6529C"/>
    <w:pPr>
      <w:tabs>
        <w:tab w:val="center" w:pos="4677"/>
        <w:tab w:val="right" w:pos="9355"/>
      </w:tabs>
      <w:suppressAutoHyphens w:val="0"/>
      <w:ind w:firstLine="680"/>
      <w:jc w:val="both"/>
    </w:pPr>
  </w:style>
  <w:style w:type="character" w:customStyle="1" w:styleId="2fc">
    <w:name w:val="Нижний колонтитул Знак2"/>
    <w:basedOn w:val="a0"/>
    <w:uiPriority w:val="99"/>
    <w:rsid w:val="00D6529C"/>
    <w:rPr>
      <w:sz w:val="24"/>
      <w:szCs w:val="24"/>
    </w:rPr>
  </w:style>
  <w:style w:type="character" w:customStyle="1" w:styleId="81">
    <w:name w:val="Заголовок 8 Знак1"/>
    <w:basedOn w:val="a0"/>
    <w:link w:val="8"/>
    <w:rsid w:val="00F908D2"/>
    <w:rPr>
      <w:rFonts w:asciiTheme="majorHAnsi" w:eastAsiaTheme="majorEastAsia" w:hAnsiTheme="majorHAnsi" w:cstheme="majorBidi"/>
      <w:color w:val="404040" w:themeColor="text1" w:themeTint="BF"/>
    </w:rPr>
  </w:style>
  <w:style w:type="paragraph" w:customStyle="1" w:styleId="afffffffff5">
    <w:name w:val="_Абзац"/>
    <w:basedOn w:val="a"/>
    <w:link w:val="afffffffff6"/>
    <w:qFormat/>
    <w:rsid w:val="00131D44"/>
    <w:pPr>
      <w:suppressAutoHyphens w:val="0"/>
      <w:spacing w:line="360" w:lineRule="auto"/>
      <w:ind w:firstLine="709"/>
      <w:jc w:val="both"/>
    </w:pPr>
    <w:rPr>
      <w:rFonts w:eastAsiaTheme="minorHAnsi"/>
      <w:sz w:val="28"/>
      <w:szCs w:val="26"/>
      <w:lang w:eastAsia="en-US"/>
    </w:rPr>
  </w:style>
  <w:style w:type="character" w:customStyle="1" w:styleId="afffffffff6">
    <w:name w:val="_Абзац Знак"/>
    <w:basedOn w:val="a0"/>
    <w:link w:val="afffffffff5"/>
    <w:rsid w:val="00131D44"/>
    <w:rPr>
      <w:rFonts w:eastAsiaTheme="minorHAnsi"/>
      <w:sz w:val="28"/>
      <w:szCs w:val="26"/>
      <w:lang w:eastAsia="en-US"/>
    </w:rPr>
  </w:style>
  <w:style w:type="character" w:customStyle="1" w:styleId="Sf">
    <w:name w:val="S_Маркированный Знак"/>
    <w:basedOn w:val="a0"/>
    <w:link w:val="Se"/>
    <w:rsid w:val="00EC32B2"/>
    <w:rPr>
      <w:color w:val="FF0000"/>
      <w:sz w:val="24"/>
      <w:szCs w:val="24"/>
    </w:rPr>
  </w:style>
  <w:style w:type="paragraph" w:customStyle="1" w:styleId="s12">
    <w:name w:val="s_1"/>
    <w:basedOn w:val="a"/>
    <w:rsid w:val="006216D4"/>
    <w:pPr>
      <w:suppressAutoHyphens w:val="0"/>
      <w:spacing w:before="100" w:beforeAutospacing="1" w:after="100" w:afterAutospacing="1"/>
    </w:pPr>
  </w:style>
  <w:style w:type="paragraph" w:styleId="afffffffff7">
    <w:name w:val="header"/>
    <w:basedOn w:val="a"/>
    <w:link w:val="2fd"/>
    <w:uiPriority w:val="99"/>
    <w:rsid w:val="00E023BB"/>
    <w:pPr>
      <w:tabs>
        <w:tab w:val="center" w:pos="4677"/>
        <w:tab w:val="right" w:pos="9355"/>
      </w:tabs>
    </w:pPr>
  </w:style>
  <w:style w:type="character" w:customStyle="1" w:styleId="2fd">
    <w:name w:val="Верхний колонтитул Знак2"/>
    <w:basedOn w:val="a0"/>
    <w:link w:val="afffffffff7"/>
    <w:uiPriority w:val="99"/>
    <w:rsid w:val="00E023BB"/>
    <w:rPr>
      <w:sz w:val="24"/>
      <w:szCs w:val="24"/>
    </w:rPr>
  </w:style>
  <w:style w:type="paragraph" w:customStyle="1" w:styleId="S">
    <w:name w:val="S_Таблица"/>
    <w:basedOn w:val="a"/>
    <w:autoRedefine/>
    <w:rsid w:val="007E7168"/>
    <w:pPr>
      <w:numPr>
        <w:numId w:val="29"/>
      </w:numPr>
      <w:suppressAutoHyphens w:val="0"/>
      <w:spacing w:line="360" w:lineRule="auto"/>
      <w:jc w:val="right"/>
    </w:pPr>
    <w:rPr>
      <w:rFonts w:eastAsia="Calibri"/>
      <w:b/>
      <w:color w:val="000000"/>
    </w:rPr>
  </w:style>
  <w:style w:type="character" w:customStyle="1" w:styleId="FontStyle118">
    <w:name w:val="Font Style118"/>
    <w:uiPriority w:val="99"/>
    <w:rsid w:val="00905FB6"/>
    <w:rPr>
      <w:rFonts w:ascii="Times New Roman" w:hAnsi="Times New Roman" w:cs="Times New Roman"/>
      <w:color w:val="000000"/>
      <w:sz w:val="26"/>
      <w:szCs w:val="26"/>
    </w:rPr>
  </w:style>
  <w:style w:type="paragraph" w:customStyle="1" w:styleId="Style24">
    <w:name w:val="Style24"/>
    <w:basedOn w:val="a"/>
    <w:uiPriority w:val="99"/>
    <w:rsid w:val="00905FB6"/>
    <w:pPr>
      <w:widowControl w:val="0"/>
      <w:suppressAutoHyphens w:val="0"/>
      <w:autoSpaceDE w:val="0"/>
      <w:autoSpaceDN w:val="0"/>
      <w:adjustRightInd w:val="0"/>
      <w:spacing w:line="322" w:lineRule="exact"/>
      <w:ind w:firstLine="528"/>
      <w:jc w:val="both"/>
    </w:pPr>
  </w:style>
  <w:style w:type="character" w:customStyle="1" w:styleId="FontStyle107">
    <w:name w:val="Font Style107"/>
    <w:uiPriority w:val="99"/>
    <w:rsid w:val="00905FB6"/>
    <w:rPr>
      <w:rFonts w:ascii="Times New Roman" w:hAnsi="Times New Roman" w:cs="Times New Roman"/>
      <w:color w:val="000000"/>
      <w:sz w:val="26"/>
      <w:szCs w:val="26"/>
    </w:rPr>
  </w:style>
  <w:style w:type="paragraph" w:customStyle="1" w:styleId="Style19">
    <w:name w:val="Style19"/>
    <w:basedOn w:val="a"/>
    <w:uiPriority w:val="99"/>
    <w:rsid w:val="00FD2541"/>
    <w:pPr>
      <w:widowControl w:val="0"/>
      <w:suppressAutoHyphens w:val="0"/>
      <w:autoSpaceDE w:val="0"/>
      <w:autoSpaceDN w:val="0"/>
      <w:adjustRightInd w:val="0"/>
      <w:jc w:val="both"/>
    </w:pPr>
  </w:style>
  <w:style w:type="character" w:customStyle="1" w:styleId="sectioninfo">
    <w:name w:val="section__info"/>
    <w:uiPriority w:val="99"/>
    <w:rsid w:val="00A73ABA"/>
  </w:style>
  <w:style w:type="paragraph" w:customStyle="1" w:styleId="afffffffff8">
    <w:name w:val="Основной"/>
    <w:basedOn w:val="a"/>
    <w:link w:val="afffffffff9"/>
    <w:rsid w:val="00FD4A76"/>
    <w:pPr>
      <w:suppressAutoHyphens w:val="0"/>
      <w:spacing w:line="360" w:lineRule="auto"/>
      <w:ind w:firstLine="720"/>
      <w:jc w:val="both"/>
    </w:pPr>
    <w:rPr>
      <w:sz w:val="28"/>
      <w:szCs w:val="28"/>
    </w:rPr>
  </w:style>
  <w:style w:type="character" w:customStyle="1" w:styleId="afffffffff9">
    <w:name w:val="Основной Знак"/>
    <w:link w:val="afffffffff8"/>
    <w:rsid w:val="00FD4A76"/>
    <w:rPr>
      <w:sz w:val="28"/>
      <w:szCs w:val="28"/>
    </w:rPr>
  </w:style>
  <w:style w:type="paragraph" w:styleId="2fe">
    <w:name w:val="List 2"/>
    <w:basedOn w:val="a"/>
    <w:uiPriority w:val="99"/>
    <w:rsid w:val="00154C6B"/>
    <w:pPr>
      <w:ind w:left="566" w:hanging="283"/>
      <w:contextualSpacing/>
    </w:pPr>
  </w:style>
  <w:style w:type="character" w:customStyle="1" w:styleId="61">
    <w:name w:val="Заголовок 6 Знак1"/>
    <w:basedOn w:val="a0"/>
    <w:link w:val="6"/>
    <w:uiPriority w:val="9"/>
    <w:rsid w:val="00154C6B"/>
    <w:rPr>
      <w:rFonts w:ascii="Calibri" w:hAnsi="Calibri"/>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022">
      <w:bodyDiv w:val="1"/>
      <w:marLeft w:val="0"/>
      <w:marRight w:val="0"/>
      <w:marTop w:val="0"/>
      <w:marBottom w:val="0"/>
      <w:divBdr>
        <w:top w:val="none" w:sz="0" w:space="0" w:color="auto"/>
        <w:left w:val="none" w:sz="0" w:space="0" w:color="auto"/>
        <w:bottom w:val="none" w:sz="0" w:space="0" w:color="auto"/>
        <w:right w:val="none" w:sz="0" w:space="0" w:color="auto"/>
      </w:divBdr>
    </w:div>
    <w:div w:id="246691397">
      <w:bodyDiv w:val="1"/>
      <w:marLeft w:val="0"/>
      <w:marRight w:val="0"/>
      <w:marTop w:val="0"/>
      <w:marBottom w:val="0"/>
      <w:divBdr>
        <w:top w:val="none" w:sz="0" w:space="0" w:color="auto"/>
        <w:left w:val="none" w:sz="0" w:space="0" w:color="auto"/>
        <w:bottom w:val="none" w:sz="0" w:space="0" w:color="auto"/>
        <w:right w:val="none" w:sz="0" w:space="0" w:color="auto"/>
      </w:divBdr>
    </w:div>
    <w:div w:id="340859442">
      <w:bodyDiv w:val="1"/>
      <w:marLeft w:val="0"/>
      <w:marRight w:val="0"/>
      <w:marTop w:val="0"/>
      <w:marBottom w:val="0"/>
      <w:divBdr>
        <w:top w:val="none" w:sz="0" w:space="0" w:color="auto"/>
        <w:left w:val="none" w:sz="0" w:space="0" w:color="auto"/>
        <w:bottom w:val="none" w:sz="0" w:space="0" w:color="auto"/>
        <w:right w:val="none" w:sz="0" w:space="0" w:color="auto"/>
      </w:divBdr>
    </w:div>
    <w:div w:id="357464756">
      <w:bodyDiv w:val="1"/>
      <w:marLeft w:val="0"/>
      <w:marRight w:val="0"/>
      <w:marTop w:val="0"/>
      <w:marBottom w:val="0"/>
      <w:divBdr>
        <w:top w:val="none" w:sz="0" w:space="0" w:color="auto"/>
        <w:left w:val="none" w:sz="0" w:space="0" w:color="auto"/>
        <w:bottom w:val="none" w:sz="0" w:space="0" w:color="auto"/>
        <w:right w:val="none" w:sz="0" w:space="0" w:color="auto"/>
      </w:divBdr>
    </w:div>
    <w:div w:id="399448181">
      <w:bodyDiv w:val="1"/>
      <w:marLeft w:val="0"/>
      <w:marRight w:val="0"/>
      <w:marTop w:val="0"/>
      <w:marBottom w:val="0"/>
      <w:divBdr>
        <w:top w:val="none" w:sz="0" w:space="0" w:color="auto"/>
        <w:left w:val="none" w:sz="0" w:space="0" w:color="auto"/>
        <w:bottom w:val="none" w:sz="0" w:space="0" w:color="auto"/>
        <w:right w:val="none" w:sz="0" w:space="0" w:color="auto"/>
      </w:divBdr>
    </w:div>
    <w:div w:id="444010421">
      <w:bodyDiv w:val="1"/>
      <w:marLeft w:val="0"/>
      <w:marRight w:val="0"/>
      <w:marTop w:val="0"/>
      <w:marBottom w:val="0"/>
      <w:divBdr>
        <w:top w:val="none" w:sz="0" w:space="0" w:color="auto"/>
        <w:left w:val="none" w:sz="0" w:space="0" w:color="auto"/>
        <w:bottom w:val="none" w:sz="0" w:space="0" w:color="auto"/>
        <w:right w:val="none" w:sz="0" w:space="0" w:color="auto"/>
      </w:divBdr>
    </w:div>
    <w:div w:id="511913672">
      <w:bodyDiv w:val="1"/>
      <w:marLeft w:val="0"/>
      <w:marRight w:val="0"/>
      <w:marTop w:val="0"/>
      <w:marBottom w:val="0"/>
      <w:divBdr>
        <w:top w:val="none" w:sz="0" w:space="0" w:color="auto"/>
        <w:left w:val="none" w:sz="0" w:space="0" w:color="auto"/>
        <w:bottom w:val="none" w:sz="0" w:space="0" w:color="auto"/>
        <w:right w:val="none" w:sz="0" w:space="0" w:color="auto"/>
      </w:divBdr>
    </w:div>
    <w:div w:id="576481700">
      <w:bodyDiv w:val="1"/>
      <w:marLeft w:val="0"/>
      <w:marRight w:val="0"/>
      <w:marTop w:val="0"/>
      <w:marBottom w:val="0"/>
      <w:divBdr>
        <w:top w:val="none" w:sz="0" w:space="0" w:color="auto"/>
        <w:left w:val="none" w:sz="0" w:space="0" w:color="auto"/>
        <w:bottom w:val="none" w:sz="0" w:space="0" w:color="auto"/>
        <w:right w:val="none" w:sz="0" w:space="0" w:color="auto"/>
      </w:divBdr>
    </w:div>
    <w:div w:id="613904032">
      <w:bodyDiv w:val="1"/>
      <w:marLeft w:val="0"/>
      <w:marRight w:val="0"/>
      <w:marTop w:val="0"/>
      <w:marBottom w:val="0"/>
      <w:divBdr>
        <w:top w:val="none" w:sz="0" w:space="0" w:color="auto"/>
        <w:left w:val="none" w:sz="0" w:space="0" w:color="auto"/>
        <w:bottom w:val="none" w:sz="0" w:space="0" w:color="auto"/>
        <w:right w:val="none" w:sz="0" w:space="0" w:color="auto"/>
      </w:divBdr>
    </w:div>
    <w:div w:id="651759690">
      <w:bodyDiv w:val="1"/>
      <w:marLeft w:val="0"/>
      <w:marRight w:val="0"/>
      <w:marTop w:val="0"/>
      <w:marBottom w:val="0"/>
      <w:divBdr>
        <w:top w:val="none" w:sz="0" w:space="0" w:color="auto"/>
        <w:left w:val="none" w:sz="0" w:space="0" w:color="auto"/>
        <w:bottom w:val="none" w:sz="0" w:space="0" w:color="auto"/>
        <w:right w:val="none" w:sz="0" w:space="0" w:color="auto"/>
      </w:divBdr>
      <w:divsChild>
        <w:div w:id="302349125">
          <w:marLeft w:val="0"/>
          <w:marRight w:val="0"/>
          <w:marTop w:val="0"/>
          <w:marBottom w:val="0"/>
          <w:divBdr>
            <w:top w:val="none" w:sz="0" w:space="0" w:color="auto"/>
            <w:left w:val="none" w:sz="0" w:space="0" w:color="auto"/>
            <w:bottom w:val="none" w:sz="0" w:space="0" w:color="auto"/>
            <w:right w:val="none" w:sz="0" w:space="0" w:color="auto"/>
          </w:divBdr>
          <w:divsChild>
            <w:div w:id="21034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02879">
      <w:bodyDiv w:val="1"/>
      <w:marLeft w:val="0"/>
      <w:marRight w:val="0"/>
      <w:marTop w:val="0"/>
      <w:marBottom w:val="0"/>
      <w:divBdr>
        <w:top w:val="none" w:sz="0" w:space="0" w:color="auto"/>
        <w:left w:val="none" w:sz="0" w:space="0" w:color="auto"/>
        <w:bottom w:val="none" w:sz="0" w:space="0" w:color="auto"/>
        <w:right w:val="none" w:sz="0" w:space="0" w:color="auto"/>
      </w:divBdr>
    </w:div>
    <w:div w:id="689990306">
      <w:bodyDiv w:val="1"/>
      <w:marLeft w:val="0"/>
      <w:marRight w:val="0"/>
      <w:marTop w:val="0"/>
      <w:marBottom w:val="0"/>
      <w:divBdr>
        <w:top w:val="none" w:sz="0" w:space="0" w:color="auto"/>
        <w:left w:val="none" w:sz="0" w:space="0" w:color="auto"/>
        <w:bottom w:val="none" w:sz="0" w:space="0" w:color="auto"/>
        <w:right w:val="none" w:sz="0" w:space="0" w:color="auto"/>
      </w:divBdr>
      <w:divsChild>
        <w:div w:id="101461515">
          <w:marLeft w:val="0"/>
          <w:marRight w:val="0"/>
          <w:marTop w:val="0"/>
          <w:marBottom w:val="0"/>
          <w:divBdr>
            <w:top w:val="none" w:sz="0" w:space="0" w:color="auto"/>
            <w:left w:val="none" w:sz="0" w:space="0" w:color="auto"/>
            <w:bottom w:val="none" w:sz="0" w:space="0" w:color="auto"/>
            <w:right w:val="none" w:sz="0" w:space="0" w:color="auto"/>
          </w:divBdr>
          <w:divsChild>
            <w:div w:id="1509176824">
              <w:marLeft w:val="0"/>
              <w:marRight w:val="0"/>
              <w:marTop w:val="0"/>
              <w:marBottom w:val="0"/>
              <w:divBdr>
                <w:top w:val="none" w:sz="0" w:space="0" w:color="auto"/>
                <w:left w:val="none" w:sz="0" w:space="0" w:color="auto"/>
                <w:bottom w:val="none" w:sz="0" w:space="0" w:color="auto"/>
                <w:right w:val="none" w:sz="0" w:space="0" w:color="auto"/>
              </w:divBdr>
              <w:divsChild>
                <w:div w:id="85053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70793">
          <w:marLeft w:val="0"/>
          <w:marRight w:val="0"/>
          <w:marTop w:val="0"/>
          <w:marBottom w:val="0"/>
          <w:divBdr>
            <w:top w:val="none" w:sz="0" w:space="0" w:color="auto"/>
            <w:left w:val="none" w:sz="0" w:space="0" w:color="auto"/>
            <w:bottom w:val="none" w:sz="0" w:space="0" w:color="auto"/>
            <w:right w:val="none" w:sz="0" w:space="0" w:color="auto"/>
          </w:divBdr>
          <w:divsChild>
            <w:div w:id="933131412">
              <w:marLeft w:val="0"/>
              <w:marRight w:val="0"/>
              <w:marTop w:val="0"/>
              <w:marBottom w:val="0"/>
              <w:divBdr>
                <w:top w:val="none" w:sz="0" w:space="0" w:color="auto"/>
                <w:left w:val="none" w:sz="0" w:space="0" w:color="auto"/>
                <w:bottom w:val="none" w:sz="0" w:space="0" w:color="auto"/>
                <w:right w:val="none" w:sz="0" w:space="0" w:color="auto"/>
              </w:divBdr>
              <w:divsChild>
                <w:div w:id="177486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2635">
      <w:bodyDiv w:val="1"/>
      <w:marLeft w:val="0"/>
      <w:marRight w:val="0"/>
      <w:marTop w:val="0"/>
      <w:marBottom w:val="0"/>
      <w:divBdr>
        <w:top w:val="none" w:sz="0" w:space="0" w:color="auto"/>
        <w:left w:val="none" w:sz="0" w:space="0" w:color="auto"/>
        <w:bottom w:val="none" w:sz="0" w:space="0" w:color="auto"/>
        <w:right w:val="none" w:sz="0" w:space="0" w:color="auto"/>
      </w:divBdr>
    </w:div>
    <w:div w:id="729578560">
      <w:bodyDiv w:val="1"/>
      <w:marLeft w:val="0"/>
      <w:marRight w:val="0"/>
      <w:marTop w:val="0"/>
      <w:marBottom w:val="0"/>
      <w:divBdr>
        <w:top w:val="none" w:sz="0" w:space="0" w:color="auto"/>
        <w:left w:val="none" w:sz="0" w:space="0" w:color="auto"/>
        <w:bottom w:val="none" w:sz="0" w:space="0" w:color="auto"/>
        <w:right w:val="none" w:sz="0" w:space="0" w:color="auto"/>
      </w:divBdr>
    </w:div>
    <w:div w:id="731780679">
      <w:bodyDiv w:val="1"/>
      <w:marLeft w:val="0"/>
      <w:marRight w:val="0"/>
      <w:marTop w:val="0"/>
      <w:marBottom w:val="0"/>
      <w:divBdr>
        <w:top w:val="none" w:sz="0" w:space="0" w:color="auto"/>
        <w:left w:val="none" w:sz="0" w:space="0" w:color="auto"/>
        <w:bottom w:val="none" w:sz="0" w:space="0" w:color="auto"/>
        <w:right w:val="none" w:sz="0" w:space="0" w:color="auto"/>
      </w:divBdr>
    </w:div>
    <w:div w:id="767236099">
      <w:bodyDiv w:val="1"/>
      <w:marLeft w:val="0"/>
      <w:marRight w:val="0"/>
      <w:marTop w:val="0"/>
      <w:marBottom w:val="0"/>
      <w:divBdr>
        <w:top w:val="none" w:sz="0" w:space="0" w:color="auto"/>
        <w:left w:val="none" w:sz="0" w:space="0" w:color="auto"/>
        <w:bottom w:val="none" w:sz="0" w:space="0" w:color="auto"/>
        <w:right w:val="none" w:sz="0" w:space="0" w:color="auto"/>
      </w:divBdr>
    </w:div>
    <w:div w:id="777261130">
      <w:bodyDiv w:val="1"/>
      <w:marLeft w:val="0"/>
      <w:marRight w:val="0"/>
      <w:marTop w:val="0"/>
      <w:marBottom w:val="0"/>
      <w:divBdr>
        <w:top w:val="none" w:sz="0" w:space="0" w:color="auto"/>
        <w:left w:val="none" w:sz="0" w:space="0" w:color="auto"/>
        <w:bottom w:val="none" w:sz="0" w:space="0" w:color="auto"/>
        <w:right w:val="none" w:sz="0" w:space="0" w:color="auto"/>
      </w:divBdr>
    </w:div>
    <w:div w:id="814755544">
      <w:bodyDiv w:val="1"/>
      <w:marLeft w:val="0"/>
      <w:marRight w:val="0"/>
      <w:marTop w:val="0"/>
      <w:marBottom w:val="0"/>
      <w:divBdr>
        <w:top w:val="none" w:sz="0" w:space="0" w:color="auto"/>
        <w:left w:val="none" w:sz="0" w:space="0" w:color="auto"/>
        <w:bottom w:val="none" w:sz="0" w:space="0" w:color="auto"/>
        <w:right w:val="none" w:sz="0" w:space="0" w:color="auto"/>
      </w:divBdr>
    </w:div>
    <w:div w:id="963386934">
      <w:bodyDiv w:val="1"/>
      <w:marLeft w:val="0"/>
      <w:marRight w:val="0"/>
      <w:marTop w:val="0"/>
      <w:marBottom w:val="0"/>
      <w:divBdr>
        <w:top w:val="none" w:sz="0" w:space="0" w:color="auto"/>
        <w:left w:val="none" w:sz="0" w:space="0" w:color="auto"/>
        <w:bottom w:val="none" w:sz="0" w:space="0" w:color="auto"/>
        <w:right w:val="none" w:sz="0" w:space="0" w:color="auto"/>
      </w:divBdr>
    </w:div>
    <w:div w:id="1146357472">
      <w:bodyDiv w:val="1"/>
      <w:marLeft w:val="0"/>
      <w:marRight w:val="0"/>
      <w:marTop w:val="0"/>
      <w:marBottom w:val="0"/>
      <w:divBdr>
        <w:top w:val="none" w:sz="0" w:space="0" w:color="auto"/>
        <w:left w:val="none" w:sz="0" w:space="0" w:color="auto"/>
        <w:bottom w:val="none" w:sz="0" w:space="0" w:color="auto"/>
        <w:right w:val="none" w:sz="0" w:space="0" w:color="auto"/>
      </w:divBdr>
    </w:div>
    <w:div w:id="1155683486">
      <w:bodyDiv w:val="1"/>
      <w:marLeft w:val="0"/>
      <w:marRight w:val="0"/>
      <w:marTop w:val="0"/>
      <w:marBottom w:val="0"/>
      <w:divBdr>
        <w:top w:val="none" w:sz="0" w:space="0" w:color="auto"/>
        <w:left w:val="none" w:sz="0" w:space="0" w:color="auto"/>
        <w:bottom w:val="none" w:sz="0" w:space="0" w:color="auto"/>
        <w:right w:val="none" w:sz="0" w:space="0" w:color="auto"/>
      </w:divBdr>
      <w:divsChild>
        <w:div w:id="1614819373">
          <w:marLeft w:val="0"/>
          <w:marRight w:val="0"/>
          <w:marTop w:val="0"/>
          <w:marBottom w:val="0"/>
          <w:divBdr>
            <w:top w:val="none" w:sz="0" w:space="0" w:color="auto"/>
            <w:left w:val="none" w:sz="0" w:space="0" w:color="auto"/>
            <w:bottom w:val="none" w:sz="0" w:space="0" w:color="auto"/>
            <w:right w:val="none" w:sz="0" w:space="0" w:color="auto"/>
          </w:divBdr>
        </w:div>
        <w:div w:id="1889222262">
          <w:marLeft w:val="0"/>
          <w:marRight w:val="0"/>
          <w:marTop w:val="0"/>
          <w:marBottom w:val="0"/>
          <w:divBdr>
            <w:top w:val="none" w:sz="0" w:space="0" w:color="auto"/>
            <w:left w:val="none" w:sz="0" w:space="0" w:color="auto"/>
            <w:bottom w:val="none" w:sz="0" w:space="0" w:color="auto"/>
            <w:right w:val="none" w:sz="0" w:space="0" w:color="auto"/>
          </w:divBdr>
        </w:div>
      </w:divsChild>
    </w:div>
    <w:div w:id="1169714506">
      <w:bodyDiv w:val="1"/>
      <w:marLeft w:val="0"/>
      <w:marRight w:val="0"/>
      <w:marTop w:val="0"/>
      <w:marBottom w:val="0"/>
      <w:divBdr>
        <w:top w:val="none" w:sz="0" w:space="0" w:color="auto"/>
        <w:left w:val="none" w:sz="0" w:space="0" w:color="auto"/>
        <w:bottom w:val="none" w:sz="0" w:space="0" w:color="auto"/>
        <w:right w:val="none" w:sz="0" w:space="0" w:color="auto"/>
      </w:divBdr>
      <w:divsChild>
        <w:div w:id="423497281">
          <w:marLeft w:val="0"/>
          <w:marRight w:val="0"/>
          <w:marTop w:val="0"/>
          <w:marBottom w:val="0"/>
          <w:divBdr>
            <w:top w:val="none" w:sz="0" w:space="0" w:color="auto"/>
            <w:left w:val="none" w:sz="0" w:space="0" w:color="auto"/>
            <w:bottom w:val="none" w:sz="0" w:space="0" w:color="auto"/>
            <w:right w:val="none" w:sz="0" w:space="0" w:color="auto"/>
          </w:divBdr>
        </w:div>
        <w:div w:id="1604916938">
          <w:marLeft w:val="0"/>
          <w:marRight w:val="0"/>
          <w:marTop w:val="0"/>
          <w:marBottom w:val="0"/>
          <w:divBdr>
            <w:top w:val="none" w:sz="0" w:space="0" w:color="auto"/>
            <w:left w:val="none" w:sz="0" w:space="0" w:color="auto"/>
            <w:bottom w:val="none" w:sz="0" w:space="0" w:color="auto"/>
            <w:right w:val="none" w:sz="0" w:space="0" w:color="auto"/>
          </w:divBdr>
        </w:div>
      </w:divsChild>
    </w:div>
    <w:div w:id="1234390853">
      <w:bodyDiv w:val="1"/>
      <w:marLeft w:val="0"/>
      <w:marRight w:val="0"/>
      <w:marTop w:val="0"/>
      <w:marBottom w:val="0"/>
      <w:divBdr>
        <w:top w:val="none" w:sz="0" w:space="0" w:color="auto"/>
        <w:left w:val="none" w:sz="0" w:space="0" w:color="auto"/>
        <w:bottom w:val="none" w:sz="0" w:space="0" w:color="auto"/>
        <w:right w:val="none" w:sz="0" w:space="0" w:color="auto"/>
      </w:divBdr>
    </w:div>
    <w:div w:id="1453985878">
      <w:bodyDiv w:val="1"/>
      <w:marLeft w:val="0"/>
      <w:marRight w:val="0"/>
      <w:marTop w:val="0"/>
      <w:marBottom w:val="0"/>
      <w:divBdr>
        <w:top w:val="none" w:sz="0" w:space="0" w:color="auto"/>
        <w:left w:val="none" w:sz="0" w:space="0" w:color="auto"/>
        <w:bottom w:val="none" w:sz="0" w:space="0" w:color="auto"/>
        <w:right w:val="none" w:sz="0" w:space="0" w:color="auto"/>
      </w:divBdr>
    </w:div>
    <w:div w:id="1515265722">
      <w:bodyDiv w:val="1"/>
      <w:marLeft w:val="0"/>
      <w:marRight w:val="0"/>
      <w:marTop w:val="0"/>
      <w:marBottom w:val="0"/>
      <w:divBdr>
        <w:top w:val="none" w:sz="0" w:space="0" w:color="auto"/>
        <w:left w:val="none" w:sz="0" w:space="0" w:color="auto"/>
        <w:bottom w:val="none" w:sz="0" w:space="0" w:color="auto"/>
        <w:right w:val="none" w:sz="0" w:space="0" w:color="auto"/>
      </w:divBdr>
    </w:div>
    <w:div w:id="1521549642">
      <w:bodyDiv w:val="1"/>
      <w:marLeft w:val="0"/>
      <w:marRight w:val="0"/>
      <w:marTop w:val="0"/>
      <w:marBottom w:val="0"/>
      <w:divBdr>
        <w:top w:val="none" w:sz="0" w:space="0" w:color="auto"/>
        <w:left w:val="none" w:sz="0" w:space="0" w:color="auto"/>
        <w:bottom w:val="none" w:sz="0" w:space="0" w:color="auto"/>
        <w:right w:val="none" w:sz="0" w:space="0" w:color="auto"/>
      </w:divBdr>
    </w:div>
    <w:div w:id="1557280154">
      <w:bodyDiv w:val="1"/>
      <w:marLeft w:val="0"/>
      <w:marRight w:val="0"/>
      <w:marTop w:val="0"/>
      <w:marBottom w:val="0"/>
      <w:divBdr>
        <w:top w:val="none" w:sz="0" w:space="0" w:color="auto"/>
        <w:left w:val="none" w:sz="0" w:space="0" w:color="auto"/>
        <w:bottom w:val="none" w:sz="0" w:space="0" w:color="auto"/>
        <w:right w:val="none" w:sz="0" w:space="0" w:color="auto"/>
      </w:divBdr>
    </w:div>
    <w:div w:id="1618298419">
      <w:bodyDiv w:val="1"/>
      <w:marLeft w:val="0"/>
      <w:marRight w:val="0"/>
      <w:marTop w:val="0"/>
      <w:marBottom w:val="0"/>
      <w:divBdr>
        <w:top w:val="none" w:sz="0" w:space="0" w:color="auto"/>
        <w:left w:val="none" w:sz="0" w:space="0" w:color="auto"/>
        <w:bottom w:val="none" w:sz="0" w:space="0" w:color="auto"/>
        <w:right w:val="none" w:sz="0" w:space="0" w:color="auto"/>
      </w:divBdr>
    </w:div>
    <w:div w:id="1620641644">
      <w:bodyDiv w:val="1"/>
      <w:marLeft w:val="0"/>
      <w:marRight w:val="0"/>
      <w:marTop w:val="0"/>
      <w:marBottom w:val="0"/>
      <w:divBdr>
        <w:top w:val="none" w:sz="0" w:space="0" w:color="auto"/>
        <w:left w:val="none" w:sz="0" w:space="0" w:color="auto"/>
        <w:bottom w:val="none" w:sz="0" w:space="0" w:color="auto"/>
        <w:right w:val="none" w:sz="0" w:space="0" w:color="auto"/>
      </w:divBdr>
    </w:div>
    <w:div w:id="1926573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2%D0%BE%D0%B4%D0%BE%D1%81%D0%BD%D0%B0%D0%B1%D0%B6%D0%B5%D0%BD%D0%B8%D0%B5" TargetMode="External"/><Relationship Id="rId18" Type="http://schemas.openxmlformats.org/officeDocument/2006/relationships/hyperlink" Target="https://www.consultant.ru/document/cons_doc_LAW_464879/4c65ff0f232195d8dccc08535d2c3923d5b67f1c/"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D7F7F2D6C4AB9C8F8B138B0FDD4434FB4AD7DE406574A88600AFA215F41F889C5D4A7FC0D14A859F0A6E"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consultant.ru/document/cons_doc_LAW_456577/53707570be6dd3dea0ab02268688c76706b82899/"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ru.wikipedia.org/wiki/%D0%9D%D0%B0%D1%81%D0%BE%D1%81%D0%BD%D0%B0%D1%8F_%D1%81%D1%82%D0%B0%D0%BD%D1%86%D0%B8%D1%8F" TargetMode="External"/><Relationship Id="rId20" Type="http://schemas.openxmlformats.org/officeDocument/2006/relationships/hyperlink" Target="consultantplus://offline/ref=5D7F7F2D6C4AB9C8F8B138B0FDD4434FB4AD7DE406574A88600AFA215F41F889C5D4A7FC0D14A859F0AB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consultantplus://offline/main?base=LAW;n=114248;fld=134;dst=100036" TargetMode="External"/><Relationship Id="rId5" Type="http://schemas.openxmlformats.org/officeDocument/2006/relationships/settings" Target="settings.xml"/><Relationship Id="rId15" Type="http://schemas.openxmlformats.org/officeDocument/2006/relationships/hyperlink" Target="http://ru.wikipedia.org/wiki/%D0%92%D0%BE%D0%B4%D0%BE%D0%BF%D1%80%D0%BE%D0%B2%D0%BE%D0%B4"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prirod.admin-smolensk.ru/files/680/prikaz-ob-utverzhdenii-territorialnoj-shemy-ot-11-11-2021-0461_0103.pdf" TargetMode="External"/><Relationship Id="rId19" Type="http://schemas.openxmlformats.org/officeDocument/2006/relationships/hyperlink" Target="consultantplus://offline/ref=5D7F7F2D6C4AB9C8F8B138B0FDD4434FB4AD7DE406574A88600AFA215F41F889C5D4A7FC0D14A859F0AAE"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u.wikipedia.org/wiki/%D0%92%D0%BE%D0%B4%D0%B0"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9342B-D90F-4F68-BF70-7DFE720D4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97</Pages>
  <Words>40829</Words>
  <Characters>232730</Characters>
  <Application>Microsoft Office Word</Application>
  <DocSecurity>0</DocSecurity>
  <Lines>1939</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erusakov</dc:creator>
  <cp:keywords/>
  <dc:description/>
  <cp:lastModifiedBy>USER</cp:lastModifiedBy>
  <cp:revision>10</cp:revision>
  <cp:lastPrinted>2024-09-06T09:15:00Z</cp:lastPrinted>
  <dcterms:created xsi:type="dcterms:W3CDTF">2024-04-15T09:03:00Z</dcterms:created>
  <dcterms:modified xsi:type="dcterms:W3CDTF">2024-09-06T09:20:00Z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